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855" w:type="dxa"/>
        <w:jc w:val="center"/>
        <w:tblInd w:w="-1017" w:type="dxa"/>
        <w:tblLook w:val="04A0"/>
      </w:tblPr>
      <w:tblGrid>
        <w:gridCol w:w="1688"/>
        <w:gridCol w:w="8167"/>
      </w:tblGrid>
      <w:tr w:rsidR="00616A79" w:rsidTr="00616A79">
        <w:trPr>
          <w:jc w:val="center"/>
        </w:trPr>
        <w:tc>
          <w:tcPr>
            <w:tcW w:w="1688" w:type="dxa"/>
            <w:tcBorders>
              <w:top w:val="single" w:sz="4" w:space="0" w:color="auto"/>
              <w:left w:val="single" w:sz="4" w:space="0" w:color="auto"/>
              <w:bottom w:val="single" w:sz="4" w:space="0" w:color="auto"/>
              <w:right w:val="single" w:sz="4" w:space="0" w:color="auto"/>
            </w:tcBorders>
            <w:hideMark/>
          </w:tcPr>
          <w:p w:rsidR="00616A79" w:rsidRDefault="00616A79" w:rsidP="00684736">
            <w:pPr>
              <w:pStyle w:val="normal0"/>
            </w:pPr>
            <w:r>
              <w:t>Created on:</w:t>
            </w:r>
          </w:p>
        </w:tc>
        <w:tc>
          <w:tcPr>
            <w:tcW w:w="8167" w:type="dxa"/>
            <w:tcBorders>
              <w:top w:val="single" w:sz="4" w:space="0" w:color="auto"/>
              <w:left w:val="single" w:sz="4" w:space="0" w:color="auto"/>
              <w:bottom w:val="single" w:sz="4" w:space="0" w:color="auto"/>
              <w:right w:val="single" w:sz="4" w:space="0" w:color="auto"/>
            </w:tcBorders>
            <w:hideMark/>
          </w:tcPr>
          <w:p w:rsidR="00616A79" w:rsidRDefault="00616A79" w:rsidP="00684736">
            <w:pPr>
              <w:pStyle w:val="normal0"/>
            </w:pPr>
            <w:r>
              <w:t>July 21, 2011</w:t>
            </w:r>
          </w:p>
        </w:tc>
      </w:tr>
      <w:tr w:rsidR="00616A79" w:rsidTr="00616A79">
        <w:trPr>
          <w:jc w:val="center"/>
        </w:trPr>
        <w:tc>
          <w:tcPr>
            <w:tcW w:w="1688" w:type="dxa"/>
            <w:tcBorders>
              <w:top w:val="single" w:sz="4" w:space="0" w:color="auto"/>
              <w:left w:val="single" w:sz="4" w:space="0" w:color="auto"/>
              <w:bottom w:val="single" w:sz="4" w:space="0" w:color="auto"/>
              <w:right w:val="single" w:sz="4" w:space="0" w:color="auto"/>
            </w:tcBorders>
            <w:hideMark/>
          </w:tcPr>
          <w:p w:rsidR="00616A79" w:rsidRDefault="00616A79" w:rsidP="00684736">
            <w:pPr>
              <w:pStyle w:val="normal0"/>
            </w:pPr>
            <w:r>
              <w:t xml:space="preserve">Created by: </w:t>
            </w:r>
          </w:p>
        </w:tc>
        <w:tc>
          <w:tcPr>
            <w:tcW w:w="8167" w:type="dxa"/>
            <w:tcBorders>
              <w:top w:val="single" w:sz="4" w:space="0" w:color="auto"/>
              <w:left w:val="single" w:sz="4" w:space="0" w:color="auto"/>
              <w:bottom w:val="single" w:sz="4" w:space="0" w:color="auto"/>
              <w:right w:val="single" w:sz="4" w:space="0" w:color="auto"/>
            </w:tcBorders>
            <w:hideMark/>
          </w:tcPr>
          <w:p w:rsidR="00616A79" w:rsidRDefault="00616A79" w:rsidP="00684736">
            <w:pPr>
              <w:pStyle w:val="normal0"/>
            </w:pPr>
            <w:r>
              <w:t xml:space="preserve">M. Bennett, L. Butler, M. Cloud, C. </w:t>
            </w:r>
            <w:proofErr w:type="spellStart"/>
            <w:r>
              <w:t>McGettigan</w:t>
            </w:r>
            <w:proofErr w:type="spellEnd"/>
            <w:r>
              <w:t>, B. Vogel</w:t>
            </w:r>
          </w:p>
        </w:tc>
      </w:tr>
      <w:tr w:rsidR="00616A79" w:rsidTr="00616A79">
        <w:trPr>
          <w:jc w:val="center"/>
        </w:trPr>
        <w:tc>
          <w:tcPr>
            <w:tcW w:w="1688" w:type="dxa"/>
            <w:tcBorders>
              <w:top w:val="single" w:sz="4" w:space="0" w:color="auto"/>
              <w:left w:val="single" w:sz="4" w:space="0" w:color="auto"/>
              <w:bottom w:val="single" w:sz="4" w:space="0" w:color="auto"/>
              <w:right w:val="single" w:sz="4" w:space="0" w:color="auto"/>
            </w:tcBorders>
            <w:hideMark/>
          </w:tcPr>
          <w:p w:rsidR="00616A79" w:rsidRDefault="00616A79" w:rsidP="00684736">
            <w:pPr>
              <w:pStyle w:val="normal0"/>
            </w:pPr>
            <w:r>
              <w:t>Revised on:</w:t>
            </w:r>
          </w:p>
        </w:tc>
        <w:tc>
          <w:tcPr>
            <w:tcW w:w="8167" w:type="dxa"/>
            <w:tcBorders>
              <w:top w:val="single" w:sz="4" w:space="0" w:color="auto"/>
              <w:left w:val="single" w:sz="4" w:space="0" w:color="auto"/>
              <w:bottom w:val="single" w:sz="4" w:space="0" w:color="auto"/>
              <w:right w:val="single" w:sz="4" w:space="0" w:color="auto"/>
            </w:tcBorders>
          </w:tcPr>
          <w:p w:rsidR="00616A79" w:rsidRDefault="00616A79" w:rsidP="00684736">
            <w:pPr>
              <w:pStyle w:val="normal0"/>
            </w:pPr>
            <w:r>
              <w:t>July 16, 2015</w:t>
            </w:r>
          </w:p>
        </w:tc>
      </w:tr>
      <w:tr w:rsidR="00616A79" w:rsidTr="00616A79">
        <w:trPr>
          <w:jc w:val="center"/>
        </w:trPr>
        <w:tc>
          <w:tcPr>
            <w:tcW w:w="1688" w:type="dxa"/>
            <w:tcBorders>
              <w:top w:val="single" w:sz="4" w:space="0" w:color="auto"/>
              <w:left w:val="single" w:sz="4" w:space="0" w:color="auto"/>
              <w:bottom w:val="single" w:sz="4" w:space="0" w:color="auto"/>
              <w:right w:val="single" w:sz="4" w:space="0" w:color="auto"/>
            </w:tcBorders>
            <w:hideMark/>
          </w:tcPr>
          <w:p w:rsidR="00616A79" w:rsidRDefault="00616A79" w:rsidP="00684736">
            <w:pPr>
              <w:pStyle w:val="normal0"/>
            </w:pPr>
            <w:r>
              <w:t>Revised by:</w:t>
            </w:r>
          </w:p>
        </w:tc>
        <w:tc>
          <w:tcPr>
            <w:tcW w:w="8167" w:type="dxa"/>
            <w:tcBorders>
              <w:top w:val="single" w:sz="4" w:space="0" w:color="auto"/>
              <w:left w:val="single" w:sz="4" w:space="0" w:color="auto"/>
              <w:bottom w:val="single" w:sz="4" w:space="0" w:color="auto"/>
              <w:right w:val="single" w:sz="4" w:space="0" w:color="auto"/>
            </w:tcBorders>
          </w:tcPr>
          <w:p w:rsidR="00616A79" w:rsidRDefault="00616A79" w:rsidP="00684736">
            <w:pPr>
              <w:pStyle w:val="normal0"/>
            </w:pPr>
            <w:r>
              <w:t>K. Larsen, G. Narozniak, W. Yeager</w:t>
            </w:r>
          </w:p>
        </w:tc>
      </w:tr>
    </w:tbl>
    <w:p w:rsidR="006A2F5E" w:rsidRDefault="006A2F5E">
      <w:pPr>
        <w:pStyle w:val="normal0"/>
        <w:spacing w:before="7"/>
      </w:pPr>
    </w:p>
    <w:tbl>
      <w:tblPr>
        <w:tblStyle w:val="a"/>
        <w:tblW w:w="10890" w:type="dxa"/>
        <w:tblInd w:w="112" w:type="dxa"/>
        <w:tblLayout w:type="fixed"/>
        <w:tblLook w:val="0000"/>
      </w:tblPr>
      <w:tblGrid>
        <w:gridCol w:w="375"/>
        <w:gridCol w:w="4305"/>
        <w:gridCol w:w="450"/>
        <w:gridCol w:w="1425"/>
        <w:gridCol w:w="3195"/>
        <w:gridCol w:w="1140"/>
      </w:tblGrid>
      <w:tr w:rsidR="006A2F5E">
        <w:trPr>
          <w:trHeight w:val="700"/>
        </w:trPr>
        <w:tc>
          <w:tcPr>
            <w:tcW w:w="10890"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6A2F5E" w:rsidRDefault="00616A79">
            <w:pPr>
              <w:pStyle w:val="normal0"/>
              <w:spacing w:before="37" w:line="273" w:lineRule="auto"/>
              <w:ind w:left="3169" w:right="3179"/>
              <w:jc w:val="center"/>
            </w:pPr>
            <w:r>
              <w:rPr>
                <w:rFonts w:ascii="Calibri" w:eastAsia="Calibri" w:hAnsi="Calibri" w:cs="Calibri"/>
                <w:b/>
                <w:color w:val="FFFFFF"/>
              </w:rPr>
              <w:t>OCEAN COUNTY MATHEMATICS CURRICULUM</w:t>
            </w:r>
          </w:p>
        </w:tc>
      </w:tr>
      <w:tr w:rsidR="006A2F5E">
        <w:trPr>
          <w:trHeight w:val="740"/>
        </w:trPr>
        <w:tc>
          <w:tcPr>
            <w:tcW w:w="10890" w:type="dxa"/>
            <w:gridSpan w:val="6"/>
            <w:tcBorders>
              <w:top w:val="single" w:sz="4" w:space="0" w:color="000000"/>
              <w:left w:val="single" w:sz="4" w:space="0" w:color="000000"/>
              <w:bottom w:val="single" w:sz="4" w:space="0" w:color="000000"/>
              <w:right w:val="single" w:sz="12" w:space="0" w:color="000000"/>
            </w:tcBorders>
            <w:shd w:val="clear" w:color="auto" w:fill="FFFFB9"/>
            <w:tcMar>
              <w:left w:w="0" w:type="dxa"/>
              <w:right w:w="0" w:type="dxa"/>
            </w:tcMar>
          </w:tcPr>
          <w:p w:rsidR="006A2F5E" w:rsidRDefault="006A2F5E">
            <w:pPr>
              <w:pStyle w:val="normal0"/>
              <w:spacing w:before="16"/>
            </w:pPr>
          </w:p>
          <w:p w:rsidR="006A2F5E" w:rsidRDefault="00616A79">
            <w:pPr>
              <w:pStyle w:val="normal0"/>
              <w:ind w:left="102"/>
            </w:pPr>
            <w:r>
              <w:rPr>
                <w:rFonts w:ascii="Calibri" w:eastAsia="Calibri" w:hAnsi="Calibri" w:cs="Calibri"/>
                <w:b/>
                <w:sz w:val="22"/>
                <w:szCs w:val="22"/>
              </w:rPr>
              <w:t>Content Area</w:t>
            </w:r>
            <w:r>
              <w:rPr>
                <w:rFonts w:ascii="Calibri" w:eastAsia="Calibri" w:hAnsi="Calibri" w:cs="Calibri"/>
                <w:sz w:val="22"/>
                <w:szCs w:val="22"/>
              </w:rPr>
              <w:t xml:space="preserve">:   </w:t>
            </w:r>
            <w:r>
              <w:rPr>
                <w:rFonts w:ascii="Calibri" w:eastAsia="Calibri" w:hAnsi="Calibri" w:cs="Calibri"/>
                <w:b/>
                <w:sz w:val="22"/>
                <w:szCs w:val="22"/>
              </w:rPr>
              <w:t>Mathematics</w:t>
            </w:r>
          </w:p>
        </w:tc>
      </w:tr>
      <w:tr w:rsidR="006A2F5E">
        <w:trPr>
          <w:trHeight w:val="740"/>
        </w:trPr>
        <w:tc>
          <w:tcPr>
            <w:tcW w:w="6555" w:type="dxa"/>
            <w:gridSpan w:val="4"/>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A2F5E">
            <w:pPr>
              <w:pStyle w:val="normal0"/>
              <w:spacing w:before="18"/>
            </w:pPr>
          </w:p>
          <w:p w:rsidR="006A2F5E" w:rsidRDefault="00616A79">
            <w:pPr>
              <w:pStyle w:val="normal0"/>
              <w:ind w:left="102"/>
            </w:pPr>
            <w:r>
              <w:rPr>
                <w:rFonts w:ascii="Calibri" w:eastAsia="Calibri" w:hAnsi="Calibri" w:cs="Calibri"/>
                <w:b/>
                <w:sz w:val="22"/>
                <w:szCs w:val="22"/>
              </w:rPr>
              <w:t>Course Title:  Elementary</w:t>
            </w:r>
          </w:p>
        </w:tc>
        <w:tc>
          <w:tcPr>
            <w:tcW w:w="4335" w:type="dxa"/>
            <w:gridSpan w:val="2"/>
            <w:tcBorders>
              <w:top w:val="single" w:sz="4" w:space="0" w:color="000000"/>
              <w:left w:val="single" w:sz="4" w:space="0" w:color="000000"/>
              <w:bottom w:val="single" w:sz="4" w:space="0" w:color="000000"/>
              <w:right w:val="single" w:sz="12" w:space="0" w:color="000000"/>
            </w:tcBorders>
            <w:shd w:val="clear" w:color="auto" w:fill="FFFFB9"/>
            <w:tcMar>
              <w:left w:w="0" w:type="dxa"/>
              <w:right w:w="0" w:type="dxa"/>
            </w:tcMar>
          </w:tcPr>
          <w:p w:rsidR="006A2F5E" w:rsidRDefault="006A2F5E">
            <w:pPr>
              <w:pStyle w:val="normal0"/>
              <w:spacing w:before="18"/>
            </w:pPr>
          </w:p>
          <w:p w:rsidR="006A2F5E" w:rsidRDefault="00616A79">
            <w:pPr>
              <w:pStyle w:val="normal0"/>
              <w:ind w:left="102"/>
            </w:pPr>
            <w:r>
              <w:rPr>
                <w:rFonts w:ascii="Calibri" w:eastAsia="Calibri" w:hAnsi="Calibri" w:cs="Calibri"/>
                <w:b/>
                <w:sz w:val="22"/>
                <w:szCs w:val="22"/>
              </w:rPr>
              <w:t>Grade Level: 1</w:t>
            </w:r>
          </w:p>
        </w:tc>
      </w:tr>
      <w:tr w:rsidR="006A2F5E">
        <w:trPr>
          <w:trHeight w:val="320"/>
        </w:trPr>
        <w:tc>
          <w:tcPr>
            <w:tcW w:w="10890" w:type="dxa"/>
            <w:gridSpan w:val="6"/>
            <w:tcBorders>
              <w:top w:val="single" w:sz="4" w:space="0" w:color="000000"/>
              <w:left w:val="single" w:sz="4" w:space="0" w:color="000000"/>
              <w:bottom w:val="nil"/>
              <w:right w:val="single" w:sz="12" w:space="0" w:color="000000"/>
            </w:tcBorders>
            <w:shd w:val="clear" w:color="auto" w:fill="365F91"/>
            <w:tcMar>
              <w:left w:w="0" w:type="dxa"/>
              <w:right w:w="0" w:type="dxa"/>
            </w:tcMar>
          </w:tcPr>
          <w:p w:rsidR="006A2F5E" w:rsidRDefault="006A2F5E">
            <w:pPr>
              <w:pStyle w:val="normal0"/>
            </w:pPr>
          </w:p>
        </w:tc>
      </w:tr>
      <w:tr w:rsidR="006A2F5E">
        <w:trPr>
          <w:trHeight w:val="1200"/>
        </w:trPr>
        <w:tc>
          <w:tcPr>
            <w:tcW w:w="37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A2F5E" w:rsidRDefault="006A2F5E">
            <w:pPr>
              <w:pStyle w:val="normal0"/>
            </w:pPr>
          </w:p>
        </w:tc>
        <w:tc>
          <w:tcPr>
            <w:tcW w:w="430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A2F5E">
            <w:pPr>
              <w:pStyle w:val="normal0"/>
              <w:spacing w:before="9"/>
            </w:pPr>
          </w:p>
          <w:p w:rsidR="00616A79" w:rsidRDefault="00616A79" w:rsidP="00616A79">
            <w:pPr>
              <w:pStyle w:val="normal0"/>
              <w:spacing w:line="276" w:lineRule="auto"/>
              <w:ind w:left="671" w:right="287" w:firstLine="976"/>
              <w:rPr>
                <w:rFonts w:ascii="Calibri" w:eastAsia="Calibri" w:hAnsi="Calibri" w:cs="Calibri"/>
                <w:b/>
                <w:sz w:val="22"/>
                <w:szCs w:val="22"/>
              </w:rPr>
            </w:pPr>
            <w:r>
              <w:rPr>
                <w:rFonts w:ascii="Calibri" w:eastAsia="Calibri" w:hAnsi="Calibri" w:cs="Calibri"/>
                <w:b/>
                <w:sz w:val="22"/>
                <w:szCs w:val="22"/>
              </w:rPr>
              <w:t xml:space="preserve">Unit Plan 1 </w:t>
            </w:r>
          </w:p>
          <w:p w:rsidR="006A2F5E" w:rsidRDefault="00616A79" w:rsidP="00616A79">
            <w:pPr>
              <w:pStyle w:val="normal0"/>
              <w:spacing w:line="276" w:lineRule="auto"/>
              <w:ind w:left="671" w:right="287" w:firstLine="17"/>
            </w:pPr>
            <w:r>
              <w:rPr>
                <w:rFonts w:ascii="Calibri" w:eastAsia="Calibri" w:hAnsi="Calibri" w:cs="Calibri"/>
                <w:b/>
                <w:sz w:val="22"/>
                <w:szCs w:val="22"/>
              </w:rPr>
              <w:t>Operations &amp; Algebraic Thinking</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A2F5E" w:rsidRDefault="006A2F5E">
            <w:pPr>
              <w:pStyle w:val="normal0"/>
            </w:pPr>
          </w:p>
        </w:tc>
        <w:tc>
          <w:tcPr>
            <w:tcW w:w="462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A2F5E">
            <w:pPr>
              <w:pStyle w:val="normal0"/>
              <w:spacing w:before="10"/>
            </w:pPr>
          </w:p>
          <w:p w:rsidR="006A2F5E" w:rsidRDefault="00616A79">
            <w:pPr>
              <w:pStyle w:val="normal0"/>
              <w:ind w:left="937" w:right="939"/>
              <w:jc w:val="center"/>
            </w:pPr>
            <w:r>
              <w:rPr>
                <w:rFonts w:ascii="Calibri" w:eastAsia="Calibri" w:hAnsi="Calibri" w:cs="Calibri"/>
                <w:b/>
                <w:sz w:val="22"/>
                <w:szCs w:val="22"/>
              </w:rPr>
              <w:t>Introduced:  September – December Ongoing</w:t>
            </w:r>
          </w:p>
        </w:tc>
        <w:tc>
          <w:tcPr>
            <w:tcW w:w="114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A2F5E" w:rsidRDefault="006A2F5E">
            <w:pPr>
              <w:pStyle w:val="normal0"/>
            </w:pPr>
          </w:p>
        </w:tc>
      </w:tr>
      <w:tr w:rsidR="006A2F5E">
        <w:trPr>
          <w:trHeight w:val="260"/>
        </w:trPr>
        <w:tc>
          <w:tcPr>
            <w:tcW w:w="10890" w:type="dxa"/>
            <w:gridSpan w:val="6"/>
            <w:tcBorders>
              <w:top w:val="nil"/>
              <w:left w:val="single" w:sz="4" w:space="0" w:color="000000"/>
              <w:bottom w:val="nil"/>
              <w:right w:val="single" w:sz="4" w:space="0" w:color="000000"/>
            </w:tcBorders>
            <w:shd w:val="clear" w:color="auto" w:fill="365F91"/>
            <w:tcMar>
              <w:left w:w="0" w:type="dxa"/>
              <w:right w:w="0" w:type="dxa"/>
            </w:tcMar>
          </w:tcPr>
          <w:p w:rsidR="006A2F5E" w:rsidRDefault="006A2F5E">
            <w:pPr>
              <w:pStyle w:val="normal0"/>
            </w:pPr>
          </w:p>
        </w:tc>
      </w:tr>
      <w:tr w:rsidR="006A2F5E">
        <w:trPr>
          <w:trHeight w:val="1180"/>
        </w:trPr>
        <w:tc>
          <w:tcPr>
            <w:tcW w:w="37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A2F5E" w:rsidRDefault="006A2F5E">
            <w:pPr>
              <w:pStyle w:val="normal0"/>
            </w:pPr>
          </w:p>
        </w:tc>
        <w:tc>
          <w:tcPr>
            <w:tcW w:w="430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A2F5E">
            <w:pPr>
              <w:pStyle w:val="normal0"/>
              <w:spacing w:before="10"/>
            </w:pPr>
          </w:p>
          <w:p w:rsidR="006A2F5E" w:rsidRDefault="00616A79" w:rsidP="00616A79">
            <w:pPr>
              <w:pStyle w:val="normal0"/>
              <w:ind w:left="1160" w:right="557" w:firstLine="486"/>
            </w:pPr>
            <w:r>
              <w:rPr>
                <w:rFonts w:ascii="Calibri" w:eastAsia="Calibri" w:hAnsi="Calibri" w:cs="Calibri"/>
                <w:b/>
                <w:sz w:val="22"/>
                <w:szCs w:val="22"/>
              </w:rPr>
              <w:t>Unit Plan 2 Measurement &amp; Data</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A2F5E" w:rsidRDefault="006A2F5E">
            <w:pPr>
              <w:pStyle w:val="normal0"/>
            </w:pPr>
          </w:p>
        </w:tc>
        <w:tc>
          <w:tcPr>
            <w:tcW w:w="462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A2F5E">
            <w:pPr>
              <w:pStyle w:val="normal0"/>
              <w:spacing w:before="11"/>
            </w:pPr>
          </w:p>
          <w:p w:rsidR="006A2F5E" w:rsidRDefault="00616A79">
            <w:pPr>
              <w:pStyle w:val="normal0"/>
              <w:spacing w:line="239" w:lineRule="auto"/>
              <w:ind w:left="1167" w:right="1169"/>
              <w:jc w:val="center"/>
            </w:pPr>
            <w:r>
              <w:rPr>
                <w:rFonts w:ascii="Calibri" w:eastAsia="Calibri" w:hAnsi="Calibri" w:cs="Calibri"/>
                <w:b/>
                <w:sz w:val="22"/>
                <w:szCs w:val="22"/>
              </w:rPr>
              <w:t>Introduced: January - February Ongoing</w:t>
            </w:r>
          </w:p>
        </w:tc>
        <w:tc>
          <w:tcPr>
            <w:tcW w:w="114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A2F5E" w:rsidRDefault="006A2F5E">
            <w:pPr>
              <w:pStyle w:val="normal0"/>
            </w:pPr>
          </w:p>
        </w:tc>
      </w:tr>
      <w:tr w:rsidR="006A2F5E">
        <w:trPr>
          <w:trHeight w:val="260"/>
        </w:trPr>
        <w:tc>
          <w:tcPr>
            <w:tcW w:w="10890" w:type="dxa"/>
            <w:gridSpan w:val="6"/>
            <w:tcBorders>
              <w:top w:val="nil"/>
              <w:left w:val="single" w:sz="4" w:space="0" w:color="000000"/>
              <w:bottom w:val="nil"/>
              <w:right w:val="single" w:sz="4" w:space="0" w:color="000000"/>
            </w:tcBorders>
            <w:shd w:val="clear" w:color="auto" w:fill="365F91"/>
            <w:tcMar>
              <w:left w:w="0" w:type="dxa"/>
              <w:right w:w="0" w:type="dxa"/>
            </w:tcMar>
          </w:tcPr>
          <w:p w:rsidR="006A2F5E" w:rsidRDefault="006A2F5E">
            <w:pPr>
              <w:pStyle w:val="normal0"/>
            </w:pPr>
          </w:p>
        </w:tc>
      </w:tr>
      <w:tr w:rsidR="006A2F5E">
        <w:trPr>
          <w:trHeight w:val="1360"/>
        </w:trPr>
        <w:tc>
          <w:tcPr>
            <w:tcW w:w="37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A2F5E" w:rsidRDefault="006A2F5E">
            <w:pPr>
              <w:pStyle w:val="normal0"/>
            </w:pPr>
          </w:p>
        </w:tc>
        <w:tc>
          <w:tcPr>
            <w:tcW w:w="430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A2F5E">
            <w:pPr>
              <w:pStyle w:val="normal0"/>
              <w:spacing w:before="10"/>
            </w:pPr>
          </w:p>
          <w:p w:rsidR="006A2F5E" w:rsidRDefault="00616A79">
            <w:pPr>
              <w:pStyle w:val="normal0"/>
              <w:jc w:val="center"/>
            </w:pPr>
            <w:r>
              <w:rPr>
                <w:rFonts w:ascii="Calibri" w:eastAsia="Calibri" w:hAnsi="Calibri" w:cs="Calibri"/>
                <w:b/>
                <w:sz w:val="22"/>
                <w:szCs w:val="22"/>
              </w:rPr>
              <w:t>Unit Plan 3</w:t>
            </w:r>
          </w:p>
          <w:p w:rsidR="006A2F5E" w:rsidRDefault="00616A79">
            <w:pPr>
              <w:pStyle w:val="normal0"/>
              <w:ind w:right="3"/>
              <w:jc w:val="center"/>
            </w:pPr>
            <w:r>
              <w:rPr>
                <w:rFonts w:ascii="Calibri" w:eastAsia="Calibri" w:hAnsi="Calibri" w:cs="Calibri"/>
                <w:b/>
                <w:sz w:val="22"/>
                <w:szCs w:val="22"/>
              </w:rPr>
              <w:t>Number &amp; Operations in Base 10</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A2F5E" w:rsidRDefault="006A2F5E">
            <w:pPr>
              <w:pStyle w:val="normal0"/>
            </w:pPr>
          </w:p>
        </w:tc>
        <w:tc>
          <w:tcPr>
            <w:tcW w:w="462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A2F5E">
            <w:pPr>
              <w:pStyle w:val="normal0"/>
              <w:spacing w:before="10"/>
            </w:pPr>
          </w:p>
          <w:p w:rsidR="006A2F5E" w:rsidRDefault="00616A79">
            <w:pPr>
              <w:pStyle w:val="normal0"/>
              <w:ind w:left="1417" w:right="1419"/>
              <w:jc w:val="center"/>
            </w:pPr>
            <w:r>
              <w:rPr>
                <w:rFonts w:ascii="Calibri" w:eastAsia="Calibri" w:hAnsi="Calibri" w:cs="Calibri"/>
                <w:b/>
                <w:sz w:val="22"/>
                <w:szCs w:val="22"/>
              </w:rPr>
              <w:t>Introduced: March - April Ongoing</w:t>
            </w:r>
          </w:p>
        </w:tc>
        <w:tc>
          <w:tcPr>
            <w:tcW w:w="114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A2F5E" w:rsidRDefault="006A2F5E">
            <w:pPr>
              <w:pStyle w:val="normal0"/>
            </w:pPr>
          </w:p>
        </w:tc>
      </w:tr>
      <w:tr w:rsidR="006A2F5E">
        <w:trPr>
          <w:trHeight w:val="260"/>
        </w:trPr>
        <w:tc>
          <w:tcPr>
            <w:tcW w:w="10890" w:type="dxa"/>
            <w:gridSpan w:val="6"/>
            <w:tcBorders>
              <w:top w:val="nil"/>
              <w:left w:val="single" w:sz="4" w:space="0" w:color="000000"/>
              <w:bottom w:val="nil"/>
              <w:right w:val="single" w:sz="4" w:space="0" w:color="000000"/>
            </w:tcBorders>
            <w:shd w:val="clear" w:color="auto" w:fill="365F91"/>
            <w:tcMar>
              <w:left w:w="0" w:type="dxa"/>
              <w:right w:w="0" w:type="dxa"/>
            </w:tcMar>
          </w:tcPr>
          <w:p w:rsidR="006A2F5E" w:rsidRDefault="006A2F5E">
            <w:pPr>
              <w:pStyle w:val="normal0"/>
            </w:pPr>
          </w:p>
        </w:tc>
      </w:tr>
      <w:tr w:rsidR="006A2F5E">
        <w:trPr>
          <w:trHeight w:val="1160"/>
        </w:trPr>
        <w:tc>
          <w:tcPr>
            <w:tcW w:w="37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A2F5E" w:rsidRDefault="006A2F5E">
            <w:pPr>
              <w:pStyle w:val="normal0"/>
            </w:pPr>
          </w:p>
        </w:tc>
        <w:tc>
          <w:tcPr>
            <w:tcW w:w="430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A2F5E">
            <w:pPr>
              <w:pStyle w:val="normal0"/>
              <w:spacing w:before="4"/>
            </w:pPr>
          </w:p>
          <w:p w:rsidR="00616A79" w:rsidRDefault="00616A79" w:rsidP="00616A79">
            <w:pPr>
              <w:pStyle w:val="normal0"/>
              <w:ind w:left="598" w:right="827"/>
              <w:jc w:val="center"/>
              <w:rPr>
                <w:rFonts w:ascii="Calibri" w:eastAsia="Calibri" w:hAnsi="Calibri" w:cs="Calibri"/>
                <w:b/>
                <w:sz w:val="22"/>
                <w:szCs w:val="22"/>
              </w:rPr>
            </w:pPr>
            <w:r>
              <w:rPr>
                <w:rFonts w:ascii="Calibri" w:eastAsia="Calibri" w:hAnsi="Calibri" w:cs="Calibri"/>
                <w:b/>
                <w:sz w:val="22"/>
                <w:szCs w:val="22"/>
              </w:rPr>
              <w:t>Unit Plan 4</w:t>
            </w:r>
          </w:p>
          <w:p w:rsidR="006A2F5E" w:rsidRDefault="00616A79" w:rsidP="00616A79">
            <w:pPr>
              <w:pStyle w:val="normal0"/>
              <w:ind w:left="598" w:right="827"/>
              <w:jc w:val="center"/>
            </w:pPr>
            <w:r>
              <w:rPr>
                <w:rFonts w:ascii="Calibri" w:eastAsia="Calibri" w:hAnsi="Calibri" w:cs="Calibri"/>
                <w:b/>
                <w:sz w:val="22"/>
                <w:szCs w:val="22"/>
              </w:rPr>
              <w:t xml:space="preserve"> Geometry</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A2F5E" w:rsidRDefault="006A2F5E">
            <w:pPr>
              <w:pStyle w:val="normal0"/>
            </w:pPr>
          </w:p>
        </w:tc>
        <w:tc>
          <w:tcPr>
            <w:tcW w:w="462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A2F5E">
            <w:pPr>
              <w:pStyle w:val="normal0"/>
              <w:spacing w:before="4"/>
            </w:pPr>
          </w:p>
          <w:p w:rsidR="006A2F5E" w:rsidRDefault="00616A79">
            <w:pPr>
              <w:pStyle w:val="normal0"/>
              <w:ind w:left="1479" w:right="1481"/>
              <w:jc w:val="center"/>
            </w:pPr>
            <w:r>
              <w:rPr>
                <w:rFonts w:ascii="Calibri" w:eastAsia="Calibri" w:hAnsi="Calibri" w:cs="Calibri"/>
                <w:b/>
                <w:sz w:val="22"/>
                <w:szCs w:val="22"/>
              </w:rPr>
              <w:t>Introduced: May – June Ongoing</w:t>
            </w:r>
          </w:p>
        </w:tc>
        <w:tc>
          <w:tcPr>
            <w:tcW w:w="114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A2F5E" w:rsidRDefault="006A2F5E">
            <w:pPr>
              <w:pStyle w:val="normal0"/>
            </w:pPr>
          </w:p>
        </w:tc>
      </w:tr>
      <w:tr w:rsidR="006A2F5E">
        <w:trPr>
          <w:trHeight w:val="960"/>
        </w:trPr>
        <w:tc>
          <w:tcPr>
            <w:tcW w:w="10890"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6A2F5E" w:rsidRDefault="006A2F5E">
            <w:pPr>
              <w:pStyle w:val="normal0"/>
            </w:pPr>
          </w:p>
        </w:tc>
      </w:tr>
    </w:tbl>
    <w:p w:rsidR="006A2F5E" w:rsidRDefault="006A2F5E">
      <w:pPr>
        <w:pStyle w:val="normal0"/>
        <w:spacing w:line="276" w:lineRule="auto"/>
      </w:pPr>
    </w:p>
    <w:p w:rsidR="00616A79" w:rsidRDefault="00616A79">
      <w:pPr>
        <w:pStyle w:val="normal0"/>
        <w:spacing w:line="276" w:lineRule="auto"/>
      </w:pPr>
    </w:p>
    <w:p w:rsidR="002D0E90" w:rsidRDefault="002D0E90">
      <w:pPr>
        <w:pStyle w:val="normal0"/>
        <w:spacing w:line="276" w:lineRule="auto"/>
      </w:pPr>
    </w:p>
    <w:p w:rsidR="00616A79" w:rsidRDefault="00616A79">
      <w:pPr>
        <w:pStyle w:val="normal0"/>
        <w:spacing w:line="276" w:lineRule="auto"/>
      </w:pPr>
    </w:p>
    <w:p w:rsidR="00616A79" w:rsidRDefault="00616A79">
      <w:pPr>
        <w:pStyle w:val="normal0"/>
        <w:spacing w:line="276" w:lineRule="auto"/>
      </w:pPr>
    </w:p>
    <w:p w:rsidR="00616A79" w:rsidRDefault="00616A79">
      <w:pPr>
        <w:pStyle w:val="normal0"/>
        <w:spacing w:line="276" w:lineRule="auto"/>
      </w:pPr>
    </w:p>
    <w:p w:rsidR="00616A79" w:rsidRDefault="00616A79">
      <w:pPr>
        <w:pStyle w:val="normal0"/>
        <w:spacing w:line="276" w:lineRule="auto"/>
      </w:pPr>
    </w:p>
    <w:p w:rsidR="006A2F5E" w:rsidRDefault="006A2F5E">
      <w:pPr>
        <w:pStyle w:val="normal0"/>
        <w:spacing w:line="276" w:lineRule="auto"/>
      </w:pPr>
    </w:p>
    <w:tbl>
      <w:tblPr>
        <w:tblStyle w:val="a0"/>
        <w:tblW w:w="10725" w:type="dxa"/>
        <w:tblLayout w:type="fixed"/>
        <w:tblLook w:val="0600"/>
      </w:tblPr>
      <w:tblGrid>
        <w:gridCol w:w="2520"/>
        <w:gridCol w:w="8205"/>
      </w:tblGrid>
      <w:tr w:rsidR="006A2F5E">
        <w:tc>
          <w:tcPr>
            <w:tcW w:w="10725" w:type="dxa"/>
            <w:gridSpan w:val="2"/>
            <w:tcBorders>
              <w:top w:val="single" w:sz="18" w:space="0" w:color="073763"/>
              <w:left w:val="single" w:sz="18" w:space="0" w:color="073763"/>
              <w:bottom w:val="single" w:sz="18" w:space="0" w:color="073763"/>
              <w:right w:val="single" w:sz="18" w:space="0" w:color="073763"/>
            </w:tcBorders>
            <w:shd w:val="clear" w:color="auto" w:fill="073763"/>
            <w:tcMar>
              <w:top w:w="100" w:type="dxa"/>
              <w:left w:w="100" w:type="dxa"/>
              <w:bottom w:w="100" w:type="dxa"/>
              <w:right w:w="100" w:type="dxa"/>
            </w:tcMar>
          </w:tcPr>
          <w:p w:rsidR="006A2F5E" w:rsidRDefault="00616A79">
            <w:pPr>
              <w:pStyle w:val="normal0"/>
              <w:spacing w:line="288" w:lineRule="auto"/>
              <w:jc w:val="center"/>
            </w:pPr>
            <w:r>
              <w:rPr>
                <w:rFonts w:ascii="Arial" w:eastAsia="Arial" w:hAnsi="Arial" w:cs="Arial"/>
                <w:b/>
                <w:color w:val="FFFFFF"/>
                <w:sz w:val="22"/>
                <w:szCs w:val="22"/>
                <w:shd w:val="clear" w:color="auto" w:fill="073763"/>
              </w:rPr>
              <w:lastRenderedPageBreak/>
              <w:t>Standards for Mathematical Practice</w:t>
            </w:r>
          </w:p>
          <w:p w:rsidR="006A2F5E" w:rsidRDefault="00616A79">
            <w:pPr>
              <w:pStyle w:val="normal0"/>
              <w:spacing w:line="288" w:lineRule="auto"/>
              <w:jc w:val="center"/>
            </w:pPr>
            <w:r>
              <w:rPr>
                <w:rFonts w:ascii="Arial" w:eastAsia="Arial" w:hAnsi="Arial" w:cs="Arial"/>
                <w:i/>
                <w:color w:val="FFFFFF"/>
                <w:sz w:val="16"/>
                <w:szCs w:val="16"/>
                <w:shd w:val="clear" w:color="auto" w:fill="073763"/>
              </w:rPr>
              <w:t>The following standards for mathematical practice should be incorporated in all units.</w:t>
            </w:r>
          </w:p>
        </w:tc>
      </w:tr>
      <w:tr w:rsidR="006A2F5E">
        <w:tc>
          <w:tcPr>
            <w:tcW w:w="25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6A2F5E" w:rsidRDefault="00616A79">
            <w:pPr>
              <w:pStyle w:val="normal0"/>
              <w:spacing w:line="288" w:lineRule="auto"/>
            </w:pPr>
            <w:proofErr w:type="gramStart"/>
            <w:r>
              <w:rPr>
                <w:rFonts w:ascii="Arial" w:eastAsia="Arial" w:hAnsi="Arial" w:cs="Arial"/>
                <w:sz w:val="16"/>
                <w:szCs w:val="16"/>
              </w:rPr>
              <w:t>MP.1  Make</w:t>
            </w:r>
            <w:proofErr w:type="gramEnd"/>
            <w:r>
              <w:rPr>
                <w:rFonts w:ascii="Arial" w:eastAsia="Arial" w:hAnsi="Arial" w:cs="Arial"/>
                <w:sz w:val="16"/>
                <w:szCs w:val="16"/>
              </w:rPr>
              <w:t xml:space="preserve"> sense of problems and persevere in solving them.</w:t>
            </w:r>
          </w:p>
          <w:p w:rsidR="006A2F5E" w:rsidRDefault="006A2F5E">
            <w:pPr>
              <w:pStyle w:val="normal0"/>
              <w:spacing w:line="276" w:lineRule="auto"/>
            </w:pPr>
          </w:p>
        </w:tc>
        <w:tc>
          <w:tcPr>
            <w:tcW w:w="8205"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6A2F5E" w:rsidRDefault="00616A79">
            <w:pPr>
              <w:pStyle w:val="normal0"/>
              <w:numPr>
                <w:ilvl w:val="0"/>
                <w:numId w:val="48"/>
              </w:numPr>
              <w:spacing w:line="288" w:lineRule="auto"/>
              <w:ind w:hanging="360"/>
              <w:contextualSpacing/>
              <w:rPr>
                <w:rFonts w:ascii="Arial" w:eastAsia="Arial" w:hAnsi="Arial" w:cs="Arial"/>
                <w:sz w:val="16"/>
                <w:szCs w:val="16"/>
              </w:rPr>
            </w:pPr>
            <w:r>
              <w:rPr>
                <w:rFonts w:ascii="Arial" w:eastAsia="Arial" w:hAnsi="Arial" w:cs="Arial"/>
                <w:sz w:val="16"/>
                <w:szCs w:val="16"/>
              </w:rPr>
              <w:t>Find meaning in problems</w:t>
            </w:r>
          </w:p>
          <w:p w:rsidR="006A2F5E" w:rsidRDefault="00616A79">
            <w:pPr>
              <w:pStyle w:val="normal0"/>
              <w:numPr>
                <w:ilvl w:val="0"/>
                <w:numId w:val="48"/>
              </w:numPr>
              <w:spacing w:line="288" w:lineRule="auto"/>
              <w:ind w:hanging="360"/>
              <w:contextualSpacing/>
              <w:rPr>
                <w:rFonts w:ascii="Arial" w:eastAsia="Arial" w:hAnsi="Arial" w:cs="Arial"/>
                <w:sz w:val="16"/>
                <w:szCs w:val="16"/>
              </w:rPr>
            </w:pPr>
            <w:r>
              <w:rPr>
                <w:rFonts w:ascii="Arial" w:eastAsia="Arial" w:hAnsi="Arial" w:cs="Arial"/>
                <w:sz w:val="16"/>
                <w:szCs w:val="16"/>
              </w:rPr>
              <w:t>Look for entry points</w:t>
            </w:r>
          </w:p>
          <w:p w:rsidR="006A2F5E" w:rsidRDefault="00616A79">
            <w:pPr>
              <w:pStyle w:val="normal0"/>
              <w:numPr>
                <w:ilvl w:val="0"/>
                <w:numId w:val="48"/>
              </w:numPr>
              <w:spacing w:line="288" w:lineRule="auto"/>
              <w:ind w:hanging="360"/>
              <w:contextualSpacing/>
              <w:rPr>
                <w:rFonts w:ascii="Arial" w:eastAsia="Arial" w:hAnsi="Arial" w:cs="Arial"/>
                <w:sz w:val="16"/>
                <w:szCs w:val="16"/>
              </w:rPr>
            </w:pPr>
            <w:r>
              <w:rPr>
                <w:rFonts w:ascii="Arial" w:eastAsia="Arial" w:hAnsi="Arial" w:cs="Arial"/>
                <w:sz w:val="16"/>
                <w:szCs w:val="16"/>
              </w:rPr>
              <w:t>Analyze, conjecture and plan solution pathways</w:t>
            </w:r>
          </w:p>
          <w:p w:rsidR="006A2F5E" w:rsidRDefault="00616A79">
            <w:pPr>
              <w:pStyle w:val="normal0"/>
              <w:numPr>
                <w:ilvl w:val="0"/>
                <w:numId w:val="48"/>
              </w:numPr>
              <w:spacing w:line="288" w:lineRule="auto"/>
              <w:ind w:hanging="360"/>
              <w:contextualSpacing/>
              <w:rPr>
                <w:rFonts w:ascii="Arial" w:eastAsia="Arial" w:hAnsi="Arial" w:cs="Arial"/>
                <w:sz w:val="16"/>
                <w:szCs w:val="16"/>
              </w:rPr>
            </w:pPr>
            <w:r>
              <w:rPr>
                <w:rFonts w:ascii="Arial" w:eastAsia="Arial" w:hAnsi="Arial" w:cs="Arial"/>
                <w:sz w:val="16"/>
                <w:szCs w:val="16"/>
              </w:rPr>
              <w:t>Monitor and adjust</w:t>
            </w:r>
          </w:p>
          <w:p w:rsidR="006A2F5E" w:rsidRDefault="00616A79">
            <w:pPr>
              <w:pStyle w:val="normal0"/>
              <w:numPr>
                <w:ilvl w:val="0"/>
                <w:numId w:val="48"/>
              </w:numPr>
              <w:spacing w:line="288" w:lineRule="auto"/>
              <w:ind w:hanging="360"/>
              <w:contextualSpacing/>
              <w:rPr>
                <w:rFonts w:ascii="Arial" w:eastAsia="Arial" w:hAnsi="Arial" w:cs="Arial"/>
                <w:sz w:val="16"/>
                <w:szCs w:val="16"/>
              </w:rPr>
            </w:pPr>
            <w:r>
              <w:rPr>
                <w:rFonts w:ascii="Arial" w:eastAsia="Arial" w:hAnsi="Arial" w:cs="Arial"/>
                <w:sz w:val="16"/>
                <w:szCs w:val="16"/>
              </w:rPr>
              <w:t>Verify answers</w:t>
            </w:r>
          </w:p>
          <w:p w:rsidR="006A2F5E" w:rsidRDefault="00616A79">
            <w:pPr>
              <w:pStyle w:val="normal0"/>
              <w:numPr>
                <w:ilvl w:val="0"/>
                <w:numId w:val="48"/>
              </w:numPr>
              <w:spacing w:line="288" w:lineRule="auto"/>
              <w:ind w:hanging="360"/>
              <w:contextualSpacing/>
              <w:rPr>
                <w:rFonts w:ascii="Arial" w:eastAsia="Arial" w:hAnsi="Arial" w:cs="Arial"/>
                <w:sz w:val="16"/>
                <w:szCs w:val="16"/>
              </w:rPr>
            </w:pPr>
            <w:r>
              <w:rPr>
                <w:rFonts w:ascii="Arial" w:eastAsia="Arial" w:hAnsi="Arial" w:cs="Arial"/>
                <w:sz w:val="16"/>
                <w:szCs w:val="16"/>
              </w:rPr>
              <w:t xml:space="preserve">Ask </w:t>
            </w:r>
            <w:proofErr w:type="gramStart"/>
            <w:r>
              <w:rPr>
                <w:rFonts w:ascii="Arial" w:eastAsia="Arial" w:hAnsi="Arial" w:cs="Arial"/>
                <w:sz w:val="16"/>
                <w:szCs w:val="16"/>
              </w:rPr>
              <w:t>themselves</w:t>
            </w:r>
            <w:proofErr w:type="gramEnd"/>
            <w:r>
              <w:rPr>
                <w:rFonts w:ascii="Arial" w:eastAsia="Arial" w:hAnsi="Arial" w:cs="Arial"/>
                <w:sz w:val="16"/>
                <w:szCs w:val="16"/>
              </w:rPr>
              <w:t xml:space="preserve"> the question: “Does this make sense?”</w:t>
            </w:r>
          </w:p>
        </w:tc>
      </w:tr>
      <w:tr w:rsidR="006A2F5E">
        <w:tc>
          <w:tcPr>
            <w:tcW w:w="25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6A2F5E" w:rsidRDefault="00616A79">
            <w:pPr>
              <w:pStyle w:val="normal0"/>
              <w:spacing w:line="288" w:lineRule="auto"/>
            </w:pPr>
            <w:proofErr w:type="gramStart"/>
            <w:r>
              <w:rPr>
                <w:rFonts w:ascii="Arial" w:eastAsia="Arial" w:hAnsi="Arial" w:cs="Arial"/>
                <w:sz w:val="16"/>
                <w:szCs w:val="16"/>
              </w:rPr>
              <w:t>MP.2  Reason</w:t>
            </w:r>
            <w:proofErr w:type="gramEnd"/>
            <w:r>
              <w:rPr>
                <w:rFonts w:ascii="Arial" w:eastAsia="Arial" w:hAnsi="Arial" w:cs="Arial"/>
                <w:sz w:val="16"/>
                <w:szCs w:val="16"/>
              </w:rPr>
              <w:t xml:space="preserve"> abstractly and quantitatively.</w:t>
            </w:r>
          </w:p>
        </w:tc>
        <w:tc>
          <w:tcPr>
            <w:tcW w:w="8205"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6A2F5E" w:rsidRDefault="00616A79">
            <w:pPr>
              <w:pStyle w:val="normal0"/>
              <w:numPr>
                <w:ilvl w:val="0"/>
                <w:numId w:val="43"/>
              </w:numPr>
              <w:spacing w:line="288" w:lineRule="auto"/>
              <w:ind w:hanging="360"/>
              <w:contextualSpacing/>
              <w:rPr>
                <w:rFonts w:ascii="Arial" w:eastAsia="Arial" w:hAnsi="Arial" w:cs="Arial"/>
                <w:sz w:val="16"/>
                <w:szCs w:val="16"/>
              </w:rPr>
            </w:pPr>
            <w:r>
              <w:rPr>
                <w:rFonts w:ascii="Arial" w:eastAsia="Arial" w:hAnsi="Arial" w:cs="Arial"/>
                <w:sz w:val="16"/>
                <w:szCs w:val="16"/>
              </w:rPr>
              <w:t>Make sense of quantities and their relationships in problems</w:t>
            </w:r>
          </w:p>
          <w:p w:rsidR="006A2F5E" w:rsidRDefault="00616A79">
            <w:pPr>
              <w:pStyle w:val="normal0"/>
              <w:numPr>
                <w:ilvl w:val="0"/>
                <w:numId w:val="43"/>
              </w:numPr>
              <w:spacing w:line="288" w:lineRule="auto"/>
              <w:ind w:hanging="360"/>
              <w:contextualSpacing/>
              <w:rPr>
                <w:rFonts w:ascii="Arial" w:eastAsia="Arial" w:hAnsi="Arial" w:cs="Arial"/>
                <w:sz w:val="16"/>
                <w:szCs w:val="16"/>
              </w:rPr>
            </w:pPr>
            <w:r>
              <w:rPr>
                <w:rFonts w:ascii="Arial" w:eastAsia="Arial" w:hAnsi="Arial" w:cs="Arial"/>
                <w:sz w:val="16"/>
                <w:szCs w:val="16"/>
              </w:rPr>
              <w:t xml:space="preserve">Learn to contextualize and </w:t>
            </w:r>
            <w:proofErr w:type="spellStart"/>
            <w:r>
              <w:rPr>
                <w:rFonts w:ascii="Arial" w:eastAsia="Arial" w:hAnsi="Arial" w:cs="Arial"/>
                <w:sz w:val="16"/>
                <w:szCs w:val="16"/>
              </w:rPr>
              <w:t>decontextualize</w:t>
            </w:r>
            <w:proofErr w:type="spellEnd"/>
          </w:p>
          <w:p w:rsidR="006A2F5E" w:rsidRDefault="00616A79">
            <w:pPr>
              <w:pStyle w:val="normal0"/>
              <w:numPr>
                <w:ilvl w:val="0"/>
                <w:numId w:val="43"/>
              </w:numPr>
              <w:spacing w:line="288" w:lineRule="auto"/>
              <w:ind w:hanging="360"/>
              <w:contextualSpacing/>
              <w:rPr>
                <w:rFonts w:ascii="Arial" w:eastAsia="Arial" w:hAnsi="Arial" w:cs="Arial"/>
                <w:sz w:val="16"/>
                <w:szCs w:val="16"/>
              </w:rPr>
            </w:pPr>
            <w:r>
              <w:rPr>
                <w:rFonts w:ascii="Arial" w:eastAsia="Arial" w:hAnsi="Arial" w:cs="Arial"/>
                <w:sz w:val="16"/>
                <w:szCs w:val="16"/>
              </w:rPr>
              <w:t>Create coherent representations of problems</w:t>
            </w:r>
          </w:p>
        </w:tc>
      </w:tr>
      <w:tr w:rsidR="006A2F5E">
        <w:tc>
          <w:tcPr>
            <w:tcW w:w="25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6A2F5E" w:rsidRDefault="00616A79">
            <w:pPr>
              <w:pStyle w:val="normal0"/>
              <w:spacing w:line="288" w:lineRule="auto"/>
            </w:pPr>
            <w:proofErr w:type="gramStart"/>
            <w:r>
              <w:rPr>
                <w:rFonts w:ascii="Arial" w:eastAsia="Arial" w:hAnsi="Arial" w:cs="Arial"/>
                <w:sz w:val="16"/>
                <w:szCs w:val="16"/>
              </w:rPr>
              <w:t>MP.3  Construct</w:t>
            </w:r>
            <w:proofErr w:type="gramEnd"/>
            <w:r>
              <w:rPr>
                <w:rFonts w:ascii="Arial" w:eastAsia="Arial" w:hAnsi="Arial" w:cs="Arial"/>
                <w:sz w:val="16"/>
                <w:szCs w:val="16"/>
              </w:rPr>
              <w:t xml:space="preserve"> viable arguments and critique the reasoning of others.</w:t>
            </w:r>
          </w:p>
        </w:tc>
        <w:tc>
          <w:tcPr>
            <w:tcW w:w="8205"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6A2F5E" w:rsidRDefault="00616A79">
            <w:pPr>
              <w:pStyle w:val="normal0"/>
              <w:numPr>
                <w:ilvl w:val="0"/>
                <w:numId w:val="21"/>
              </w:numPr>
              <w:spacing w:line="288" w:lineRule="auto"/>
              <w:ind w:hanging="360"/>
              <w:contextualSpacing/>
              <w:rPr>
                <w:rFonts w:ascii="Arial" w:eastAsia="Arial" w:hAnsi="Arial" w:cs="Arial"/>
                <w:sz w:val="16"/>
                <w:szCs w:val="16"/>
              </w:rPr>
            </w:pPr>
            <w:r>
              <w:rPr>
                <w:rFonts w:ascii="Arial" w:eastAsia="Arial" w:hAnsi="Arial" w:cs="Arial"/>
                <w:sz w:val="16"/>
                <w:szCs w:val="16"/>
              </w:rPr>
              <w:t>Understand and use information to construct arguments</w:t>
            </w:r>
          </w:p>
          <w:p w:rsidR="006A2F5E" w:rsidRDefault="00616A79">
            <w:pPr>
              <w:pStyle w:val="normal0"/>
              <w:numPr>
                <w:ilvl w:val="0"/>
                <w:numId w:val="21"/>
              </w:numPr>
              <w:spacing w:line="288" w:lineRule="auto"/>
              <w:ind w:hanging="360"/>
              <w:contextualSpacing/>
              <w:rPr>
                <w:rFonts w:ascii="Arial" w:eastAsia="Arial" w:hAnsi="Arial" w:cs="Arial"/>
                <w:sz w:val="16"/>
                <w:szCs w:val="16"/>
              </w:rPr>
            </w:pPr>
            <w:r>
              <w:rPr>
                <w:rFonts w:ascii="Arial" w:eastAsia="Arial" w:hAnsi="Arial" w:cs="Arial"/>
                <w:sz w:val="16"/>
                <w:szCs w:val="16"/>
              </w:rPr>
              <w:t>Make and explore the truth of conjectures</w:t>
            </w:r>
          </w:p>
          <w:p w:rsidR="006A2F5E" w:rsidRDefault="00616A79">
            <w:pPr>
              <w:pStyle w:val="normal0"/>
              <w:numPr>
                <w:ilvl w:val="0"/>
                <w:numId w:val="21"/>
              </w:numPr>
              <w:spacing w:line="288" w:lineRule="auto"/>
              <w:ind w:hanging="360"/>
              <w:contextualSpacing/>
              <w:rPr>
                <w:rFonts w:ascii="Arial" w:eastAsia="Arial" w:hAnsi="Arial" w:cs="Arial"/>
                <w:sz w:val="16"/>
                <w:szCs w:val="16"/>
              </w:rPr>
            </w:pPr>
            <w:r>
              <w:rPr>
                <w:rFonts w:ascii="Arial" w:eastAsia="Arial" w:hAnsi="Arial" w:cs="Arial"/>
                <w:sz w:val="16"/>
                <w:szCs w:val="16"/>
              </w:rPr>
              <w:t>Recognize and use counterexamples</w:t>
            </w:r>
          </w:p>
          <w:p w:rsidR="006A2F5E" w:rsidRDefault="00616A79">
            <w:pPr>
              <w:pStyle w:val="normal0"/>
              <w:numPr>
                <w:ilvl w:val="0"/>
                <w:numId w:val="21"/>
              </w:numPr>
              <w:spacing w:line="288" w:lineRule="auto"/>
              <w:ind w:hanging="360"/>
              <w:contextualSpacing/>
              <w:rPr>
                <w:rFonts w:ascii="Arial" w:eastAsia="Arial" w:hAnsi="Arial" w:cs="Arial"/>
                <w:sz w:val="16"/>
                <w:szCs w:val="16"/>
              </w:rPr>
            </w:pPr>
            <w:r>
              <w:rPr>
                <w:rFonts w:ascii="Arial" w:eastAsia="Arial" w:hAnsi="Arial" w:cs="Arial"/>
                <w:sz w:val="16"/>
                <w:szCs w:val="16"/>
              </w:rPr>
              <w:t>Justify conclusions and respond to arguments of others</w:t>
            </w:r>
          </w:p>
        </w:tc>
      </w:tr>
      <w:tr w:rsidR="006A2F5E">
        <w:tc>
          <w:tcPr>
            <w:tcW w:w="25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6A2F5E" w:rsidRDefault="00616A79">
            <w:pPr>
              <w:pStyle w:val="normal0"/>
              <w:spacing w:line="288" w:lineRule="auto"/>
            </w:pPr>
            <w:proofErr w:type="gramStart"/>
            <w:r>
              <w:rPr>
                <w:rFonts w:ascii="Arial" w:eastAsia="Arial" w:hAnsi="Arial" w:cs="Arial"/>
                <w:sz w:val="16"/>
                <w:szCs w:val="16"/>
              </w:rPr>
              <w:t>MP.4  Model</w:t>
            </w:r>
            <w:proofErr w:type="gramEnd"/>
            <w:r>
              <w:rPr>
                <w:rFonts w:ascii="Arial" w:eastAsia="Arial" w:hAnsi="Arial" w:cs="Arial"/>
                <w:sz w:val="16"/>
                <w:szCs w:val="16"/>
              </w:rPr>
              <w:t xml:space="preserve"> with mathematics.</w:t>
            </w:r>
          </w:p>
        </w:tc>
        <w:tc>
          <w:tcPr>
            <w:tcW w:w="8205"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6A2F5E" w:rsidRDefault="00616A79">
            <w:pPr>
              <w:pStyle w:val="normal0"/>
              <w:numPr>
                <w:ilvl w:val="0"/>
                <w:numId w:val="47"/>
              </w:numPr>
              <w:spacing w:line="288" w:lineRule="auto"/>
              <w:ind w:hanging="360"/>
              <w:contextualSpacing/>
              <w:rPr>
                <w:rFonts w:ascii="Arial" w:eastAsia="Arial" w:hAnsi="Arial" w:cs="Arial"/>
                <w:sz w:val="16"/>
                <w:szCs w:val="16"/>
              </w:rPr>
            </w:pPr>
            <w:r>
              <w:rPr>
                <w:rFonts w:ascii="Arial" w:eastAsia="Arial" w:hAnsi="Arial" w:cs="Arial"/>
                <w:sz w:val="16"/>
                <w:szCs w:val="16"/>
              </w:rPr>
              <w:t>Apply mathematics to problems in everyday life</w:t>
            </w:r>
          </w:p>
          <w:p w:rsidR="006A2F5E" w:rsidRDefault="00616A79">
            <w:pPr>
              <w:pStyle w:val="normal0"/>
              <w:numPr>
                <w:ilvl w:val="0"/>
                <w:numId w:val="47"/>
              </w:numPr>
              <w:spacing w:line="288" w:lineRule="auto"/>
              <w:ind w:hanging="360"/>
              <w:contextualSpacing/>
              <w:rPr>
                <w:rFonts w:ascii="Arial" w:eastAsia="Arial" w:hAnsi="Arial" w:cs="Arial"/>
                <w:sz w:val="16"/>
                <w:szCs w:val="16"/>
              </w:rPr>
            </w:pPr>
            <w:r>
              <w:rPr>
                <w:rFonts w:ascii="Arial" w:eastAsia="Arial" w:hAnsi="Arial" w:cs="Arial"/>
                <w:sz w:val="16"/>
                <w:szCs w:val="16"/>
              </w:rPr>
              <w:t>Make assumptions and approximations</w:t>
            </w:r>
          </w:p>
          <w:p w:rsidR="006A2F5E" w:rsidRDefault="00616A79">
            <w:pPr>
              <w:pStyle w:val="normal0"/>
              <w:numPr>
                <w:ilvl w:val="0"/>
                <w:numId w:val="47"/>
              </w:numPr>
              <w:spacing w:line="288" w:lineRule="auto"/>
              <w:ind w:hanging="360"/>
              <w:contextualSpacing/>
              <w:rPr>
                <w:rFonts w:ascii="Arial" w:eastAsia="Arial" w:hAnsi="Arial" w:cs="Arial"/>
                <w:sz w:val="16"/>
                <w:szCs w:val="16"/>
              </w:rPr>
            </w:pPr>
            <w:r>
              <w:rPr>
                <w:rFonts w:ascii="Arial" w:eastAsia="Arial" w:hAnsi="Arial" w:cs="Arial"/>
                <w:sz w:val="16"/>
                <w:szCs w:val="16"/>
              </w:rPr>
              <w:t>Identify quantities in a practical situation</w:t>
            </w:r>
          </w:p>
          <w:p w:rsidR="006A2F5E" w:rsidRDefault="00616A79">
            <w:pPr>
              <w:pStyle w:val="normal0"/>
              <w:numPr>
                <w:ilvl w:val="0"/>
                <w:numId w:val="47"/>
              </w:numPr>
              <w:spacing w:line="288" w:lineRule="auto"/>
              <w:ind w:hanging="360"/>
              <w:contextualSpacing/>
              <w:rPr>
                <w:rFonts w:ascii="Arial" w:eastAsia="Arial" w:hAnsi="Arial" w:cs="Arial"/>
                <w:sz w:val="16"/>
                <w:szCs w:val="16"/>
              </w:rPr>
            </w:pPr>
            <w:r>
              <w:rPr>
                <w:rFonts w:ascii="Arial" w:eastAsia="Arial" w:hAnsi="Arial" w:cs="Arial"/>
                <w:sz w:val="16"/>
                <w:szCs w:val="16"/>
              </w:rPr>
              <w:t>Interpret results in the context of the situation and reflect on whether the results make sense</w:t>
            </w:r>
          </w:p>
        </w:tc>
      </w:tr>
      <w:tr w:rsidR="006A2F5E">
        <w:tc>
          <w:tcPr>
            <w:tcW w:w="25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6A2F5E" w:rsidRDefault="00616A79">
            <w:pPr>
              <w:pStyle w:val="normal0"/>
              <w:spacing w:line="288" w:lineRule="auto"/>
            </w:pPr>
            <w:proofErr w:type="gramStart"/>
            <w:r>
              <w:rPr>
                <w:rFonts w:ascii="Arial" w:eastAsia="Arial" w:hAnsi="Arial" w:cs="Arial"/>
                <w:sz w:val="16"/>
                <w:szCs w:val="16"/>
              </w:rPr>
              <w:t>MP.5  Use</w:t>
            </w:r>
            <w:proofErr w:type="gramEnd"/>
            <w:r>
              <w:rPr>
                <w:rFonts w:ascii="Arial" w:eastAsia="Arial" w:hAnsi="Arial" w:cs="Arial"/>
                <w:sz w:val="16"/>
                <w:szCs w:val="16"/>
              </w:rPr>
              <w:t xml:space="preserve"> appropriate tools strategically.</w:t>
            </w:r>
          </w:p>
        </w:tc>
        <w:tc>
          <w:tcPr>
            <w:tcW w:w="8205"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6A2F5E" w:rsidRDefault="00616A79">
            <w:pPr>
              <w:pStyle w:val="normal0"/>
              <w:numPr>
                <w:ilvl w:val="0"/>
                <w:numId w:val="22"/>
              </w:numPr>
              <w:spacing w:line="288" w:lineRule="auto"/>
              <w:ind w:hanging="360"/>
              <w:contextualSpacing/>
              <w:rPr>
                <w:rFonts w:ascii="Arial" w:eastAsia="Arial" w:hAnsi="Arial" w:cs="Arial"/>
                <w:sz w:val="16"/>
                <w:szCs w:val="16"/>
              </w:rPr>
            </w:pPr>
            <w:r>
              <w:rPr>
                <w:rFonts w:ascii="Arial" w:eastAsia="Arial" w:hAnsi="Arial" w:cs="Arial"/>
                <w:sz w:val="16"/>
                <w:szCs w:val="16"/>
              </w:rPr>
              <w:t>Consider the available tools when solving problems</w:t>
            </w:r>
          </w:p>
          <w:p w:rsidR="006A2F5E" w:rsidRDefault="00616A79">
            <w:pPr>
              <w:pStyle w:val="normal0"/>
              <w:numPr>
                <w:ilvl w:val="0"/>
                <w:numId w:val="22"/>
              </w:numPr>
              <w:spacing w:line="288" w:lineRule="auto"/>
              <w:ind w:hanging="360"/>
              <w:contextualSpacing/>
              <w:rPr>
                <w:rFonts w:ascii="Arial" w:eastAsia="Arial" w:hAnsi="Arial" w:cs="Arial"/>
                <w:sz w:val="16"/>
                <w:szCs w:val="16"/>
              </w:rPr>
            </w:pPr>
            <w:r>
              <w:rPr>
                <w:rFonts w:ascii="Arial" w:eastAsia="Arial" w:hAnsi="Arial" w:cs="Arial"/>
                <w:sz w:val="16"/>
                <w:szCs w:val="16"/>
              </w:rPr>
              <w:t>Are familiar with tools appropriate for their grade or course (pencil and paper, concrete models, ruler, protractor, calculator, spreadsheet, computer programs, digital content located on a website, and other technological tools)</w:t>
            </w:r>
          </w:p>
          <w:p w:rsidR="006A2F5E" w:rsidRDefault="00616A79">
            <w:pPr>
              <w:pStyle w:val="normal0"/>
              <w:numPr>
                <w:ilvl w:val="0"/>
                <w:numId w:val="22"/>
              </w:numPr>
              <w:spacing w:line="288" w:lineRule="auto"/>
              <w:ind w:hanging="360"/>
              <w:contextualSpacing/>
              <w:rPr>
                <w:rFonts w:ascii="Arial" w:eastAsia="Arial" w:hAnsi="Arial" w:cs="Arial"/>
                <w:sz w:val="16"/>
                <w:szCs w:val="16"/>
              </w:rPr>
            </w:pPr>
            <w:r>
              <w:rPr>
                <w:rFonts w:ascii="Arial" w:eastAsia="Arial" w:hAnsi="Arial" w:cs="Arial"/>
                <w:sz w:val="16"/>
                <w:szCs w:val="16"/>
              </w:rPr>
              <w:t>Make sound decisions of which of these tools might be helpful</w:t>
            </w:r>
          </w:p>
        </w:tc>
      </w:tr>
      <w:tr w:rsidR="006A2F5E">
        <w:tc>
          <w:tcPr>
            <w:tcW w:w="25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6A2F5E" w:rsidRDefault="00616A79">
            <w:pPr>
              <w:pStyle w:val="normal0"/>
              <w:spacing w:line="288" w:lineRule="auto"/>
            </w:pPr>
            <w:proofErr w:type="gramStart"/>
            <w:r>
              <w:rPr>
                <w:rFonts w:ascii="Arial" w:eastAsia="Arial" w:hAnsi="Arial" w:cs="Arial"/>
                <w:sz w:val="16"/>
                <w:szCs w:val="16"/>
              </w:rPr>
              <w:t>MP.6  Attend</w:t>
            </w:r>
            <w:proofErr w:type="gramEnd"/>
            <w:r>
              <w:rPr>
                <w:rFonts w:ascii="Arial" w:eastAsia="Arial" w:hAnsi="Arial" w:cs="Arial"/>
                <w:sz w:val="16"/>
                <w:szCs w:val="16"/>
              </w:rPr>
              <w:t xml:space="preserve"> to precision.</w:t>
            </w:r>
          </w:p>
        </w:tc>
        <w:tc>
          <w:tcPr>
            <w:tcW w:w="8205"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6A2F5E" w:rsidRDefault="00616A79">
            <w:pPr>
              <w:pStyle w:val="normal0"/>
              <w:numPr>
                <w:ilvl w:val="0"/>
                <w:numId w:val="42"/>
              </w:numPr>
              <w:spacing w:line="288" w:lineRule="auto"/>
              <w:ind w:hanging="360"/>
              <w:contextualSpacing/>
              <w:rPr>
                <w:rFonts w:ascii="Arial" w:eastAsia="Arial" w:hAnsi="Arial" w:cs="Arial"/>
                <w:sz w:val="16"/>
                <w:szCs w:val="16"/>
              </w:rPr>
            </w:pPr>
            <w:r>
              <w:rPr>
                <w:rFonts w:ascii="Arial" w:eastAsia="Arial" w:hAnsi="Arial" w:cs="Arial"/>
                <w:sz w:val="16"/>
                <w:szCs w:val="16"/>
              </w:rPr>
              <w:t>Communicate precisely to others</w:t>
            </w:r>
          </w:p>
          <w:p w:rsidR="006A2F5E" w:rsidRDefault="00616A79">
            <w:pPr>
              <w:pStyle w:val="normal0"/>
              <w:numPr>
                <w:ilvl w:val="0"/>
                <w:numId w:val="42"/>
              </w:numPr>
              <w:spacing w:line="288" w:lineRule="auto"/>
              <w:ind w:hanging="360"/>
              <w:contextualSpacing/>
              <w:rPr>
                <w:rFonts w:ascii="Arial" w:eastAsia="Arial" w:hAnsi="Arial" w:cs="Arial"/>
                <w:sz w:val="16"/>
                <w:szCs w:val="16"/>
              </w:rPr>
            </w:pPr>
            <w:r>
              <w:rPr>
                <w:rFonts w:ascii="Arial" w:eastAsia="Arial" w:hAnsi="Arial" w:cs="Arial"/>
                <w:sz w:val="16"/>
                <w:szCs w:val="16"/>
              </w:rPr>
              <w:t>Use clear definitions, state the meaning of symbols and are careful about specifying units of measure and labeling axes</w:t>
            </w:r>
          </w:p>
          <w:p w:rsidR="006A2F5E" w:rsidRDefault="00616A79">
            <w:pPr>
              <w:pStyle w:val="normal0"/>
              <w:numPr>
                <w:ilvl w:val="0"/>
                <w:numId w:val="42"/>
              </w:numPr>
              <w:spacing w:line="288" w:lineRule="auto"/>
              <w:ind w:hanging="360"/>
              <w:contextualSpacing/>
              <w:rPr>
                <w:rFonts w:ascii="Arial" w:eastAsia="Arial" w:hAnsi="Arial" w:cs="Arial"/>
                <w:sz w:val="16"/>
                <w:szCs w:val="16"/>
              </w:rPr>
            </w:pPr>
            <w:r>
              <w:rPr>
                <w:rFonts w:ascii="Arial" w:eastAsia="Arial" w:hAnsi="Arial" w:cs="Arial"/>
                <w:sz w:val="16"/>
                <w:szCs w:val="16"/>
              </w:rPr>
              <w:t>Calculate accurately and efficiently</w:t>
            </w:r>
          </w:p>
        </w:tc>
      </w:tr>
      <w:tr w:rsidR="006A2F5E">
        <w:tc>
          <w:tcPr>
            <w:tcW w:w="25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6A2F5E" w:rsidRDefault="00616A79">
            <w:pPr>
              <w:pStyle w:val="normal0"/>
              <w:spacing w:line="288" w:lineRule="auto"/>
            </w:pPr>
            <w:proofErr w:type="gramStart"/>
            <w:r>
              <w:rPr>
                <w:rFonts w:ascii="Arial" w:eastAsia="Arial" w:hAnsi="Arial" w:cs="Arial"/>
                <w:sz w:val="16"/>
                <w:szCs w:val="16"/>
              </w:rPr>
              <w:t>MP.7  Look</w:t>
            </w:r>
            <w:proofErr w:type="gramEnd"/>
            <w:r>
              <w:rPr>
                <w:rFonts w:ascii="Arial" w:eastAsia="Arial" w:hAnsi="Arial" w:cs="Arial"/>
                <w:sz w:val="16"/>
                <w:szCs w:val="16"/>
              </w:rPr>
              <w:t xml:space="preserve"> for and make use of structure.</w:t>
            </w:r>
          </w:p>
        </w:tc>
        <w:tc>
          <w:tcPr>
            <w:tcW w:w="8205"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6A2F5E" w:rsidRDefault="00616A79">
            <w:pPr>
              <w:pStyle w:val="normal0"/>
              <w:numPr>
                <w:ilvl w:val="0"/>
                <w:numId w:val="40"/>
              </w:numPr>
              <w:spacing w:line="288" w:lineRule="auto"/>
              <w:ind w:hanging="360"/>
              <w:contextualSpacing/>
              <w:rPr>
                <w:rFonts w:ascii="Arial" w:eastAsia="Arial" w:hAnsi="Arial" w:cs="Arial"/>
                <w:sz w:val="16"/>
                <w:szCs w:val="16"/>
              </w:rPr>
            </w:pPr>
            <w:r>
              <w:rPr>
                <w:rFonts w:ascii="Arial" w:eastAsia="Arial" w:hAnsi="Arial" w:cs="Arial"/>
                <w:sz w:val="16"/>
                <w:szCs w:val="16"/>
              </w:rPr>
              <w:t>Discern patterns and structures</w:t>
            </w:r>
          </w:p>
          <w:p w:rsidR="006A2F5E" w:rsidRDefault="00616A79">
            <w:pPr>
              <w:pStyle w:val="normal0"/>
              <w:numPr>
                <w:ilvl w:val="0"/>
                <w:numId w:val="40"/>
              </w:numPr>
              <w:spacing w:line="288" w:lineRule="auto"/>
              <w:ind w:hanging="360"/>
              <w:contextualSpacing/>
              <w:rPr>
                <w:rFonts w:ascii="Arial" w:eastAsia="Arial" w:hAnsi="Arial" w:cs="Arial"/>
                <w:sz w:val="16"/>
                <w:szCs w:val="16"/>
              </w:rPr>
            </w:pPr>
            <w:r>
              <w:rPr>
                <w:rFonts w:ascii="Arial" w:eastAsia="Arial" w:hAnsi="Arial" w:cs="Arial"/>
                <w:sz w:val="16"/>
                <w:szCs w:val="16"/>
              </w:rPr>
              <w:t>Can step back for an overview and shift perspective</w:t>
            </w:r>
          </w:p>
          <w:p w:rsidR="006A2F5E" w:rsidRDefault="00616A79">
            <w:pPr>
              <w:pStyle w:val="normal0"/>
              <w:numPr>
                <w:ilvl w:val="0"/>
                <w:numId w:val="40"/>
              </w:numPr>
              <w:spacing w:line="288" w:lineRule="auto"/>
              <w:ind w:hanging="360"/>
              <w:contextualSpacing/>
              <w:rPr>
                <w:rFonts w:ascii="Arial" w:eastAsia="Arial" w:hAnsi="Arial" w:cs="Arial"/>
                <w:sz w:val="16"/>
                <w:szCs w:val="16"/>
              </w:rPr>
            </w:pPr>
            <w:r>
              <w:rPr>
                <w:rFonts w:ascii="Arial" w:eastAsia="Arial" w:hAnsi="Arial" w:cs="Arial"/>
                <w:sz w:val="16"/>
                <w:szCs w:val="16"/>
              </w:rPr>
              <w:t>See complicated things as single objects or as being composed of several objects</w:t>
            </w:r>
          </w:p>
        </w:tc>
      </w:tr>
      <w:tr w:rsidR="006A2F5E">
        <w:tc>
          <w:tcPr>
            <w:tcW w:w="25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6A2F5E" w:rsidRDefault="00616A79">
            <w:pPr>
              <w:pStyle w:val="normal0"/>
              <w:spacing w:line="288" w:lineRule="auto"/>
            </w:pPr>
            <w:proofErr w:type="gramStart"/>
            <w:r>
              <w:rPr>
                <w:rFonts w:ascii="Arial" w:eastAsia="Arial" w:hAnsi="Arial" w:cs="Arial"/>
                <w:sz w:val="16"/>
                <w:szCs w:val="16"/>
              </w:rPr>
              <w:t>MP.8  Look</w:t>
            </w:r>
            <w:proofErr w:type="gramEnd"/>
            <w:r>
              <w:rPr>
                <w:rFonts w:ascii="Arial" w:eastAsia="Arial" w:hAnsi="Arial" w:cs="Arial"/>
                <w:sz w:val="16"/>
                <w:szCs w:val="16"/>
              </w:rPr>
              <w:t xml:space="preserve"> for and express regularity in repeated reasoning.</w:t>
            </w:r>
          </w:p>
        </w:tc>
        <w:tc>
          <w:tcPr>
            <w:tcW w:w="8205"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6A2F5E" w:rsidRDefault="00616A79">
            <w:pPr>
              <w:pStyle w:val="normal0"/>
              <w:numPr>
                <w:ilvl w:val="0"/>
                <w:numId w:val="31"/>
              </w:numPr>
              <w:spacing w:line="288" w:lineRule="auto"/>
              <w:ind w:hanging="360"/>
              <w:contextualSpacing/>
              <w:rPr>
                <w:rFonts w:ascii="Arial" w:eastAsia="Arial" w:hAnsi="Arial" w:cs="Arial"/>
                <w:sz w:val="16"/>
                <w:szCs w:val="16"/>
              </w:rPr>
            </w:pPr>
            <w:r>
              <w:rPr>
                <w:rFonts w:ascii="Arial" w:eastAsia="Arial" w:hAnsi="Arial" w:cs="Arial"/>
                <w:sz w:val="16"/>
                <w:szCs w:val="16"/>
              </w:rPr>
              <w:t>Notice if calculations are repeated and look both for general methods and shortcuts</w:t>
            </w:r>
          </w:p>
          <w:p w:rsidR="006A2F5E" w:rsidRDefault="00616A79">
            <w:pPr>
              <w:pStyle w:val="normal0"/>
              <w:numPr>
                <w:ilvl w:val="0"/>
                <w:numId w:val="31"/>
              </w:numPr>
              <w:spacing w:line="288" w:lineRule="auto"/>
              <w:ind w:hanging="360"/>
              <w:contextualSpacing/>
              <w:rPr>
                <w:rFonts w:ascii="Arial" w:eastAsia="Arial" w:hAnsi="Arial" w:cs="Arial"/>
                <w:sz w:val="16"/>
                <w:szCs w:val="16"/>
              </w:rPr>
            </w:pPr>
            <w:r>
              <w:rPr>
                <w:rFonts w:ascii="Arial" w:eastAsia="Arial" w:hAnsi="Arial" w:cs="Arial"/>
                <w:sz w:val="16"/>
                <w:szCs w:val="16"/>
              </w:rPr>
              <w:t>In solving problems, maintain oversight of the process while attending to detail</w:t>
            </w:r>
          </w:p>
          <w:p w:rsidR="006A2F5E" w:rsidRDefault="00616A79">
            <w:pPr>
              <w:pStyle w:val="normal0"/>
              <w:numPr>
                <w:ilvl w:val="0"/>
                <w:numId w:val="31"/>
              </w:numPr>
              <w:spacing w:line="288" w:lineRule="auto"/>
              <w:ind w:hanging="360"/>
              <w:contextualSpacing/>
              <w:rPr>
                <w:rFonts w:ascii="Arial" w:eastAsia="Arial" w:hAnsi="Arial" w:cs="Arial"/>
                <w:sz w:val="16"/>
                <w:szCs w:val="16"/>
              </w:rPr>
            </w:pPr>
            <w:r>
              <w:rPr>
                <w:rFonts w:ascii="Arial" w:eastAsia="Arial" w:hAnsi="Arial" w:cs="Arial"/>
                <w:sz w:val="16"/>
                <w:szCs w:val="16"/>
              </w:rPr>
              <w:t>Evaluate the reasonableness of their immediate results</w:t>
            </w:r>
          </w:p>
        </w:tc>
      </w:tr>
    </w:tbl>
    <w:p w:rsidR="006A2F5E" w:rsidRDefault="006A2F5E">
      <w:pPr>
        <w:pStyle w:val="normal0"/>
        <w:spacing w:line="276" w:lineRule="auto"/>
      </w:pPr>
    </w:p>
    <w:p w:rsidR="006A2F5E" w:rsidRDefault="006A2F5E">
      <w:pPr>
        <w:pStyle w:val="normal0"/>
        <w:spacing w:line="276" w:lineRule="auto"/>
      </w:pPr>
    </w:p>
    <w:p w:rsidR="002D0E90" w:rsidRDefault="002D0E90">
      <w:pPr>
        <w:pStyle w:val="normal0"/>
        <w:spacing w:line="276" w:lineRule="auto"/>
      </w:pPr>
    </w:p>
    <w:p w:rsidR="006A2F5E" w:rsidRDefault="006A2F5E">
      <w:pPr>
        <w:pStyle w:val="normal0"/>
        <w:spacing w:line="276" w:lineRule="auto"/>
      </w:pPr>
    </w:p>
    <w:p w:rsidR="006A2F5E" w:rsidRDefault="006A2F5E">
      <w:pPr>
        <w:pStyle w:val="normal0"/>
        <w:spacing w:line="276" w:lineRule="auto"/>
      </w:pPr>
    </w:p>
    <w:p w:rsidR="006A2F5E" w:rsidRDefault="006A2F5E">
      <w:pPr>
        <w:pStyle w:val="normal0"/>
        <w:spacing w:line="276" w:lineRule="auto"/>
      </w:pPr>
    </w:p>
    <w:p w:rsidR="006A2F5E" w:rsidRDefault="006A2F5E">
      <w:pPr>
        <w:pStyle w:val="normal0"/>
        <w:spacing w:line="276" w:lineRule="auto"/>
      </w:pPr>
    </w:p>
    <w:p w:rsidR="006A2F5E" w:rsidRDefault="006A2F5E">
      <w:pPr>
        <w:pStyle w:val="normal0"/>
        <w:spacing w:line="276" w:lineRule="auto"/>
      </w:pPr>
    </w:p>
    <w:p w:rsidR="006A2F5E" w:rsidRDefault="006A2F5E">
      <w:pPr>
        <w:pStyle w:val="normal0"/>
        <w:spacing w:line="276" w:lineRule="auto"/>
      </w:pPr>
    </w:p>
    <w:p w:rsidR="006A2F5E" w:rsidRDefault="006A2F5E">
      <w:pPr>
        <w:pStyle w:val="normal0"/>
        <w:spacing w:before="7"/>
      </w:pPr>
    </w:p>
    <w:tbl>
      <w:tblPr>
        <w:tblStyle w:val="a4"/>
        <w:tblW w:w="10783" w:type="dxa"/>
        <w:tblInd w:w="112" w:type="dxa"/>
        <w:tblLayout w:type="fixed"/>
        <w:tblLook w:val="0000"/>
      </w:tblPr>
      <w:tblGrid>
        <w:gridCol w:w="1185"/>
        <w:gridCol w:w="2805"/>
        <w:gridCol w:w="6793"/>
      </w:tblGrid>
      <w:tr w:rsidR="006A2F5E" w:rsidTr="002D0E90">
        <w:trPr>
          <w:trHeight w:val="700"/>
        </w:trPr>
        <w:tc>
          <w:tcPr>
            <w:tcW w:w="10783"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A2F5E" w:rsidRDefault="00616A79">
            <w:pPr>
              <w:pStyle w:val="normal0"/>
              <w:spacing w:before="37"/>
              <w:ind w:right="1"/>
              <w:jc w:val="center"/>
            </w:pPr>
            <w:r>
              <w:rPr>
                <w:rFonts w:ascii="Calibri" w:eastAsia="Calibri" w:hAnsi="Calibri" w:cs="Calibri"/>
                <w:b/>
                <w:color w:val="FFFFFF"/>
              </w:rPr>
              <w:lastRenderedPageBreak/>
              <w:t>OCEAN COUNTY MATHEMATICS CURRICULUM</w:t>
            </w:r>
          </w:p>
          <w:p w:rsidR="006A2F5E" w:rsidRDefault="00616A79">
            <w:pPr>
              <w:pStyle w:val="normal0"/>
              <w:spacing w:before="40"/>
              <w:ind w:left="4081" w:right="4085"/>
              <w:jc w:val="center"/>
            </w:pPr>
            <w:r>
              <w:rPr>
                <w:rFonts w:ascii="Calibri" w:eastAsia="Calibri" w:hAnsi="Calibri" w:cs="Calibri"/>
                <w:b/>
                <w:color w:val="FFFFFF"/>
              </w:rPr>
              <w:t>Unit Overview</w:t>
            </w:r>
          </w:p>
        </w:tc>
      </w:tr>
      <w:tr w:rsidR="006A2F5E" w:rsidTr="002D0E90">
        <w:trPr>
          <w:trHeight w:val="340"/>
        </w:trPr>
        <w:tc>
          <w:tcPr>
            <w:tcW w:w="1078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tabs>
                <w:tab w:val="left" w:pos="6717"/>
              </w:tabs>
              <w:spacing w:before="33"/>
              <w:ind w:left="102"/>
            </w:pPr>
            <w:r>
              <w:rPr>
                <w:b/>
                <w:sz w:val="22"/>
                <w:szCs w:val="22"/>
              </w:rPr>
              <w:t xml:space="preserve">Content Area: </w:t>
            </w:r>
            <w:r>
              <w:rPr>
                <w:sz w:val="22"/>
                <w:szCs w:val="22"/>
              </w:rPr>
              <w:t>Mathematics</w:t>
            </w:r>
            <w:r>
              <w:rPr>
                <w:sz w:val="22"/>
                <w:szCs w:val="22"/>
              </w:rPr>
              <w:tab/>
            </w:r>
            <w:r>
              <w:rPr>
                <w:b/>
                <w:sz w:val="22"/>
                <w:szCs w:val="22"/>
              </w:rPr>
              <w:t xml:space="preserve">Grade </w:t>
            </w:r>
            <w:r>
              <w:rPr>
                <w:sz w:val="22"/>
                <w:szCs w:val="22"/>
              </w:rPr>
              <w:t>1</w:t>
            </w:r>
          </w:p>
        </w:tc>
      </w:tr>
      <w:tr w:rsidR="006A2F5E" w:rsidTr="002D0E90">
        <w:trPr>
          <w:trHeight w:val="340"/>
        </w:trPr>
        <w:tc>
          <w:tcPr>
            <w:tcW w:w="1078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rPr>
                <w:b/>
                <w:sz w:val="22"/>
                <w:szCs w:val="22"/>
              </w:rPr>
              <w:t xml:space="preserve">Domain (Unit Title): </w:t>
            </w:r>
            <w:r>
              <w:rPr>
                <w:sz w:val="22"/>
                <w:szCs w:val="22"/>
              </w:rPr>
              <w:t>Operations &amp; Algebraic Thinking</w:t>
            </w:r>
          </w:p>
        </w:tc>
      </w:tr>
      <w:tr w:rsidR="006A2F5E" w:rsidTr="002D0E90">
        <w:trPr>
          <w:trHeight w:val="340"/>
        </w:trPr>
        <w:tc>
          <w:tcPr>
            <w:tcW w:w="1078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rPr>
                <w:b/>
                <w:sz w:val="22"/>
                <w:szCs w:val="22"/>
              </w:rPr>
              <w:t xml:space="preserve">Cluster: </w:t>
            </w:r>
            <w:r>
              <w:rPr>
                <w:sz w:val="22"/>
                <w:szCs w:val="22"/>
              </w:rPr>
              <w:t>1.0A</w:t>
            </w:r>
          </w:p>
        </w:tc>
      </w:tr>
      <w:tr w:rsidR="006A2F5E" w:rsidTr="002D0E90">
        <w:trPr>
          <w:trHeight w:val="4760"/>
        </w:trPr>
        <w:tc>
          <w:tcPr>
            <w:tcW w:w="1078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Cluster Summary</w:t>
            </w:r>
          </w:p>
          <w:p w:rsidR="006A2F5E" w:rsidRDefault="00616A79">
            <w:pPr>
              <w:pStyle w:val="normal0"/>
              <w:numPr>
                <w:ilvl w:val="0"/>
                <w:numId w:val="29"/>
              </w:numPr>
              <w:tabs>
                <w:tab w:val="left" w:pos="822"/>
              </w:tabs>
              <w:spacing w:before="36"/>
              <w:ind w:left="822"/>
            </w:pPr>
            <w:r>
              <w:rPr>
                <w:sz w:val="22"/>
                <w:szCs w:val="22"/>
              </w:rPr>
              <w:t>Represent and solve problems involving addition and subtraction</w:t>
            </w:r>
          </w:p>
          <w:p w:rsidR="006A2F5E" w:rsidRDefault="00616A79">
            <w:pPr>
              <w:pStyle w:val="normal0"/>
              <w:numPr>
                <w:ilvl w:val="0"/>
                <w:numId w:val="29"/>
              </w:numPr>
              <w:tabs>
                <w:tab w:val="left" w:pos="822"/>
              </w:tabs>
              <w:spacing w:before="40"/>
              <w:ind w:left="822" w:right="1009"/>
            </w:pPr>
            <w:r>
              <w:rPr>
                <w:sz w:val="22"/>
                <w:szCs w:val="22"/>
              </w:rPr>
              <w:t>Understand and apply properties of operations and the relationship between addition and subtraction</w:t>
            </w:r>
          </w:p>
          <w:p w:rsidR="006A2F5E" w:rsidRDefault="00616A79">
            <w:pPr>
              <w:pStyle w:val="normal0"/>
              <w:numPr>
                <w:ilvl w:val="0"/>
                <w:numId w:val="29"/>
              </w:numPr>
              <w:tabs>
                <w:tab w:val="left" w:pos="822"/>
              </w:tabs>
              <w:spacing w:before="38"/>
              <w:ind w:left="822"/>
            </w:pPr>
            <w:r>
              <w:rPr>
                <w:sz w:val="22"/>
                <w:szCs w:val="22"/>
              </w:rPr>
              <w:t>Add and subtract within 20</w:t>
            </w:r>
          </w:p>
          <w:p w:rsidR="006A2F5E" w:rsidRDefault="00616A79">
            <w:pPr>
              <w:pStyle w:val="normal0"/>
              <w:numPr>
                <w:ilvl w:val="0"/>
                <w:numId w:val="29"/>
              </w:numPr>
              <w:tabs>
                <w:tab w:val="left" w:pos="822"/>
              </w:tabs>
              <w:spacing w:before="40"/>
              <w:ind w:left="822"/>
            </w:pPr>
            <w:r>
              <w:rPr>
                <w:sz w:val="22"/>
                <w:szCs w:val="22"/>
              </w:rPr>
              <w:t>Work with addition and subtraction equations</w:t>
            </w:r>
          </w:p>
          <w:p w:rsidR="006A2F5E" w:rsidRDefault="006A2F5E">
            <w:pPr>
              <w:pStyle w:val="normal0"/>
              <w:spacing w:before="5"/>
            </w:pPr>
          </w:p>
          <w:p w:rsidR="006A2F5E" w:rsidRDefault="00616A79">
            <w:pPr>
              <w:pStyle w:val="normal0"/>
              <w:ind w:left="102"/>
            </w:pPr>
            <w:r>
              <w:rPr>
                <w:b/>
                <w:sz w:val="22"/>
                <w:szCs w:val="22"/>
              </w:rPr>
              <w:t>Primary Interdisciplinary Connections:</w:t>
            </w:r>
          </w:p>
          <w:p w:rsidR="006A2F5E" w:rsidRDefault="006A2F5E">
            <w:pPr>
              <w:pStyle w:val="normal0"/>
              <w:spacing w:before="40"/>
              <w:ind w:left="822"/>
            </w:pPr>
          </w:p>
          <w:tbl>
            <w:tblPr>
              <w:tblStyle w:val="a1"/>
              <w:tblW w:w="10131" w:type="dxa"/>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50"/>
              <w:gridCol w:w="7581"/>
            </w:tblGrid>
            <w:tr w:rsidR="006A2F5E" w:rsidTr="002D0E90">
              <w:tc>
                <w:tcPr>
                  <w:tcW w:w="2550" w:type="dxa"/>
                  <w:tcMar>
                    <w:top w:w="100" w:type="dxa"/>
                    <w:left w:w="100" w:type="dxa"/>
                    <w:bottom w:w="100" w:type="dxa"/>
                    <w:right w:w="100" w:type="dxa"/>
                  </w:tcMar>
                </w:tcPr>
                <w:p w:rsidR="006A2F5E" w:rsidRDefault="00616A79">
                  <w:pPr>
                    <w:pStyle w:val="normal0"/>
                  </w:pPr>
                  <w:r>
                    <w:rPr>
                      <w:b/>
                      <w:sz w:val="22"/>
                      <w:szCs w:val="22"/>
                    </w:rPr>
                    <w:t>Science</w:t>
                  </w:r>
                </w:p>
              </w:tc>
              <w:tc>
                <w:tcPr>
                  <w:tcW w:w="7581" w:type="dxa"/>
                  <w:tcMar>
                    <w:top w:w="100" w:type="dxa"/>
                    <w:left w:w="100" w:type="dxa"/>
                    <w:bottom w:w="100" w:type="dxa"/>
                    <w:right w:w="100" w:type="dxa"/>
                  </w:tcMar>
                </w:tcPr>
                <w:p w:rsidR="006A2F5E" w:rsidRDefault="00616A79">
                  <w:pPr>
                    <w:pStyle w:val="normal0"/>
                  </w:pPr>
                  <w:r>
                    <w:rPr>
                      <w:sz w:val="22"/>
                      <w:szCs w:val="22"/>
                    </w:rPr>
                    <w:t>experiments, manipulate data, environmental studies, life cycle of plants and animals</w:t>
                  </w:r>
                </w:p>
              </w:tc>
            </w:tr>
            <w:tr w:rsidR="006A2F5E" w:rsidTr="002D0E90">
              <w:tc>
                <w:tcPr>
                  <w:tcW w:w="2550" w:type="dxa"/>
                  <w:tcMar>
                    <w:top w:w="100" w:type="dxa"/>
                    <w:left w:w="100" w:type="dxa"/>
                    <w:bottom w:w="100" w:type="dxa"/>
                    <w:right w:w="100" w:type="dxa"/>
                  </w:tcMar>
                </w:tcPr>
                <w:p w:rsidR="006A2F5E" w:rsidRDefault="00616A79">
                  <w:pPr>
                    <w:pStyle w:val="normal0"/>
                  </w:pPr>
                  <w:r>
                    <w:rPr>
                      <w:b/>
                      <w:sz w:val="22"/>
                      <w:szCs w:val="22"/>
                    </w:rPr>
                    <w:t>Social Studies</w:t>
                  </w:r>
                </w:p>
              </w:tc>
              <w:tc>
                <w:tcPr>
                  <w:tcW w:w="7581" w:type="dxa"/>
                  <w:tcMar>
                    <w:top w:w="100" w:type="dxa"/>
                    <w:left w:w="100" w:type="dxa"/>
                    <w:bottom w:w="100" w:type="dxa"/>
                    <w:right w:w="100" w:type="dxa"/>
                  </w:tcMar>
                </w:tcPr>
                <w:p w:rsidR="006A2F5E" w:rsidRDefault="00616A79">
                  <w:pPr>
                    <w:pStyle w:val="normal0"/>
                  </w:pPr>
                  <w:r>
                    <w:rPr>
                      <w:sz w:val="22"/>
                      <w:szCs w:val="22"/>
                    </w:rPr>
                    <w:t>economics, weather patterns, geography, and sociology</w:t>
                  </w:r>
                </w:p>
              </w:tc>
            </w:tr>
            <w:tr w:rsidR="006A2F5E" w:rsidTr="002D0E90">
              <w:tc>
                <w:tcPr>
                  <w:tcW w:w="2550" w:type="dxa"/>
                  <w:tcMar>
                    <w:top w:w="100" w:type="dxa"/>
                    <w:left w:w="100" w:type="dxa"/>
                    <w:bottom w:w="100" w:type="dxa"/>
                    <w:right w:w="100" w:type="dxa"/>
                  </w:tcMar>
                </w:tcPr>
                <w:p w:rsidR="006A2F5E" w:rsidRDefault="00616A79">
                  <w:pPr>
                    <w:pStyle w:val="normal0"/>
                  </w:pPr>
                  <w:r>
                    <w:rPr>
                      <w:b/>
                      <w:sz w:val="22"/>
                      <w:szCs w:val="22"/>
                    </w:rPr>
                    <w:t>Language Arts</w:t>
                  </w:r>
                </w:p>
              </w:tc>
              <w:tc>
                <w:tcPr>
                  <w:tcW w:w="7581" w:type="dxa"/>
                  <w:tcMar>
                    <w:top w:w="100" w:type="dxa"/>
                    <w:left w:w="100" w:type="dxa"/>
                    <w:bottom w:w="100" w:type="dxa"/>
                    <w:right w:w="100" w:type="dxa"/>
                  </w:tcMar>
                </w:tcPr>
                <w:p w:rsidR="006A2F5E" w:rsidRDefault="00616A79">
                  <w:pPr>
                    <w:pStyle w:val="normal0"/>
                  </w:pPr>
                  <w:r>
                    <w:rPr>
                      <w:sz w:val="22"/>
                      <w:szCs w:val="22"/>
                    </w:rPr>
                    <w:t>word problem comprehension, create math stories, opened ended math questions</w:t>
                  </w:r>
                </w:p>
              </w:tc>
            </w:tr>
            <w:tr w:rsidR="006A2F5E" w:rsidTr="002D0E90">
              <w:tc>
                <w:tcPr>
                  <w:tcW w:w="2550" w:type="dxa"/>
                  <w:tcMar>
                    <w:top w:w="100" w:type="dxa"/>
                    <w:left w:w="100" w:type="dxa"/>
                    <w:bottom w:w="100" w:type="dxa"/>
                    <w:right w:w="100" w:type="dxa"/>
                  </w:tcMar>
                </w:tcPr>
                <w:p w:rsidR="006A2F5E" w:rsidRDefault="00616A79">
                  <w:pPr>
                    <w:pStyle w:val="normal0"/>
                  </w:pPr>
                  <w:r>
                    <w:rPr>
                      <w:b/>
                      <w:sz w:val="22"/>
                      <w:szCs w:val="22"/>
                    </w:rPr>
                    <w:t>Technology</w:t>
                  </w:r>
                </w:p>
              </w:tc>
              <w:tc>
                <w:tcPr>
                  <w:tcW w:w="7581" w:type="dxa"/>
                  <w:tcMar>
                    <w:top w:w="100" w:type="dxa"/>
                    <w:left w:w="100" w:type="dxa"/>
                    <w:bottom w:w="100" w:type="dxa"/>
                    <w:right w:w="100" w:type="dxa"/>
                  </w:tcMar>
                </w:tcPr>
                <w:p w:rsidR="006A2F5E" w:rsidRDefault="00616A79">
                  <w:pPr>
                    <w:pStyle w:val="normal0"/>
                  </w:pPr>
                  <w:r>
                    <w:rPr>
                      <w:sz w:val="22"/>
                      <w:szCs w:val="22"/>
                    </w:rPr>
                    <w:t xml:space="preserve">interactive </w:t>
                  </w:r>
                  <w:proofErr w:type="spellStart"/>
                  <w:r>
                    <w:rPr>
                      <w:sz w:val="22"/>
                      <w:szCs w:val="22"/>
                    </w:rPr>
                    <w:t>SmartBoard</w:t>
                  </w:r>
                  <w:proofErr w:type="spellEnd"/>
                  <w:r>
                    <w:rPr>
                      <w:sz w:val="22"/>
                      <w:szCs w:val="22"/>
                    </w:rPr>
                    <w:t xml:space="preserve"> lessons, independent centers, classroom websites, use digital tools to access, manage, evaluate, and synthesize information</w:t>
                  </w:r>
                </w:p>
              </w:tc>
            </w:tr>
          </w:tbl>
          <w:p w:rsidR="006A2F5E" w:rsidRDefault="006A2F5E">
            <w:pPr>
              <w:pStyle w:val="normal0"/>
              <w:spacing w:before="40"/>
              <w:ind w:left="822"/>
            </w:pPr>
          </w:p>
          <w:p w:rsidR="006A2F5E" w:rsidRDefault="00616A79">
            <w:pPr>
              <w:pStyle w:val="normal0"/>
              <w:spacing w:before="57"/>
              <w:ind w:left="102"/>
            </w:pPr>
            <w:r>
              <w:rPr>
                <w:b/>
                <w:sz w:val="22"/>
                <w:szCs w:val="22"/>
              </w:rPr>
              <w:t>21</w:t>
            </w:r>
            <w:r>
              <w:rPr>
                <w:b/>
                <w:sz w:val="23"/>
                <w:szCs w:val="23"/>
                <w:vertAlign w:val="superscript"/>
              </w:rPr>
              <w:t xml:space="preserve">st </w:t>
            </w:r>
            <w:r>
              <w:rPr>
                <w:b/>
                <w:sz w:val="22"/>
                <w:szCs w:val="22"/>
              </w:rPr>
              <w:t>Century Themes:</w:t>
            </w:r>
          </w:p>
          <w:p w:rsidR="006A2F5E" w:rsidRDefault="006A2F5E">
            <w:pPr>
              <w:pStyle w:val="normal0"/>
              <w:spacing w:before="47" w:line="228" w:lineRule="auto"/>
              <w:ind w:left="822" w:right="271"/>
            </w:pPr>
          </w:p>
          <w:tbl>
            <w:tblPr>
              <w:tblStyle w:val="a2"/>
              <w:tblW w:w="9996" w:type="dxa"/>
              <w:tblInd w:w="4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30"/>
              <w:gridCol w:w="7566"/>
            </w:tblGrid>
            <w:tr w:rsidR="006A2F5E" w:rsidTr="002D0E90">
              <w:tc>
                <w:tcPr>
                  <w:tcW w:w="2430" w:type="dxa"/>
                  <w:tcMar>
                    <w:top w:w="100" w:type="dxa"/>
                    <w:left w:w="100" w:type="dxa"/>
                    <w:bottom w:w="100" w:type="dxa"/>
                    <w:right w:w="100" w:type="dxa"/>
                  </w:tcMar>
                </w:tcPr>
                <w:p w:rsidR="006A2F5E" w:rsidRDefault="00616A79">
                  <w:pPr>
                    <w:pStyle w:val="normal0"/>
                  </w:pPr>
                  <w:r>
                    <w:rPr>
                      <w:b/>
                      <w:sz w:val="22"/>
                      <w:szCs w:val="22"/>
                    </w:rPr>
                    <w:t>Global Awareness</w:t>
                  </w:r>
                </w:p>
              </w:tc>
              <w:tc>
                <w:tcPr>
                  <w:tcW w:w="7566" w:type="dxa"/>
                  <w:tcMar>
                    <w:top w:w="100" w:type="dxa"/>
                    <w:left w:w="100" w:type="dxa"/>
                    <w:bottom w:w="100" w:type="dxa"/>
                    <w:right w:w="100" w:type="dxa"/>
                  </w:tcMar>
                </w:tcPr>
                <w:p w:rsidR="006A2F5E" w:rsidRDefault="00616A79">
                  <w:pPr>
                    <w:pStyle w:val="normal0"/>
                  </w:pPr>
                  <w:r>
                    <w:rPr>
                      <w:sz w:val="22"/>
                      <w:szCs w:val="22"/>
                    </w:rPr>
                    <w:t xml:space="preserve">Students work with word problems containing names and locations around the world to develop understanding of diverse cultures and lifestyles. </w:t>
                  </w:r>
                </w:p>
              </w:tc>
            </w:tr>
            <w:tr w:rsidR="006A2F5E" w:rsidTr="002D0E90">
              <w:tc>
                <w:tcPr>
                  <w:tcW w:w="2430" w:type="dxa"/>
                  <w:tcMar>
                    <w:top w:w="100" w:type="dxa"/>
                    <w:left w:w="100" w:type="dxa"/>
                    <w:bottom w:w="100" w:type="dxa"/>
                    <w:right w:w="100" w:type="dxa"/>
                  </w:tcMar>
                </w:tcPr>
                <w:p w:rsidR="006A2F5E" w:rsidRDefault="00616A79">
                  <w:pPr>
                    <w:pStyle w:val="normal0"/>
                  </w:pPr>
                  <w:r>
                    <w:rPr>
                      <w:b/>
                      <w:sz w:val="22"/>
                      <w:szCs w:val="22"/>
                    </w:rPr>
                    <w:t>Financial Literacy</w:t>
                  </w:r>
                </w:p>
              </w:tc>
              <w:tc>
                <w:tcPr>
                  <w:tcW w:w="7566" w:type="dxa"/>
                  <w:tcMar>
                    <w:top w:w="100" w:type="dxa"/>
                    <w:left w:w="100" w:type="dxa"/>
                    <w:bottom w:w="100" w:type="dxa"/>
                    <w:right w:w="100" w:type="dxa"/>
                  </w:tcMar>
                </w:tcPr>
                <w:p w:rsidR="006A2F5E" w:rsidRDefault="00616A79">
                  <w:pPr>
                    <w:pStyle w:val="normal0"/>
                  </w:pPr>
                  <w:r>
                    <w:rPr>
                      <w:sz w:val="22"/>
                      <w:szCs w:val="22"/>
                    </w:rPr>
                    <w:t xml:space="preserve">Students use addition and subtraction to make appropriate financial choices. </w:t>
                  </w:r>
                </w:p>
              </w:tc>
            </w:tr>
            <w:tr w:rsidR="006A2F5E" w:rsidTr="002D0E90">
              <w:tc>
                <w:tcPr>
                  <w:tcW w:w="2430" w:type="dxa"/>
                  <w:tcMar>
                    <w:top w:w="100" w:type="dxa"/>
                    <w:left w:w="100" w:type="dxa"/>
                    <w:bottom w:w="100" w:type="dxa"/>
                    <w:right w:w="100" w:type="dxa"/>
                  </w:tcMar>
                </w:tcPr>
                <w:p w:rsidR="006A2F5E" w:rsidRDefault="00616A79">
                  <w:pPr>
                    <w:pStyle w:val="normal0"/>
                  </w:pPr>
                  <w:r>
                    <w:rPr>
                      <w:b/>
                      <w:sz w:val="22"/>
                      <w:szCs w:val="22"/>
                    </w:rPr>
                    <w:t>Communication</w:t>
                  </w:r>
                </w:p>
              </w:tc>
              <w:tc>
                <w:tcPr>
                  <w:tcW w:w="7566" w:type="dxa"/>
                  <w:tcMar>
                    <w:top w:w="100" w:type="dxa"/>
                    <w:left w:w="100" w:type="dxa"/>
                    <w:bottom w:w="100" w:type="dxa"/>
                    <w:right w:w="100" w:type="dxa"/>
                  </w:tcMar>
                </w:tcPr>
                <w:p w:rsidR="006A2F5E" w:rsidRDefault="00616A79">
                  <w:pPr>
                    <w:pStyle w:val="normal0"/>
                  </w:pPr>
                  <w:r>
                    <w:rPr>
                      <w:sz w:val="22"/>
                      <w:szCs w:val="22"/>
                    </w:rPr>
                    <w:t xml:space="preserve">Students use mathematical arguments to articulate thoughts and ideas with peers and teachers. </w:t>
                  </w:r>
                </w:p>
              </w:tc>
            </w:tr>
          </w:tbl>
          <w:p w:rsidR="006A2F5E" w:rsidRDefault="00616A79">
            <w:pPr>
              <w:pStyle w:val="normal0"/>
              <w:spacing w:before="47" w:line="228" w:lineRule="auto"/>
              <w:ind w:right="271"/>
            </w:pPr>
            <w:r>
              <w:rPr>
                <w:b/>
                <w:sz w:val="22"/>
                <w:szCs w:val="22"/>
              </w:rPr>
              <w:t xml:space="preserve"> </w:t>
            </w:r>
          </w:p>
          <w:p w:rsidR="006A2F5E" w:rsidRDefault="00616A79">
            <w:pPr>
              <w:pStyle w:val="normal0"/>
              <w:spacing w:before="47" w:line="228" w:lineRule="auto"/>
              <w:ind w:right="271"/>
            </w:pPr>
            <w:r>
              <w:rPr>
                <w:b/>
                <w:sz w:val="22"/>
                <w:szCs w:val="22"/>
              </w:rPr>
              <w:t xml:space="preserve">    College and Career Readiness:</w:t>
            </w:r>
          </w:p>
          <w:p w:rsidR="006A2F5E" w:rsidRDefault="006A2F5E">
            <w:pPr>
              <w:pStyle w:val="normal0"/>
              <w:spacing w:before="47" w:line="228" w:lineRule="auto"/>
              <w:ind w:right="271"/>
            </w:pPr>
          </w:p>
          <w:tbl>
            <w:tblPr>
              <w:tblStyle w:val="a3"/>
              <w:tblW w:w="9933"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3"/>
            </w:tblGrid>
            <w:tr w:rsidR="006A2F5E" w:rsidTr="002D0E90">
              <w:tc>
                <w:tcPr>
                  <w:tcW w:w="9933" w:type="dxa"/>
                  <w:tcMar>
                    <w:top w:w="100" w:type="dxa"/>
                    <w:left w:w="100" w:type="dxa"/>
                    <w:bottom w:w="100" w:type="dxa"/>
                    <w:right w:w="100" w:type="dxa"/>
                  </w:tcMar>
                </w:tcPr>
                <w:p w:rsidR="006A2F5E" w:rsidRDefault="00616A79">
                  <w:pPr>
                    <w:pStyle w:val="normal0"/>
                  </w:pPr>
                  <w:r>
                    <w:rPr>
                      <w:sz w:val="22"/>
                      <w:szCs w:val="22"/>
                    </w:rPr>
                    <w:t>Mathematics programs develops a deep understanding of mathematics by building a strong foundation of number   sense at the elementary level before moving into more advanced content. Students will learn to make sense of problems and persevere in problem solving, reason abstractly and quantitatively, construct viable arguments and critique the reasoning of others,  model with mathematics, use appropriate tools strategically, attend to precision, look for and make use of a structure, and look for and express regularity in repeated reasoning.</w:t>
                  </w:r>
                </w:p>
              </w:tc>
            </w:tr>
          </w:tbl>
          <w:p w:rsidR="006A2F5E" w:rsidRDefault="00616A79">
            <w:pPr>
              <w:pStyle w:val="normal0"/>
              <w:spacing w:before="47" w:line="228" w:lineRule="auto"/>
              <w:ind w:right="271"/>
            </w:pPr>
            <w:r>
              <w:rPr>
                <w:sz w:val="22"/>
                <w:szCs w:val="22"/>
              </w:rPr>
              <w:t xml:space="preserve"> </w:t>
            </w:r>
            <w:hyperlink r:id="rId7"/>
          </w:p>
        </w:tc>
      </w:tr>
      <w:tr w:rsidR="006A2F5E" w:rsidTr="002D0E90">
        <w:trPr>
          <w:trHeight w:val="300"/>
        </w:trPr>
        <w:tc>
          <w:tcPr>
            <w:tcW w:w="10783"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A2F5E" w:rsidRDefault="00616A79">
            <w:pPr>
              <w:pStyle w:val="normal0"/>
              <w:ind w:left="3981" w:right="3981"/>
              <w:jc w:val="center"/>
            </w:pPr>
            <w:r>
              <w:rPr>
                <w:rFonts w:ascii="Calibri" w:eastAsia="Calibri" w:hAnsi="Calibri" w:cs="Calibri"/>
                <w:b/>
                <w:color w:val="FFFFFF"/>
              </w:rPr>
              <w:t>Learning Targets</w:t>
            </w:r>
          </w:p>
        </w:tc>
      </w:tr>
      <w:tr w:rsidR="006A2F5E" w:rsidTr="002D0E90">
        <w:trPr>
          <w:trHeight w:val="386"/>
        </w:trPr>
        <w:tc>
          <w:tcPr>
            <w:tcW w:w="1078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41"/>
              <w:ind w:left="102"/>
            </w:pPr>
            <w:r>
              <w:rPr>
                <w:b/>
                <w:sz w:val="22"/>
                <w:szCs w:val="22"/>
              </w:rPr>
              <w:t>Content Standards</w:t>
            </w:r>
          </w:p>
        </w:tc>
      </w:tr>
      <w:tr w:rsidR="006A2F5E" w:rsidTr="002D0E90">
        <w:trPr>
          <w:trHeight w:val="26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1"/>
              <w:ind w:left="102"/>
            </w:pPr>
            <w:r>
              <w:rPr>
                <w:b/>
                <w:sz w:val="22"/>
                <w:szCs w:val="22"/>
              </w:rPr>
              <w:t>Number</w:t>
            </w:r>
          </w:p>
        </w:tc>
        <w:tc>
          <w:tcPr>
            <w:tcW w:w="959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1"/>
              <w:ind w:left="102"/>
            </w:pPr>
            <w:r>
              <w:rPr>
                <w:b/>
                <w:sz w:val="22"/>
                <w:szCs w:val="22"/>
              </w:rPr>
              <w:t>Common Core Standard for Mastery</w:t>
            </w:r>
          </w:p>
        </w:tc>
      </w:tr>
      <w:tr w:rsidR="006A2F5E" w:rsidTr="002D0E90">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rPr>
                <w:sz w:val="22"/>
                <w:szCs w:val="22"/>
              </w:rPr>
              <w:lastRenderedPageBreak/>
              <w:t>1.0A.1</w:t>
            </w:r>
          </w:p>
        </w:tc>
        <w:tc>
          <w:tcPr>
            <w:tcW w:w="959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r>
      <w:tr w:rsidR="006A2F5E" w:rsidTr="002D0E90">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rPr>
                <w:sz w:val="22"/>
                <w:szCs w:val="22"/>
              </w:rPr>
              <w:t>1.0A.2</w:t>
            </w:r>
          </w:p>
        </w:tc>
        <w:tc>
          <w:tcPr>
            <w:tcW w:w="959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t>Solve word problems that call for addition of three whole numbers whose sum is less than or equal to 20, e.g., by using objects, drawings, and equations with a symbol for the unknown number to represent the problem.</w:t>
            </w:r>
          </w:p>
        </w:tc>
      </w:tr>
      <w:tr w:rsidR="006A2F5E" w:rsidTr="002D0E90">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rPr>
                <w:sz w:val="22"/>
                <w:szCs w:val="22"/>
              </w:rPr>
              <w:t>1.0A.3</w:t>
            </w:r>
          </w:p>
        </w:tc>
        <w:tc>
          <w:tcPr>
            <w:tcW w:w="959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t>Apply properties of operations as strategies to add and subtract.2 Examples: If 8 + 3 = 11 is known, then 3 + 8 = 11 is also known. (Commutative property of addition.) To add 2 + 6 + 4, the second two numbers can be added to make a ten, so 2 + 6 + 4 = 2 + 10 = 12. (Associative property of addition.)</w:t>
            </w:r>
          </w:p>
        </w:tc>
      </w:tr>
      <w:tr w:rsidR="006A2F5E" w:rsidTr="002D0E90">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rPr>
                <w:sz w:val="22"/>
                <w:szCs w:val="22"/>
              </w:rPr>
              <w:t>1.0A.4</w:t>
            </w:r>
          </w:p>
        </w:tc>
        <w:tc>
          <w:tcPr>
            <w:tcW w:w="959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t xml:space="preserve">Understand subtraction as an unknown-addend problem. For example, subtract 10 - 8 by finding the number that </w:t>
            </w:r>
            <w:proofErr w:type="gramStart"/>
            <w:r>
              <w:t>makes</w:t>
            </w:r>
            <w:proofErr w:type="gramEnd"/>
            <w:r>
              <w:t xml:space="preserve"> 10 when added to 8.</w:t>
            </w:r>
          </w:p>
        </w:tc>
      </w:tr>
      <w:tr w:rsidR="006A2F5E" w:rsidTr="002D0E90">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rPr>
                <w:sz w:val="22"/>
                <w:szCs w:val="22"/>
              </w:rPr>
              <w:t>1.0A.5</w:t>
            </w:r>
          </w:p>
        </w:tc>
        <w:tc>
          <w:tcPr>
            <w:tcW w:w="959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t>Relate counting to addition and subtraction (e.g., by counting on 2 to add 2).</w:t>
            </w:r>
          </w:p>
        </w:tc>
      </w:tr>
      <w:tr w:rsidR="006A2F5E" w:rsidTr="002D0E90">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rPr>
                <w:sz w:val="22"/>
                <w:szCs w:val="22"/>
              </w:rPr>
              <w:t>1.0A.6</w:t>
            </w:r>
          </w:p>
        </w:tc>
        <w:tc>
          <w:tcPr>
            <w:tcW w:w="959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r>
      <w:tr w:rsidR="006A2F5E" w:rsidTr="002D0E90">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rPr>
                <w:sz w:val="22"/>
                <w:szCs w:val="22"/>
              </w:rPr>
              <w:t>1.0A.7</w:t>
            </w:r>
          </w:p>
        </w:tc>
        <w:tc>
          <w:tcPr>
            <w:tcW w:w="959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t>Understand the meaning of the equal sign, and determine if equations involving addition and subtraction are true or false. For example, which of the following equations are true and which are false? 6 = 6, 7 = 8 - 1, 5 + 2 = 2 + 5, 4 + 1 = 5 + 2.</w:t>
            </w:r>
          </w:p>
        </w:tc>
      </w:tr>
      <w:tr w:rsidR="006A2F5E" w:rsidTr="002D0E90">
        <w:trPr>
          <w:trHeight w:val="58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rPr>
                <w:sz w:val="22"/>
                <w:szCs w:val="22"/>
              </w:rPr>
              <w:t>1.0A.8</w:t>
            </w:r>
          </w:p>
        </w:tc>
        <w:tc>
          <w:tcPr>
            <w:tcW w:w="959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7"/>
              <w:ind w:left="102" w:right="333"/>
            </w:pPr>
            <w:r>
              <w:t xml:space="preserve">Determine the unknown whole number in an addition or subtraction equation relating three whole numbers. For example, determine the unknown number that makes the equation true in each of the equations 8 </w:t>
            </w:r>
            <w:proofErr w:type="gramStart"/>
            <w:r>
              <w:t>+ ?</w:t>
            </w:r>
            <w:proofErr w:type="gramEnd"/>
            <w:r>
              <w:t xml:space="preserve"> = 11, 5 = _ - 3, 6 + 6 = _.</w:t>
            </w:r>
          </w:p>
        </w:tc>
      </w:tr>
      <w:tr w:rsidR="006A2F5E" w:rsidTr="002D0E90">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Number</w:t>
            </w:r>
          </w:p>
        </w:tc>
        <w:tc>
          <w:tcPr>
            <w:tcW w:w="959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Common Core Standard for Introduction</w:t>
            </w:r>
          </w:p>
        </w:tc>
      </w:tr>
      <w:tr w:rsidR="006A2F5E" w:rsidTr="002D0E90">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2"/>
              <w:ind w:left="102"/>
            </w:pPr>
            <w:r>
              <w:rPr>
                <w:sz w:val="22"/>
                <w:szCs w:val="22"/>
              </w:rPr>
              <w:t>2.0A.3</w:t>
            </w:r>
          </w:p>
        </w:tc>
        <w:tc>
          <w:tcPr>
            <w:tcW w:w="959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2"/>
              <w:ind w:left="102"/>
            </w:pPr>
            <w:r>
              <w:t>Determine whether a group of objects (up to 20) has an odd or even number of members, e.g., by pairing objects or counting them by 2s; write an equation to express an even number as a sum of two equal addends.</w:t>
            </w:r>
          </w:p>
        </w:tc>
      </w:tr>
      <w:tr w:rsidR="006A2F5E" w:rsidTr="002D0E90">
        <w:trPr>
          <w:trHeight w:val="1943"/>
        </w:trPr>
        <w:tc>
          <w:tcPr>
            <w:tcW w:w="39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Unit Essential Questions</w:t>
            </w:r>
          </w:p>
          <w:p w:rsidR="006A2F5E" w:rsidRDefault="00616A79">
            <w:pPr>
              <w:pStyle w:val="normal0"/>
              <w:numPr>
                <w:ilvl w:val="0"/>
                <w:numId w:val="27"/>
              </w:numPr>
              <w:tabs>
                <w:tab w:val="left" w:pos="462"/>
              </w:tabs>
              <w:ind w:left="462"/>
            </w:pPr>
            <w:r>
              <w:rPr>
                <w:sz w:val="22"/>
                <w:szCs w:val="22"/>
              </w:rPr>
              <w:t>What is addition and how is it used?</w:t>
            </w:r>
          </w:p>
          <w:p w:rsidR="006A2F5E" w:rsidRDefault="00616A79">
            <w:pPr>
              <w:pStyle w:val="normal0"/>
              <w:numPr>
                <w:ilvl w:val="0"/>
                <w:numId w:val="27"/>
              </w:numPr>
              <w:tabs>
                <w:tab w:val="left" w:pos="462"/>
              </w:tabs>
              <w:spacing w:before="40"/>
              <w:ind w:left="462" w:right="589"/>
            </w:pPr>
            <w:r>
              <w:rPr>
                <w:sz w:val="22"/>
                <w:szCs w:val="22"/>
              </w:rPr>
              <w:t>What is subtraction and how is it used?</w:t>
            </w:r>
          </w:p>
          <w:p w:rsidR="006A2F5E" w:rsidRDefault="00616A79">
            <w:pPr>
              <w:pStyle w:val="normal0"/>
              <w:numPr>
                <w:ilvl w:val="0"/>
                <w:numId w:val="27"/>
              </w:numPr>
              <w:tabs>
                <w:tab w:val="left" w:pos="462"/>
              </w:tabs>
              <w:spacing w:before="38"/>
              <w:ind w:left="462" w:right="553"/>
            </w:pPr>
            <w:r>
              <w:rPr>
                <w:sz w:val="22"/>
                <w:szCs w:val="22"/>
              </w:rPr>
              <w:t>How are addition and subtraction related?</w:t>
            </w:r>
          </w:p>
        </w:tc>
        <w:tc>
          <w:tcPr>
            <w:tcW w:w="679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Unit Enduring Understandings</w:t>
            </w:r>
          </w:p>
          <w:p w:rsidR="006A2F5E" w:rsidRDefault="00616A79">
            <w:pPr>
              <w:pStyle w:val="normal0"/>
              <w:spacing w:before="37"/>
              <w:ind w:left="102"/>
            </w:pPr>
            <w:r>
              <w:rPr>
                <w:i/>
                <w:sz w:val="22"/>
                <w:szCs w:val="22"/>
              </w:rPr>
              <w:t>Students will understand that…</w:t>
            </w:r>
          </w:p>
          <w:p w:rsidR="006A2F5E" w:rsidRDefault="00616A79">
            <w:pPr>
              <w:pStyle w:val="normal0"/>
              <w:numPr>
                <w:ilvl w:val="0"/>
                <w:numId w:val="26"/>
              </w:numPr>
              <w:tabs>
                <w:tab w:val="left" w:pos="282"/>
              </w:tabs>
              <w:spacing w:before="38"/>
              <w:ind w:left="289" w:right="386" w:hanging="188"/>
            </w:pPr>
            <w:proofErr w:type="gramStart"/>
            <w:r>
              <w:rPr>
                <w:sz w:val="22"/>
                <w:szCs w:val="22"/>
              </w:rPr>
              <w:t>addition</w:t>
            </w:r>
            <w:proofErr w:type="gramEnd"/>
            <w:r>
              <w:rPr>
                <w:sz w:val="22"/>
                <w:szCs w:val="22"/>
              </w:rPr>
              <w:t xml:space="preserve"> and subtraction are used to model real-world situations such as computing saving or spending, finding the number of days until a special day or determining an amount needed to earn a reward.</w:t>
            </w:r>
          </w:p>
          <w:p w:rsidR="006A2F5E" w:rsidRDefault="00616A79">
            <w:pPr>
              <w:pStyle w:val="normal0"/>
              <w:numPr>
                <w:ilvl w:val="0"/>
                <w:numId w:val="26"/>
              </w:numPr>
              <w:tabs>
                <w:tab w:val="left" w:pos="282"/>
              </w:tabs>
              <w:spacing w:before="38"/>
              <w:ind w:left="282" w:right="172"/>
            </w:pPr>
            <w:proofErr w:type="gramStart"/>
            <w:r>
              <w:rPr>
                <w:sz w:val="22"/>
                <w:szCs w:val="22"/>
              </w:rPr>
              <w:t>fluency</w:t>
            </w:r>
            <w:proofErr w:type="gramEnd"/>
            <w:r>
              <w:rPr>
                <w:sz w:val="22"/>
                <w:szCs w:val="22"/>
              </w:rPr>
              <w:t xml:space="preserve"> with addition and subtraction facts helps to quickly find answers to important questions.</w:t>
            </w:r>
          </w:p>
        </w:tc>
      </w:tr>
      <w:tr w:rsidR="006A2F5E" w:rsidTr="002D0E90">
        <w:trPr>
          <w:trHeight w:val="2260"/>
        </w:trPr>
        <w:tc>
          <w:tcPr>
            <w:tcW w:w="39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Heading3"/>
            </w:pPr>
            <w:r>
              <w:t>Unit Objectives</w:t>
            </w:r>
          </w:p>
          <w:p w:rsidR="006A2F5E" w:rsidRDefault="00616A79">
            <w:pPr>
              <w:pStyle w:val="normal0"/>
              <w:spacing w:before="37"/>
              <w:ind w:left="100"/>
            </w:pPr>
            <w:r>
              <w:rPr>
                <w:i/>
                <w:sz w:val="22"/>
                <w:szCs w:val="22"/>
              </w:rPr>
              <w:t>Students will know…</w:t>
            </w:r>
          </w:p>
          <w:p w:rsidR="006A2F5E" w:rsidRDefault="00616A79">
            <w:pPr>
              <w:pStyle w:val="normal0"/>
              <w:numPr>
                <w:ilvl w:val="0"/>
                <w:numId w:val="25"/>
              </w:numPr>
              <w:tabs>
                <w:tab w:val="left" w:pos="280"/>
              </w:tabs>
              <w:spacing w:before="39"/>
              <w:ind w:left="280"/>
              <w:contextualSpacing/>
            </w:pPr>
            <w:proofErr w:type="gramStart"/>
            <w:r>
              <w:rPr>
                <w:sz w:val="22"/>
                <w:szCs w:val="22"/>
              </w:rPr>
              <w:t>to</w:t>
            </w:r>
            <w:proofErr w:type="gramEnd"/>
            <w:r>
              <w:rPr>
                <w:sz w:val="22"/>
                <w:szCs w:val="22"/>
              </w:rPr>
              <w:t xml:space="preserve"> use addition and subtraction to take numbers apart and put them back together in order to understand number relationships.</w:t>
            </w:r>
          </w:p>
          <w:p w:rsidR="006A2F5E" w:rsidRDefault="00616A79">
            <w:pPr>
              <w:pStyle w:val="normal0"/>
              <w:numPr>
                <w:ilvl w:val="0"/>
                <w:numId w:val="25"/>
              </w:numPr>
              <w:tabs>
                <w:tab w:val="left" w:pos="280"/>
              </w:tabs>
              <w:spacing w:before="38"/>
              <w:ind w:left="280"/>
              <w:contextualSpacing/>
            </w:pPr>
            <w:proofErr w:type="gramStart"/>
            <w:r>
              <w:rPr>
                <w:sz w:val="22"/>
                <w:szCs w:val="22"/>
              </w:rPr>
              <w:t>to</w:t>
            </w:r>
            <w:proofErr w:type="gramEnd"/>
            <w:r>
              <w:rPr>
                <w:sz w:val="22"/>
                <w:szCs w:val="22"/>
              </w:rPr>
              <w:t xml:space="preserve"> look for and make use of structure.</w:t>
            </w:r>
          </w:p>
          <w:p w:rsidR="006A2F5E" w:rsidRDefault="00616A79">
            <w:pPr>
              <w:pStyle w:val="normal0"/>
              <w:numPr>
                <w:ilvl w:val="0"/>
                <w:numId w:val="25"/>
              </w:numPr>
              <w:tabs>
                <w:tab w:val="left" w:pos="280"/>
              </w:tabs>
              <w:spacing w:before="59"/>
              <w:ind w:left="280" w:right="427"/>
              <w:contextualSpacing/>
            </w:pPr>
            <w:proofErr w:type="gramStart"/>
            <w:r>
              <w:rPr>
                <w:sz w:val="22"/>
                <w:szCs w:val="22"/>
              </w:rPr>
              <w:t>which</w:t>
            </w:r>
            <w:proofErr w:type="gramEnd"/>
            <w:r>
              <w:rPr>
                <w:sz w:val="22"/>
                <w:szCs w:val="22"/>
              </w:rPr>
              <w:t xml:space="preserve"> strategies to use to problem solve.</w:t>
            </w:r>
          </w:p>
        </w:tc>
        <w:tc>
          <w:tcPr>
            <w:tcW w:w="679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Heading3"/>
            </w:pPr>
            <w:r>
              <w:t>Unit Objectives</w:t>
            </w:r>
          </w:p>
          <w:p w:rsidR="006A2F5E" w:rsidRDefault="00616A79">
            <w:pPr>
              <w:pStyle w:val="Heading3"/>
              <w:keepNext w:val="0"/>
              <w:keepLines w:val="0"/>
              <w:spacing w:before="37"/>
            </w:pPr>
            <w:r>
              <w:rPr>
                <w:b w:val="0"/>
                <w:i/>
              </w:rPr>
              <w:t>Students will be able to…</w:t>
            </w:r>
          </w:p>
          <w:p w:rsidR="006A2F5E" w:rsidRDefault="00616A79">
            <w:pPr>
              <w:pStyle w:val="Heading3"/>
              <w:keepNext w:val="0"/>
              <w:keepLines w:val="0"/>
              <w:numPr>
                <w:ilvl w:val="0"/>
                <w:numId w:val="25"/>
              </w:numPr>
              <w:tabs>
                <w:tab w:val="left" w:pos="280"/>
              </w:tabs>
              <w:spacing w:before="39"/>
              <w:ind w:left="280" w:right="218"/>
              <w:contextualSpacing/>
            </w:pPr>
            <w:bookmarkStart w:id="0" w:name="h.8pjivd3jmjvq" w:colFirst="0" w:colLast="0"/>
            <w:bookmarkEnd w:id="0"/>
            <w:proofErr w:type="gramStart"/>
            <w:r>
              <w:rPr>
                <w:b w:val="0"/>
              </w:rPr>
              <w:t>represent</w:t>
            </w:r>
            <w:proofErr w:type="gramEnd"/>
            <w:r>
              <w:rPr>
                <w:b w:val="0"/>
              </w:rPr>
              <w:t xml:space="preserve"> and solve problems involving addition and subtraction.</w:t>
            </w:r>
          </w:p>
          <w:p w:rsidR="006A2F5E" w:rsidRDefault="00616A79">
            <w:pPr>
              <w:pStyle w:val="Heading3"/>
              <w:keepNext w:val="0"/>
              <w:keepLines w:val="0"/>
              <w:numPr>
                <w:ilvl w:val="0"/>
                <w:numId w:val="25"/>
              </w:numPr>
              <w:tabs>
                <w:tab w:val="left" w:pos="280"/>
              </w:tabs>
              <w:spacing w:before="38"/>
              <w:ind w:left="280" w:right="115"/>
              <w:contextualSpacing/>
            </w:pPr>
            <w:bookmarkStart w:id="1" w:name="h.3i71usm08p6" w:colFirst="0" w:colLast="0"/>
            <w:bookmarkEnd w:id="1"/>
            <w:proofErr w:type="gramStart"/>
            <w:r>
              <w:rPr>
                <w:b w:val="0"/>
              </w:rPr>
              <w:t>understand</w:t>
            </w:r>
            <w:proofErr w:type="gramEnd"/>
            <w:r>
              <w:rPr>
                <w:b w:val="0"/>
              </w:rPr>
              <w:t xml:space="preserve"> and apply properties of operations and the relationship between addition and subtraction.</w:t>
            </w:r>
          </w:p>
          <w:p w:rsidR="006A2F5E" w:rsidRDefault="00616A79">
            <w:pPr>
              <w:pStyle w:val="Heading3"/>
              <w:keepNext w:val="0"/>
              <w:keepLines w:val="0"/>
              <w:numPr>
                <w:ilvl w:val="0"/>
                <w:numId w:val="25"/>
              </w:numPr>
              <w:tabs>
                <w:tab w:val="left" w:pos="280"/>
              </w:tabs>
              <w:spacing w:before="38"/>
              <w:ind w:left="280"/>
              <w:contextualSpacing/>
            </w:pPr>
            <w:bookmarkStart w:id="2" w:name="h.dn4v0fa8rl4v" w:colFirst="0" w:colLast="0"/>
            <w:bookmarkEnd w:id="2"/>
            <w:proofErr w:type="gramStart"/>
            <w:r>
              <w:rPr>
                <w:b w:val="0"/>
              </w:rPr>
              <w:t>add</w:t>
            </w:r>
            <w:proofErr w:type="gramEnd"/>
            <w:r>
              <w:rPr>
                <w:b w:val="0"/>
              </w:rPr>
              <w:t xml:space="preserve"> and subtract within 20.</w:t>
            </w:r>
          </w:p>
          <w:p w:rsidR="006A2F5E" w:rsidRDefault="00616A79">
            <w:pPr>
              <w:pStyle w:val="Heading3"/>
              <w:keepNext w:val="0"/>
              <w:keepLines w:val="0"/>
              <w:numPr>
                <w:ilvl w:val="0"/>
                <w:numId w:val="25"/>
              </w:numPr>
              <w:tabs>
                <w:tab w:val="left" w:pos="280"/>
              </w:tabs>
              <w:spacing w:before="40"/>
              <w:ind w:left="280"/>
              <w:contextualSpacing/>
            </w:pPr>
            <w:bookmarkStart w:id="3" w:name="h.2sbzo6r5k8de" w:colFirst="0" w:colLast="0"/>
            <w:bookmarkEnd w:id="3"/>
            <w:proofErr w:type="gramStart"/>
            <w:r>
              <w:rPr>
                <w:b w:val="0"/>
              </w:rPr>
              <w:t>work</w:t>
            </w:r>
            <w:proofErr w:type="gramEnd"/>
            <w:r>
              <w:rPr>
                <w:b w:val="0"/>
              </w:rPr>
              <w:t xml:space="preserve"> with addition and subtraction equations.</w:t>
            </w:r>
          </w:p>
        </w:tc>
      </w:tr>
    </w:tbl>
    <w:p w:rsidR="006A2F5E" w:rsidRDefault="006A2F5E">
      <w:pPr>
        <w:pStyle w:val="normal0"/>
        <w:spacing w:before="3"/>
      </w:pPr>
    </w:p>
    <w:tbl>
      <w:tblPr>
        <w:tblStyle w:val="a6"/>
        <w:tblW w:w="10755" w:type="dxa"/>
        <w:tblInd w:w="112" w:type="dxa"/>
        <w:tblLayout w:type="fixed"/>
        <w:tblLook w:val="0000"/>
      </w:tblPr>
      <w:tblGrid>
        <w:gridCol w:w="5377"/>
        <w:gridCol w:w="5378"/>
      </w:tblGrid>
      <w:tr w:rsidR="006A2F5E">
        <w:trPr>
          <w:trHeight w:val="880"/>
        </w:trPr>
        <w:tc>
          <w:tcPr>
            <w:tcW w:w="1075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A2F5E" w:rsidRDefault="006A2F5E">
            <w:pPr>
              <w:pStyle w:val="normal0"/>
              <w:spacing w:before="12"/>
            </w:pPr>
          </w:p>
          <w:p w:rsidR="006A2F5E" w:rsidRDefault="00616A79">
            <w:pPr>
              <w:pStyle w:val="normal0"/>
              <w:ind w:left="2511" w:right="2515"/>
              <w:jc w:val="center"/>
            </w:pPr>
            <w:r>
              <w:rPr>
                <w:rFonts w:ascii="Calibri" w:eastAsia="Calibri" w:hAnsi="Calibri" w:cs="Calibri"/>
                <w:b/>
                <w:color w:val="FFFFFF"/>
              </w:rPr>
              <w:t>OCEAN COUNTY MATHEMATICS CURRICULUM</w:t>
            </w:r>
          </w:p>
          <w:p w:rsidR="006A2F5E" w:rsidRDefault="00616A79">
            <w:pPr>
              <w:pStyle w:val="normal0"/>
              <w:ind w:left="3777" w:right="3779"/>
              <w:jc w:val="center"/>
            </w:pPr>
            <w:r>
              <w:rPr>
                <w:rFonts w:ascii="Calibri" w:eastAsia="Calibri" w:hAnsi="Calibri" w:cs="Calibri"/>
                <w:b/>
                <w:color w:val="FFFFFF"/>
              </w:rPr>
              <w:t>Evidence of Learning</w:t>
            </w:r>
          </w:p>
        </w:tc>
      </w:tr>
      <w:tr w:rsidR="006A2F5E">
        <w:trPr>
          <w:trHeight w:val="1920"/>
        </w:trPr>
        <w:tc>
          <w:tcPr>
            <w:tcW w:w="10755"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37"/>
              <w:ind w:left="102"/>
            </w:pPr>
            <w:r>
              <w:rPr>
                <w:b/>
                <w:sz w:val="22"/>
                <w:szCs w:val="22"/>
              </w:rPr>
              <w:t>Suggested Formative Assessments</w:t>
            </w:r>
          </w:p>
          <w:p w:rsidR="006A2F5E" w:rsidRDefault="00616A79">
            <w:pPr>
              <w:pStyle w:val="normal0"/>
              <w:numPr>
                <w:ilvl w:val="0"/>
                <w:numId w:val="24"/>
              </w:numPr>
              <w:tabs>
                <w:tab w:val="left" w:pos="354"/>
                <w:tab w:val="left" w:pos="4819"/>
              </w:tabs>
              <w:spacing w:before="74"/>
              <w:ind w:left="354"/>
            </w:pPr>
            <w:r>
              <w:rPr>
                <w:sz w:val="22"/>
                <w:szCs w:val="22"/>
              </w:rPr>
              <w:t>Teacher Observation</w:t>
            </w:r>
            <w:r>
              <w:rPr>
                <w:sz w:val="22"/>
                <w:szCs w:val="22"/>
              </w:rPr>
              <w:tab/>
            </w:r>
            <w:r>
              <w:rPr>
                <w:rFonts w:ascii="Noto Symbol" w:eastAsia="Noto Symbol" w:hAnsi="Noto Symbol" w:cs="Noto Symbol"/>
                <w:sz w:val="22"/>
                <w:szCs w:val="22"/>
              </w:rPr>
              <w:t xml:space="preserve">∙ </w:t>
            </w:r>
            <w:r>
              <w:rPr>
                <w:sz w:val="22"/>
                <w:szCs w:val="22"/>
              </w:rPr>
              <w:t>Anecdotal Records</w:t>
            </w:r>
          </w:p>
          <w:p w:rsidR="006A2F5E" w:rsidRDefault="00616A79">
            <w:pPr>
              <w:pStyle w:val="normal0"/>
              <w:numPr>
                <w:ilvl w:val="0"/>
                <w:numId w:val="24"/>
              </w:numPr>
              <w:tabs>
                <w:tab w:val="left" w:pos="354"/>
                <w:tab w:val="left" w:pos="4819"/>
              </w:tabs>
              <w:spacing w:before="40"/>
              <w:ind w:left="354"/>
            </w:pPr>
            <w:r>
              <w:rPr>
                <w:sz w:val="22"/>
                <w:szCs w:val="22"/>
              </w:rPr>
              <w:t>Performance Assessments</w:t>
            </w:r>
            <w:r>
              <w:rPr>
                <w:sz w:val="22"/>
                <w:szCs w:val="22"/>
              </w:rPr>
              <w:tab/>
            </w:r>
            <w:r>
              <w:rPr>
                <w:rFonts w:ascii="Noto Symbol" w:eastAsia="Noto Symbol" w:hAnsi="Noto Symbol" w:cs="Noto Symbol"/>
                <w:sz w:val="22"/>
                <w:szCs w:val="22"/>
              </w:rPr>
              <w:t xml:space="preserve">∙ </w:t>
            </w:r>
            <w:r>
              <w:rPr>
                <w:sz w:val="22"/>
                <w:szCs w:val="22"/>
              </w:rPr>
              <w:t>Exit Slips/Slate Assessments</w:t>
            </w:r>
          </w:p>
          <w:p w:rsidR="006A2F5E" w:rsidRDefault="00616A79">
            <w:pPr>
              <w:pStyle w:val="normal0"/>
              <w:numPr>
                <w:ilvl w:val="0"/>
                <w:numId w:val="24"/>
              </w:numPr>
              <w:tabs>
                <w:tab w:val="left" w:pos="354"/>
                <w:tab w:val="left" w:pos="4819"/>
              </w:tabs>
              <w:spacing w:before="37"/>
              <w:ind w:left="354"/>
            </w:pPr>
            <w:r>
              <w:rPr>
                <w:sz w:val="22"/>
                <w:szCs w:val="22"/>
              </w:rPr>
              <w:t xml:space="preserve">Daily </w:t>
            </w:r>
            <w:proofErr w:type="spellStart"/>
            <w:r>
              <w:rPr>
                <w:sz w:val="22"/>
                <w:szCs w:val="22"/>
              </w:rPr>
              <w:t>Classwork</w:t>
            </w:r>
            <w:proofErr w:type="spellEnd"/>
            <w:r>
              <w:rPr>
                <w:sz w:val="22"/>
                <w:szCs w:val="22"/>
              </w:rPr>
              <w:tab/>
            </w:r>
            <w:r>
              <w:rPr>
                <w:rFonts w:ascii="Noto Symbol" w:eastAsia="Noto Symbol" w:hAnsi="Noto Symbol" w:cs="Noto Symbol"/>
                <w:sz w:val="22"/>
                <w:szCs w:val="22"/>
              </w:rPr>
              <w:t xml:space="preserve">∙ </w:t>
            </w:r>
            <w:r>
              <w:rPr>
                <w:sz w:val="22"/>
                <w:szCs w:val="22"/>
              </w:rPr>
              <w:t>Math Portfolio/Journals</w:t>
            </w:r>
          </w:p>
          <w:p w:rsidR="006A2F5E" w:rsidRDefault="00616A79">
            <w:pPr>
              <w:pStyle w:val="normal0"/>
              <w:numPr>
                <w:ilvl w:val="0"/>
                <w:numId w:val="24"/>
              </w:numPr>
              <w:tabs>
                <w:tab w:val="left" w:pos="354"/>
                <w:tab w:val="left" w:pos="4819"/>
              </w:tabs>
              <w:spacing w:before="40"/>
              <w:ind w:left="354"/>
            </w:pPr>
            <w:r>
              <w:rPr>
                <w:sz w:val="22"/>
                <w:szCs w:val="22"/>
              </w:rPr>
              <w:t>Games</w:t>
            </w:r>
            <w:r>
              <w:rPr>
                <w:sz w:val="22"/>
                <w:szCs w:val="22"/>
              </w:rPr>
              <w:tab/>
            </w:r>
            <w:r>
              <w:rPr>
                <w:rFonts w:ascii="Noto Symbol" w:eastAsia="Noto Symbol" w:hAnsi="Noto Symbol" w:cs="Noto Symbol"/>
                <w:sz w:val="22"/>
                <w:szCs w:val="22"/>
              </w:rPr>
              <w:t xml:space="preserve">∙ </w:t>
            </w:r>
            <w:r>
              <w:rPr>
                <w:sz w:val="22"/>
                <w:szCs w:val="22"/>
              </w:rPr>
              <w:t>Pre-assessment</w:t>
            </w:r>
          </w:p>
          <w:p w:rsidR="006A2F5E" w:rsidRDefault="00616A79">
            <w:pPr>
              <w:pStyle w:val="normal0"/>
              <w:numPr>
                <w:ilvl w:val="0"/>
                <w:numId w:val="24"/>
              </w:numPr>
              <w:tabs>
                <w:tab w:val="left" w:pos="354"/>
              </w:tabs>
              <w:spacing w:before="40"/>
              <w:ind w:left="354"/>
            </w:pPr>
            <w:r>
              <w:rPr>
                <w:sz w:val="22"/>
                <w:szCs w:val="22"/>
              </w:rPr>
              <w:t>Oral Assessments/Conferences</w:t>
            </w:r>
          </w:p>
        </w:tc>
      </w:tr>
      <w:tr w:rsidR="006A2F5E">
        <w:trPr>
          <w:trHeight w:val="1220"/>
        </w:trPr>
        <w:tc>
          <w:tcPr>
            <w:tcW w:w="10755"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36"/>
              <w:ind w:left="102"/>
            </w:pPr>
            <w:r>
              <w:rPr>
                <w:b/>
                <w:sz w:val="22"/>
                <w:szCs w:val="22"/>
              </w:rPr>
              <w:t>Suggested Summative Assessments</w:t>
            </w:r>
          </w:p>
          <w:p w:rsidR="006A2F5E" w:rsidRDefault="00616A79">
            <w:pPr>
              <w:pStyle w:val="normal0"/>
              <w:numPr>
                <w:ilvl w:val="0"/>
                <w:numId w:val="23"/>
              </w:numPr>
              <w:tabs>
                <w:tab w:val="left" w:pos="462"/>
              </w:tabs>
              <w:spacing w:before="36"/>
              <w:ind w:left="462"/>
            </w:pPr>
            <w:r>
              <w:rPr>
                <w:sz w:val="22"/>
                <w:szCs w:val="22"/>
              </w:rPr>
              <w:t>Tests</w:t>
            </w:r>
          </w:p>
          <w:p w:rsidR="006A2F5E" w:rsidRDefault="00616A79">
            <w:pPr>
              <w:pStyle w:val="normal0"/>
              <w:numPr>
                <w:ilvl w:val="0"/>
                <w:numId w:val="23"/>
              </w:numPr>
              <w:tabs>
                <w:tab w:val="left" w:pos="462"/>
              </w:tabs>
              <w:ind w:left="462"/>
            </w:pPr>
            <w:r>
              <w:rPr>
                <w:sz w:val="22"/>
                <w:szCs w:val="22"/>
              </w:rPr>
              <w:t>Quizzes</w:t>
            </w:r>
          </w:p>
          <w:p w:rsidR="006A2F5E" w:rsidRDefault="00616A79">
            <w:pPr>
              <w:pStyle w:val="normal0"/>
              <w:numPr>
                <w:ilvl w:val="0"/>
                <w:numId w:val="23"/>
              </w:numPr>
              <w:tabs>
                <w:tab w:val="left" w:pos="462"/>
              </w:tabs>
              <w:spacing w:before="40"/>
              <w:ind w:left="462"/>
            </w:pPr>
            <w:r>
              <w:rPr>
                <w:sz w:val="22"/>
                <w:szCs w:val="22"/>
              </w:rPr>
              <w:t>National/State/District Assessments</w:t>
            </w:r>
          </w:p>
        </w:tc>
      </w:tr>
      <w:tr w:rsidR="002D0E90" w:rsidTr="001A26B1">
        <w:trPr>
          <w:trHeight w:val="85"/>
        </w:trPr>
        <w:tc>
          <w:tcPr>
            <w:tcW w:w="537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2D0E90" w:rsidRDefault="002D0E90">
            <w:pPr>
              <w:pStyle w:val="normal0"/>
              <w:spacing w:before="37"/>
              <w:ind w:left="102"/>
            </w:pPr>
            <w:r>
              <w:rPr>
                <w:b/>
                <w:sz w:val="22"/>
                <w:szCs w:val="22"/>
              </w:rPr>
              <w:t>Suggested Modifications (ELLs, Special Education, Gifted and Talented)</w:t>
            </w:r>
          </w:p>
          <w:p w:rsidR="002D0E90" w:rsidRDefault="002D0E90">
            <w:pPr>
              <w:pStyle w:val="Heading2"/>
              <w:tabs>
                <w:tab w:val="left" w:pos="282"/>
              </w:tabs>
              <w:spacing w:line="288" w:lineRule="auto"/>
              <w:ind w:left="282" w:hanging="180"/>
            </w:pPr>
            <w:r>
              <w:rPr>
                <w:rFonts w:ascii="Times New Roman" w:eastAsia="Times New Roman" w:hAnsi="Times New Roman" w:cs="Times New Roman"/>
              </w:rPr>
              <w:t>Low Level Strategies</w:t>
            </w:r>
          </w:p>
          <w:p w:rsidR="002D0E90" w:rsidRDefault="002D0E90">
            <w:pPr>
              <w:pStyle w:val="Heading2"/>
              <w:numPr>
                <w:ilvl w:val="0"/>
                <w:numId w:val="2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Modified </w:t>
            </w:r>
            <w:proofErr w:type="spellStart"/>
            <w:r>
              <w:rPr>
                <w:rFonts w:ascii="Times New Roman" w:eastAsia="Times New Roman" w:hAnsi="Times New Roman" w:cs="Times New Roman"/>
                <w:sz w:val="22"/>
                <w:szCs w:val="22"/>
              </w:rPr>
              <w:t>Classwork</w:t>
            </w:r>
            <w:proofErr w:type="spellEnd"/>
            <w:r>
              <w:rPr>
                <w:rFonts w:ascii="Times New Roman" w:eastAsia="Times New Roman" w:hAnsi="Times New Roman" w:cs="Times New Roman"/>
                <w:sz w:val="22"/>
                <w:szCs w:val="22"/>
              </w:rPr>
              <w:t xml:space="preserve"> and Homework Assignments</w:t>
            </w:r>
          </w:p>
          <w:p w:rsidR="002D0E90" w:rsidRDefault="002D0E90">
            <w:pPr>
              <w:pStyle w:val="Heading2"/>
              <w:numPr>
                <w:ilvl w:val="0"/>
                <w:numId w:val="2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Teacher Tutoring</w:t>
            </w:r>
          </w:p>
          <w:p w:rsidR="002D0E90" w:rsidRDefault="002D0E90">
            <w:pPr>
              <w:pStyle w:val="Heading2"/>
              <w:numPr>
                <w:ilvl w:val="0"/>
                <w:numId w:val="2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Parent- Teacher Communication</w:t>
            </w:r>
          </w:p>
          <w:p w:rsidR="002D0E90" w:rsidRDefault="002D0E90">
            <w:pPr>
              <w:pStyle w:val="Heading2"/>
              <w:numPr>
                <w:ilvl w:val="0"/>
                <w:numId w:val="2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Anchor Charts and Visual Aids</w:t>
            </w:r>
          </w:p>
          <w:p w:rsidR="002D0E90" w:rsidRDefault="002D0E90">
            <w:pPr>
              <w:pStyle w:val="Heading2"/>
              <w:numPr>
                <w:ilvl w:val="0"/>
                <w:numId w:val="2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Flexible Grouping</w:t>
            </w:r>
          </w:p>
          <w:p w:rsidR="002D0E90" w:rsidRDefault="002D0E90">
            <w:pPr>
              <w:pStyle w:val="Heading2"/>
              <w:numPr>
                <w:ilvl w:val="0"/>
                <w:numId w:val="2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Teacher- Student Goal Setting</w:t>
            </w:r>
          </w:p>
          <w:p w:rsidR="002D0E90" w:rsidRDefault="002D0E90">
            <w:pPr>
              <w:pStyle w:val="Heading2"/>
              <w:numPr>
                <w:ilvl w:val="0"/>
                <w:numId w:val="2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Technology Integration</w:t>
            </w:r>
          </w:p>
          <w:p w:rsidR="002D0E90" w:rsidRDefault="002D0E90">
            <w:pPr>
              <w:pStyle w:val="Heading2"/>
              <w:numPr>
                <w:ilvl w:val="0"/>
                <w:numId w:val="2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Centers</w:t>
            </w:r>
          </w:p>
        </w:tc>
        <w:tc>
          <w:tcPr>
            <w:tcW w:w="5378" w:type="dxa"/>
            <w:tcBorders>
              <w:top w:val="single" w:sz="4" w:space="0" w:color="000000"/>
              <w:left w:val="single" w:sz="4" w:space="0" w:color="000000"/>
              <w:bottom w:val="single" w:sz="4" w:space="0" w:color="000000"/>
              <w:right w:val="single" w:sz="4" w:space="0" w:color="000000"/>
            </w:tcBorders>
            <w:shd w:val="clear" w:color="auto" w:fill="FFFFB9"/>
          </w:tcPr>
          <w:p w:rsidR="002D0E90" w:rsidRDefault="002D0E90">
            <w:pPr>
              <w:pStyle w:val="Heading2"/>
              <w:numPr>
                <w:ilvl w:val="0"/>
                <w:numId w:val="2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Response to Intervention</w:t>
            </w:r>
          </w:p>
          <w:p w:rsidR="002D0E90" w:rsidRDefault="002D0E90">
            <w:pPr>
              <w:pStyle w:val="Heading2"/>
              <w:tabs>
                <w:tab w:val="left" w:pos="282"/>
              </w:tabs>
              <w:spacing w:line="288" w:lineRule="auto"/>
              <w:ind w:left="282" w:hanging="180"/>
            </w:pPr>
            <w:r>
              <w:rPr>
                <w:rFonts w:ascii="Times New Roman" w:eastAsia="Times New Roman" w:hAnsi="Times New Roman" w:cs="Times New Roman"/>
                <w:sz w:val="22"/>
                <w:szCs w:val="22"/>
              </w:rPr>
              <w:t>High Level Strategies</w:t>
            </w:r>
          </w:p>
          <w:p w:rsidR="002D0E90" w:rsidRDefault="002D0E90">
            <w:pPr>
              <w:pStyle w:val="Heading2"/>
              <w:numPr>
                <w:ilvl w:val="0"/>
                <w:numId w:val="15"/>
              </w:numPr>
              <w:tabs>
                <w:tab w:val="left" w:pos="282"/>
              </w:tabs>
              <w:spacing w:before="40" w:line="345" w:lineRule="auto"/>
              <w:ind w:hanging="360"/>
              <w:contextualSpacing/>
              <w:rPr>
                <w:rFonts w:ascii="Times New Roman" w:eastAsia="Times New Roman" w:hAnsi="Times New Roman" w:cs="Times New Roman"/>
                <w:sz w:val="22"/>
                <w:szCs w:val="22"/>
              </w:rPr>
            </w:pPr>
            <w:bookmarkStart w:id="4" w:name="h.knbhir2g69n9" w:colFirst="0" w:colLast="0"/>
            <w:bookmarkEnd w:id="4"/>
            <w:r>
              <w:rPr>
                <w:rFonts w:ascii="Times New Roman" w:eastAsia="Times New Roman" w:hAnsi="Times New Roman" w:cs="Times New Roman"/>
                <w:sz w:val="22"/>
                <w:szCs w:val="22"/>
              </w:rPr>
              <w:t xml:space="preserve">Multi- Step and Higher </w:t>
            </w:r>
            <w:proofErr w:type="gramStart"/>
            <w:r>
              <w:rPr>
                <w:rFonts w:ascii="Times New Roman" w:eastAsia="Times New Roman" w:hAnsi="Times New Roman" w:cs="Times New Roman"/>
                <w:sz w:val="22"/>
                <w:szCs w:val="22"/>
              </w:rPr>
              <w:t>Level  Math</w:t>
            </w:r>
            <w:proofErr w:type="gramEnd"/>
            <w:r>
              <w:rPr>
                <w:rFonts w:ascii="Times New Roman" w:eastAsia="Times New Roman" w:hAnsi="Times New Roman" w:cs="Times New Roman"/>
                <w:sz w:val="22"/>
                <w:szCs w:val="22"/>
              </w:rPr>
              <w:t xml:space="preserve"> Problems</w:t>
            </w:r>
          </w:p>
          <w:p w:rsidR="002D0E90" w:rsidRDefault="002D0E90">
            <w:pPr>
              <w:pStyle w:val="Heading2"/>
              <w:numPr>
                <w:ilvl w:val="0"/>
                <w:numId w:val="15"/>
              </w:numPr>
              <w:tabs>
                <w:tab w:val="left" w:pos="282"/>
              </w:tabs>
              <w:spacing w:line="345" w:lineRule="auto"/>
              <w:ind w:hanging="360"/>
              <w:contextualSpacing/>
              <w:rPr>
                <w:rFonts w:ascii="Times New Roman" w:eastAsia="Times New Roman" w:hAnsi="Times New Roman" w:cs="Times New Roman"/>
                <w:sz w:val="22"/>
                <w:szCs w:val="22"/>
              </w:rPr>
            </w:pPr>
            <w:bookmarkStart w:id="5" w:name="h.2ldiv1hw8s3" w:colFirst="0" w:colLast="0"/>
            <w:bookmarkEnd w:id="5"/>
            <w:r>
              <w:rPr>
                <w:rFonts w:ascii="Times New Roman" w:eastAsia="Times New Roman" w:hAnsi="Times New Roman" w:cs="Times New Roman"/>
                <w:sz w:val="22"/>
                <w:szCs w:val="22"/>
              </w:rPr>
              <w:t>Enrich Problems</w:t>
            </w:r>
          </w:p>
          <w:p w:rsidR="002D0E90" w:rsidRDefault="002D0E90">
            <w:pPr>
              <w:pStyle w:val="Heading2"/>
              <w:numPr>
                <w:ilvl w:val="0"/>
                <w:numId w:val="15"/>
              </w:numPr>
              <w:tabs>
                <w:tab w:val="left" w:pos="282"/>
              </w:tabs>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Extend Activities</w:t>
            </w:r>
          </w:p>
          <w:p w:rsidR="002D0E90" w:rsidRDefault="002D0E90">
            <w:pPr>
              <w:pStyle w:val="Heading2"/>
              <w:numPr>
                <w:ilvl w:val="0"/>
                <w:numId w:val="15"/>
              </w:numPr>
              <w:tabs>
                <w:tab w:val="left" w:pos="282"/>
              </w:tabs>
              <w:spacing w:line="345" w:lineRule="auto"/>
              <w:ind w:hanging="360"/>
              <w:contextualSpacing/>
              <w:rPr>
                <w:rFonts w:ascii="Times New Roman" w:eastAsia="Times New Roman" w:hAnsi="Times New Roman" w:cs="Times New Roman"/>
                <w:sz w:val="22"/>
                <w:szCs w:val="22"/>
              </w:rPr>
            </w:pPr>
            <w:bookmarkStart w:id="6" w:name="h.cs3ulgkhq701" w:colFirst="0" w:colLast="0"/>
            <w:bookmarkEnd w:id="6"/>
            <w:r>
              <w:rPr>
                <w:rFonts w:ascii="Times New Roman" w:eastAsia="Times New Roman" w:hAnsi="Times New Roman" w:cs="Times New Roman"/>
                <w:sz w:val="22"/>
                <w:szCs w:val="22"/>
              </w:rPr>
              <w:t>Centers</w:t>
            </w:r>
          </w:p>
          <w:p w:rsidR="002D0E90" w:rsidRDefault="002D0E90">
            <w:pPr>
              <w:pStyle w:val="Heading2"/>
              <w:numPr>
                <w:ilvl w:val="0"/>
                <w:numId w:val="15"/>
              </w:numPr>
              <w:tabs>
                <w:tab w:val="left" w:pos="282"/>
              </w:tabs>
              <w:spacing w:line="345" w:lineRule="auto"/>
              <w:ind w:hanging="360"/>
              <w:contextualSpacing/>
              <w:rPr>
                <w:rFonts w:ascii="Times New Roman" w:eastAsia="Times New Roman" w:hAnsi="Times New Roman" w:cs="Times New Roman"/>
                <w:sz w:val="22"/>
                <w:szCs w:val="22"/>
              </w:rPr>
            </w:pPr>
            <w:bookmarkStart w:id="7" w:name="h.xqj2hfkwbvxg" w:colFirst="0" w:colLast="0"/>
            <w:bookmarkEnd w:id="7"/>
            <w:r>
              <w:rPr>
                <w:rFonts w:ascii="Times New Roman" w:eastAsia="Times New Roman" w:hAnsi="Times New Roman" w:cs="Times New Roman"/>
                <w:sz w:val="22"/>
                <w:szCs w:val="22"/>
              </w:rPr>
              <w:t>Student Driven Activities</w:t>
            </w:r>
          </w:p>
          <w:p w:rsidR="002D0E90" w:rsidRDefault="002D0E90">
            <w:pPr>
              <w:pStyle w:val="Heading2"/>
              <w:numPr>
                <w:ilvl w:val="0"/>
                <w:numId w:val="15"/>
              </w:numPr>
              <w:tabs>
                <w:tab w:val="left" w:pos="282"/>
              </w:tabs>
              <w:spacing w:line="345" w:lineRule="auto"/>
              <w:ind w:hanging="360"/>
              <w:contextualSpacing/>
              <w:rPr>
                <w:rFonts w:ascii="Times New Roman" w:eastAsia="Times New Roman" w:hAnsi="Times New Roman" w:cs="Times New Roman"/>
                <w:sz w:val="22"/>
                <w:szCs w:val="22"/>
              </w:rPr>
            </w:pPr>
            <w:bookmarkStart w:id="8" w:name="h.ynna2sst5kos" w:colFirst="0" w:colLast="0"/>
            <w:bookmarkEnd w:id="8"/>
            <w:r>
              <w:rPr>
                <w:rFonts w:ascii="Times New Roman" w:eastAsia="Times New Roman" w:hAnsi="Times New Roman" w:cs="Times New Roman"/>
                <w:sz w:val="22"/>
                <w:szCs w:val="22"/>
              </w:rPr>
              <w:t>Student Choice Activities</w:t>
            </w:r>
          </w:p>
          <w:p w:rsidR="002D0E90" w:rsidRDefault="002D0E90">
            <w:pPr>
              <w:pStyle w:val="Heading2"/>
              <w:numPr>
                <w:ilvl w:val="0"/>
                <w:numId w:val="15"/>
              </w:numPr>
              <w:tabs>
                <w:tab w:val="left" w:pos="282"/>
              </w:tabs>
              <w:ind w:hanging="360"/>
              <w:contextualSpacing/>
              <w:rPr>
                <w:rFonts w:ascii="Times New Roman" w:eastAsia="Times New Roman" w:hAnsi="Times New Roman" w:cs="Times New Roman"/>
                <w:sz w:val="22"/>
                <w:szCs w:val="22"/>
              </w:rPr>
            </w:pPr>
            <w:bookmarkStart w:id="9" w:name="h.j61eb8ytvol1" w:colFirst="0" w:colLast="0"/>
            <w:bookmarkEnd w:id="9"/>
            <w:r>
              <w:rPr>
                <w:rFonts w:ascii="Times New Roman" w:eastAsia="Times New Roman" w:hAnsi="Times New Roman" w:cs="Times New Roman"/>
                <w:sz w:val="22"/>
                <w:szCs w:val="22"/>
              </w:rPr>
              <w:t>Peer Tutoring</w:t>
            </w:r>
          </w:p>
          <w:p w:rsidR="002D0E90" w:rsidRDefault="002D0E90">
            <w:pPr>
              <w:pStyle w:val="normal0"/>
              <w:tabs>
                <w:tab w:val="left" w:pos="282"/>
              </w:tabs>
            </w:pPr>
          </w:p>
        </w:tc>
      </w:tr>
      <w:tr w:rsidR="006A2F5E">
        <w:trPr>
          <w:trHeight w:val="2060"/>
        </w:trPr>
        <w:tc>
          <w:tcPr>
            <w:tcW w:w="10755"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42"/>
              <w:ind w:left="102"/>
            </w:pPr>
            <w:r>
              <w:rPr>
                <w:b/>
                <w:sz w:val="22"/>
                <w:szCs w:val="22"/>
              </w:rPr>
              <w:t>Suggested Activities for Lesson Plans:</w:t>
            </w:r>
          </w:p>
          <w:p w:rsidR="006A2F5E" w:rsidRDefault="006A2F5E">
            <w:pPr>
              <w:pStyle w:val="normal0"/>
              <w:spacing w:before="42"/>
              <w:ind w:left="102"/>
            </w:pPr>
          </w:p>
          <w:tbl>
            <w:tblPr>
              <w:tblStyle w:val="a5"/>
              <w:tblW w:w="8924"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62"/>
              <w:gridCol w:w="4462"/>
            </w:tblGrid>
            <w:tr w:rsidR="006A2F5E">
              <w:tc>
                <w:tcPr>
                  <w:tcW w:w="4462" w:type="dxa"/>
                  <w:tcMar>
                    <w:top w:w="100" w:type="dxa"/>
                    <w:left w:w="100" w:type="dxa"/>
                    <w:bottom w:w="100" w:type="dxa"/>
                    <w:right w:w="100" w:type="dxa"/>
                  </w:tcMar>
                </w:tcPr>
                <w:p w:rsidR="006A2F5E" w:rsidRDefault="00616A79">
                  <w:pPr>
                    <w:pStyle w:val="normal0"/>
                  </w:pPr>
                  <w:r>
                    <w:rPr>
                      <w:sz w:val="22"/>
                      <w:szCs w:val="22"/>
                    </w:rPr>
                    <w:t>Beam Me Up</w:t>
                  </w:r>
                </w:p>
              </w:tc>
              <w:tc>
                <w:tcPr>
                  <w:tcW w:w="4462" w:type="dxa"/>
                  <w:tcMar>
                    <w:top w:w="100" w:type="dxa"/>
                    <w:left w:w="100" w:type="dxa"/>
                    <w:bottom w:w="100" w:type="dxa"/>
                    <w:right w:w="100" w:type="dxa"/>
                  </w:tcMar>
                </w:tcPr>
                <w:p w:rsidR="006A2F5E" w:rsidRDefault="00616A79">
                  <w:pPr>
                    <w:pStyle w:val="normal0"/>
                  </w:pPr>
                  <w:r>
                    <w:rPr>
                      <w:sz w:val="22"/>
                      <w:szCs w:val="22"/>
                    </w:rPr>
                    <w:t>Addition game to 20</w:t>
                  </w:r>
                </w:p>
              </w:tc>
            </w:tr>
            <w:tr w:rsidR="006A2F5E">
              <w:trPr>
                <w:trHeight w:val="460"/>
              </w:trPr>
              <w:tc>
                <w:tcPr>
                  <w:tcW w:w="4462" w:type="dxa"/>
                  <w:tcMar>
                    <w:top w:w="100" w:type="dxa"/>
                    <w:left w:w="100" w:type="dxa"/>
                    <w:bottom w:w="100" w:type="dxa"/>
                    <w:right w:w="100" w:type="dxa"/>
                  </w:tcMar>
                </w:tcPr>
                <w:p w:rsidR="006A2F5E" w:rsidRDefault="00616A79">
                  <w:pPr>
                    <w:pStyle w:val="normal0"/>
                  </w:pPr>
                  <w:r>
                    <w:rPr>
                      <w:sz w:val="22"/>
                      <w:szCs w:val="22"/>
                    </w:rPr>
                    <w:t>Number Bonds to 20</w:t>
                  </w:r>
                </w:p>
              </w:tc>
              <w:tc>
                <w:tcPr>
                  <w:tcW w:w="4462" w:type="dxa"/>
                  <w:tcMar>
                    <w:top w:w="100" w:type="dxa"/>
                    <w:left w:w="100" w:type="dxa"/>
                    <w:bottom w:w="100" w:type="dxa"/>
                    <w:right w:w="100" w:type="dxa"/>
                  </w:tcMar>
                </w:tcPr>
                <w:p w:rsidR="006A2F5E" w:rsidRDefault="00616A79">
                  <w:pPr>
                    <w:pStyle w:val="normal0"/>
                  </w:pPr>
                  <w:r>
                    <w:rPr>
                      <w:sz w:val="22"/>
                      <w:szCs w:val="22"/>
                    </w:rPr>
                    <w:t xml:space="preserve">Fun addition and subtraction activity for children to practice number bonds to 20. This activity will increase rapid recall of number facts  </w:t>
                  </w:r>
                </w:p>
              </w:tc>
            </w:tr>
            <w:tr w:rsidR="006A2F5E">
              <w:tc>
                <w:tcPr>
                  <w:tcW w:w="4462" w:type="dxa"/>
                  <w:tcMar>
                    <w:top w:w="100" w:type="dxa"/>
                    <w:left w:w="100" w:type="dxa"/>
                    <w:bottom w:w="100" w:type="dxa"/>
                    <w:right w:w="100" w:type="dxa"/>
                  </w:tcMar>
                </w:tcPr>
                <w:p w:rsidR="006A2F5E" w:rsidRDefault="00616A79">
                  <w:pPr>
                    <w:pStyle w:val="normal0"/>
                  </w:pPr>
                  <w:r>
                    <w:rPr>
                      <w:sz w:val="22"/>
                      <w:szCs w:val="22"/>
                    </w:rPr>
                    <w:t xml:space="preserve">Addition Stories </w:t>
                  </w:r>
                </w:p>
              </w:tc>
              <w:tc>
                <w:tcPr>
                  <w:tcW w:w="4462" w:type="dxa"/>
                  <w:tcMar>
                    <w:top w:w="100" w:type="dxa"/>
                    <w:left w:w="100" w:type="dxa"/>
                    <w:bottom w:w="100" w:type="dxa"/>
                    <w:right w:w="100" w:type="dxa"/>
                  </w:tcMar>
                </w:tcPr>
                <w:p w:rsidR="006A2F5E" w:rsidRDefault="00616A79">
                  <w:pPr>
                    <w:pStyle w:val="normal0"/>
                  </w:pPr>
                  <w:r>
                    <w:rPr>
                      <w:sz w:val="22"/>
                      <w:szCs w:val="22"/>
                    </w:rPr>
                    <w:t>Interactive way to make fun number sentences</w:t>
                  </w:r>
                </w:p>
              </w:tc>
            </w:tr>
          </w:tbl>
          <w:p w:rsidR="006A2F5E" w:rsidRDefault="006A2F5E">
            <w:pPr>
              <w:pStyle w:val="normal0"/>
              <w:spacing w:before="42"/>
              <w:ind w:left="102"/>
            </w:pPr>
          </w:p>
        </w:tc>
      </w:tr>
      <w:tr w:rsidR="006A2F5E" w:rsidTr="00616A79">
        <w:trPr>
          <w:trHeight w:val="890"/>
        </w:trPr>
        <w:tc>
          <w:tcPr>
            <w:tcW w:w="10755"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37"/>
              <w:ind w:left="102"/>
            </w:pPr>
            <w:r>
              <w:rPr>
                <w:b/>
                <w:sz w:val="22"/>
                <w:szCs w:val="22"/>
              </w:rPr>
              <w:t>Teacher Notes:</w:t>
            </w:r>
          </w:p>
          <w:p w:rsidR="006A2F5E" w:rsidRDefault="006A2F5E" w:rsidP="00616A79">
            <w:pPr>
              <w:pStyle w:val="normal0"/>
              <w:spacing w:before="37"/>
            </w:pPr>
          </w:p>
        </w:tc>
      </w:tr>
    </w:tbl>
    <w:p w:rsidR="006A2F5E" w:rsidRDefault="006A2F5E" w:rsidP="00616A79">
      <w:pPr>
        <w:pStyle w:val="normal0"/>
      </w:pPr>
    </w:p>
    <w:p w:rsidR="006A2F5E" w:rsidRDefault="006A2F5E">
      <w:pPr>
        <w:pStyle w:val="normal0"/>
      </w:pPr>
    </w:p>
    <w:p w:rsidR="006A2F5E" w:rsidRDefault="00616A79">
      <w:pPr>
        <w:pStyle w:val="normal0"/>
        <w:jc w:val="center"/>
      </w:pPr>
      <w:r>
        <w:rPr>
          <w:sz w:val="20"/>
          <w:szCs w:val="20"/>
        </w:rPr>
        <w:t>OCEAN COUNTY MATHEMATICS CURRICULUM RESOURCES</w:t>
      </w:r>
    </w:p>
    <w:p w:rsidR="006A2F5E" w:rsidRDefault="00616A79">
      <w:pPr>
        <w:pStyle w:val="normal0"/>
        <w:tabs>
          <w:tab w:val="left" w:pos="7909"/>
        </w:tabs>
        <w:spacing w:before="51"/>
        <w:ind w:left="196"/>
      </w:pPr>
      <w:r>
        <w:rPr>
          <w:rFonts w:ascii="Calibri" w:eastAsia="Calibri" w:hAnsi="Calibri" w:cs="Calibri"/>
          <w:b/>
        </w:rPr>
        <w:t xml:space="preserve">Math Domain: </w:t>
      </w:r>
      <w:r>
        <w:rPr>
          <w:rFonts w:ascii="Calibri" w:eastAsia="Calibri" w:hAnsi="Calibri" w:cs="Calibri"/>
          <w:sz w:val="22"/>
          <w:szCs w:val="22"/>
        </w:rPr>
        <w:t>Operations &amp; Algebraic Thinking</w:t>
      </w:r>
      <w:r>
        <w:rPr>
          <w:rFonts w:ascii="Calibri" w:eastAsia="Calibri" w:hAnsi="Calibri" w:cs="Calibri"/>
          <w:sz w:val="22"/>
          <w:szCs w:val="22"/>
        </w:rPr>
        <w:tab/>
      </w:r>
      <w:r>
        <w:rPr>
          <w:rFonts w:ascii="Calibri" w:eastAsia="Calibri" w:hAnsi="Calibri" w:cs="Calibri"/>
          <w:b/>
        </w:rPr>
        <w:t xml:space="preserve">Grade: </w:t>
      </w:r>
      <w:r>
        <w:rPr>
          <w:rFonts w:ascii="Calibri" w:eastAsia="Calibri" w:hAnsi="Calibri" w:cs="Calibri"/>
        </w:rPr>
        <w:t>1</w:t>
      </w:r>
    </w:p>
    <w:p w:rsidR="006A2F5E" w:rsidRDefault="006A2F5E">
      <w:pPr>
        <w:pStyle w:val="normal0"/>
        <w:spacing w:before="4"/>
      </w:pPr>
    </w:p>
    <w:p w:rsidR="006A2F5E" w:rsidRDefault="00616A79">
      <w:pPr>
        <w:pStyle w:val="Heading1"/>
      </w:pPr>
      <w:proofErr w:type="gramStart"/>
      <w:r>
        <w:t>Cluster :</w:t>
      </w:r>
      <w:proofErr w:type="gramEnd"/>
    </w:p>
    <w:p w:rsidR="006A2F5E" w:rsidRDefault="00616A79">
      <w:pPr>
        <w:pStyle w:val="normal0"/>
        <w:numPr>
          <w:ilvl w:val="1"/>
          <w:numId w:val="25"/>
        </w:numPr>
        <w:tabs>
          <w:tab w:val="left" w:pos="917"/>
        </w:tabs>
        <w:spacing w:before="38"/>
        <w:ind w:left="917"/>
      </w:pPr>
      <w:r>
        <w:rPr>
          <w:rFonts w:ascii="Calibri" w:eastAsia="Calibri" w:hAnsi="Calibri" w:cs="Calibri"/>
          <w:sz w:val="22"/>
          <w:szCs w:val="22"/>
        </w:rPr>
        <w:t>Represent and solve problems involving addition and subtraction</w:t>
      </w:r>
    </w:p>
    <w:p w:rsidR="006A2F5E" w:rsidRDefault="00616A79">
      <w:pPr>
        <w:pStyle w:val="normal0"/>
        <w:numPr>
          <w:ilvl w:val="1"/>
          <w:numId w:val="25"/>
        </w:numPr>
        <w:tabs>
          <w:tab w:val="left" w:pos="917"/>
        </w:tabs>
        <w:spacing w:before="39"/>
        <w:ind w:left="917"/>
      </w:pPr>
      <w:r>
        <w:rPr>
          <w:rFonts w:ascii="Calibri" w:eastAsia="Calibri" w:hAnsi="Calibri" w:cs="Calibri"/>
          <w:sz w:val="22"/>
          <w:szCs w:val="22"/>
        </w:rPr>
        <w:t>Understand and apply properties of operations and the relationship between addition and subtraction</w:t>
      </w:r>
    </w:p>
    <w:p w:rsidR="006A2F5E" w:rsidRDefault="00616A79">
      <w:pPr>
        <w:pStyle w:val="normal0"/>
        <w:numPr>
          <w:ilvl w:val="1"/>
          <w:numId w:val="25"/>
        </w:numPr>
        <w:tabs>
          <w:tab w:val="left" w:pos="917"/>
        </w:tabs>
        <w:spacing w:before="41"/>
        <w:ind w:left="917"/>
      </w:pPr>
      <w:r>
        <w:rPr>
          <w:rFonts w:ascii="Calibri" w:eastAsia="Calibri" w:hAnsi="Calibri" w:cs="Calibri"/>
          <w:sz w:val="22"/>
          <w:szCs w:val="22"/>
        </w:rPr>
        <w:lastRenderedPageBreak/>
        <w:t>Add and subtract within 20</w:t>
      </w:r>
    </w:p>
    <w:p w:rsidR="006A2F5E" w:rsidRDefault="00616A79">
      <w:pPr>
        <w:pStyle w:val="normal0"/>
        <w:numPr>
          <w:ilvl w:val="1"/>
          <w:numId w:val="25"/>
        </w:numPr>
        <w:tabs>
          <w:tab w:val="left" w:pos="917"/>
        </w:tabs>
        <w:spacing w:before="39"/>
        <w:ind w:left="917"/>
      </w:pPr>
      <w:r>
        <w:rPr>
          <w:rFonts w:ascii="Calibri" w:eastAsia="Calibri" w:hAnsi="Calibri" w:cs="Calibri"/>
          <w:sz w:val="22"/>
          <w:szCs w:val="22"/>
        </w:rPr>
        <w:t>Work with addition and subtraction equations</w:t>
      </w:r>
    </w:p>
    <w:p w:rsidR="006A2F5E" w:rsidRDefault="006A2F5E">
      <w:pPr>
        <w:pStyle w:val="normal0"/>
        <w:spacing w:before="7"/>
      </w:pPr>
    </w:p>
    <w:p w:rsidR="006A2F5E" w:rsidRDefault="00616A79">
      <w:pPr>
        <w:pStyle w:val="normal0"/>
        <w:spacing w:before="51"/>
        <w:ind w:left="196"/>
      </w:pPr>
      <w:r>
        <w:rPr>
          <w:rFonts w:ascii="Calibri" w:eastAsia="Calibri" w:hAnsi="Calibri" w:cs="Calibri"/>
          <w:b/>
        </w:rPr>
        <w:t xml:space="preserve">Content Standard: </w:t>
      </w:r>
      <w:r>
        <w:rPr>
          <w:rFonts w:ascii="Calibri" w:eastAsia="Calibri" w:hAnsi="Calibri" w:cs="Calibri"/>
        </w:rPr>
        <w:t>1.0A.1 1.0A.2 1.0A.3 1.0A.4 1.0A.5 1.0A.6 1.0A.7 1.0A.8</w:t>
      </w:r>
    </w:p>
    <w:p w:rsidR="006A2F5E" w:rsidRDefault="006A2F5E">
      <w:pPr>
        <w:pStyle w:val="normal0"/>
      </w:pPr>
    </w:p>
    <w:p w:rsidR="006A2F5E" w:rsidRDefault="006A2F5E">
      <w:pPr>
        <w:pStyle w:val="normal0"/>
        <w:spacing w:before="3"/>
      </w:pPr>
    </w:p>
    <w:tbl>
      <w:tblPr>
        <w:tblStyle w:val="a7"/>
        <w:tblW w:w="10946" w:type="dxa"/>
        <w:tblInd w:w="107" w:type="dxa"/>
        <w:tblLayout w:type="fixed"/>
        <w:tblLook w:val="0000"/>
      </w:tblPr>
      <w:tblGrid>
        <w:gridCol w:w="7202"/>
        <w:gridCol w:w="3744"/>
      </w:tblGrid>
      <w:tr w:rsidR="006A2F5E">
        <w:trPr>
          <w:trHeight w:val="30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b/>
              </w:rPr>
              <w:t>Websites</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b/>
              </w:rPr>
              <w:t>Brief Description</w:t>
            </w:r>
          </w:p>
        </w:tc>
      </w:tr>
      <w:tr w:rsidR="006A2F5E">
        <w:trPr>
          <w:trHeight w:val="560"/>
        </w:trPr>
        <w:tc>
          <w:tcPr>
            <w:tcW w:w="7202" w:type="dxa"/>
            <w:tcBorders>
              <w:top w:val="single" w:sz="4" w:space="0" w:color="000000"/>
              <w:left w:val="single" w:sz="4" w:space="0" w:color="000000"/>
              <w:bottom w:val="single" w:sz="6" w:space="0" w:color="0000FF"/>
              <w:right w:val="single" w:sz="4" w:space="0" w:color="000000"/>
            </w:tcBorders>
            <w:tcMar>
              <w:left w:w="0" w:type="dxa"/>
              <w:right w:w="0" w:type="dxa"/>
            </w:tcMar>
          </w:tcPr>
          <w:p w:rsidR="006A2F5E" w:rsidRDefault="00A36218">
            <w:pPr>
              <w:pStyle w:val="normal0"/>
            </w:pPr>
            <w:hyperlink r:id="rId8">
              <w:r w:rsidR="00616A79">
                <w:rPr>
                  <w:rFonts w:ascii="Calibri" w:eastAsia="Calibri" w:hAnsi="Calibri" w:cs="Calibri"/>
                  <w:color w:val="1155CC"/>
                  <w:u w:val="single"/>
                </w:rPr>
                <w:t>http://www.ixl.com/?gclid=CJbknti0_qkCFUJn5Qodbx7uxg</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rPr>
              <w:t>Individual game / activities for</w:t>
            </w:r>
          </w:p>
          <w:p w:rsidR="006A2F5E" w:rsidRDefault="00616A79">
            <w:pPr>
              <w:pStyle w:val="normal0"/>
              <w:ind w:left="102"/>
            </w:pPr>
            <w:r>
              <w:rPr>
                <w:rFonts w:ascii="Calibri" w:eastAsia="Calibri" w:hAnsi="Calibri" w:cs="Calibri"/>
              </w:rPr>
              <w:t>independent practice</w:t>
            </w:r>
          </w:p>
        </w:tc>
      </w:tr>
      <w:tr w:rsidR="006A2F5E">
        <w:trPr>
          <w:trHeight w:val="560"/>
        </w:trPr>
        <w:tc>
          <w:tcPr>
            <w:tcW w:w="7202" w:type="dxa"/>
            <w:tcBorders>
              <w:top w:val="single" w:sz="6" w:space="0" w:color="0000FF"/>
              <w:left w:val="single" w:sz="4" w:space="0" w:color="000000"/>
              <w:bottom w:val="single" w:sz="4" w:space="0" w:color="000000"/>
              <w:right w:val="single" w:sz="4" w:space="0" w:color="000000"/>
            </w:tcBorders>
            <w:tcMar>
              <w:left w:w="0" w:type="dxa"/>
              <w:right w:w="0" w:type="dxa"/>
            </w:tcMar>
          </w:tcPr>
          <w:p w:rsidR="006A2F5E" w:rsidRDefault="00A36218">
            <w:pPr>
              <w:pStyle w:val="normal0"/>
            </w:pPr>
            <w:hyperlink r:id="rId9">
              <w:r w:rsidR="00616A79">
                <w:rPr>
                  <w:rFonts w:ascii="Calibri" w:eastAsia="Calibri" w:hAnsi="Calibri" w:cs="Calibri"/>
                  <w:color w:val="1155CC"/>
                  <w:u w:val="single"/>
                </w:rPr>
                <w:t>http://coolmath4kids.com/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rPr>
              <w:t>Individual game / activities for</w:t>
            </w:r>
          </w:p>
          <w:p w:rsidR="006A2F5E" w:rsidRDefault="00616A79">
            <w:pPr>
              <w:pStyle w:val="normal0"/>
              <w:ind w:left="102"/>
            </w:pPr>
            <w:r>
              <w:rPr>
                <w:rFonts w:ascii="Calibri" w:eastAsia="Calibri" w:hAnsi="Calibri" w:cs="Calibri"/>
              </w:rPr>
              <w:t>independent practice</w:t>
            </w:r>
          </w:p>
        </w:tc>
      </w:tr>
      <w:tr w:rsidR="006A2F5E">
        <w:trPr>
          <w:trHeight w:val="560"/>
        </w:trPr>
        <w:tc>
          <w:tcPr>
            <w:tcW w:w="7202" w:type="dxa"/>
            <w:tcBorders>
              <w:top w:val="single" w:sz="4" w:space="0" w:color="000000"/>
              <w:left w:val="single" w:sz="4" w:space="0" w:color="000000"/>
              <w:bottom w:val="single" w:sz="6" w:space="0" w:color="0000FF"/>
              <w:right w:val="single" w:sz="4" w:space="0" w:color="000000"/>
            </w:tcBorders>
            <w:tcMar>
              <w:left w:w="0" w:type="dxa"/>
              <w:right w:w="0" w:type="dxa"/>
            </w:tcMar>
          </w:tcPr>
          <w:p w:rsidR="006A2F5E" w:rsidRDefault="00A36218">
            <w:pPr>
              <w:pStyle w:val="normal0"/>
            </w:pPr>
            <w:hyperlink r:id="rId10">
              <w:r w:rsidR="00616A79">
                <w:rPr>
                  <w:rFonts w:ascii="Calibri" w:eastAsia="Calibri" w:hAnsi="Calibri" w:cs="Calibri"/>
                  <w:color w:val="1155CC"/>
                  <w:u w:val="single"/>
                </w:rPr>
                <w:t>http://www.mathwire.com/games/addsubgames.html</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rPr>
              <w:t>Printable games / activities</w:t>
            </w:r>
          </w:p>
        </w:tc>
      </w:tr>
      <w:tr w:rsidR="006A2F5E">
        <w:trPr>
          <w:trHeight w:val="560"/>
        </w:trPr>
        <w:tc>
          <w:tcPr>
            <w:tcW w:w="7202" w:type="dxa"/>
            <w:tcBorders>
              <w:top w:val="single" w:sz="6" w:space="0" w:color="0000FF"/>
              <w:left w:val="single" w:sz="4" w:space="0" w:color="000000"/>
              <w:bottom w:val="single" w:sz="4" w:space="0" w:color="000000"/>
              <w:right w:val="single" w:sz="4" w:space="0" w:color="000000"/>
            </w:tcBorders>
            <w:tcMar>
              <w:left w:w="0" w:type="dxa"/>
              <w:right w:w="0" w:type="dxa"/>
            </w:tcMar>
          </w:tcPr>
          <w:p w:rsidR="006A2F5E" w:rsidRDefault="00A36218">
            <w:pPr>
              <w:pStyle w:val="normal0"/>
            </w:pPr>
            <w:hyperlink r:id="rId11">
              <w:r w:rsidR="00616A79">
                <w:rPr>
                  <w:rFonts w:ascii="Calibri" w:eastAsia="Calibri" w:hAnsi="Calibri" w:cs="Calibri"/>
                  <w:color w:val="1155CC"/>
                  <w:u w:val="single"/>
                </w:rPr>
                <w:t>http://internet4classrooms.com/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rPr>
              <w:t>Games, power points, instructional</w:t>
            </w:r>
          </w:p>
          <w:p w:rsidR="006A2F5E" w:rsidRDefault="00616A79">
            <w:pPr>
              <w:pStyle w:val="normal0"/>
              <w:ind w:left="102"/>
            </w:pPr>
            <w:r>
              <w:rPr>
                <w:rFonts w:ascii="Calibri" w:eastAsia="Calibri" w:hAnsi="Calibri" w:cs="Calibri"/>
              </w:rPr>
              <w:t>aides</w:t>
            </w:r>
          </w:p>
        </w:tc>
      </w:tr>
      <w:tr w:rsidR="006A2F5E">
        <w:trPr>
          <w:trHeight w:val="560"/>
        </w:trPr>
        <w:tc>
          <w:tcPr>
            <w:tcW w:w="7202" w:type="dxa"/>
            <w:tcBorders>
              <w:top w:val="single" w:sz="4" w:space="0" w:color="000000"/>
              <w:left w:val="single" w:sz="4" w:space="0" w:color="000000"/>
              <w:bottom w:val="single" w:sz="6" w:space="0" w:color="0000FF"/>
              <w:right w:val="single" w:sz="4" w:space="0" w:color="000000"/>
            </w:tcBorders>
            <w:tcMar>
              <w:left w:w="0" w:type="dxa"/>
              <w:right w:w="0" w:type="dxa"/>
            </w:tcMar>
          </w:tcPr>
          <w:p w:rsidR="006A2F5E" w:rsidRDefault="00A36218">
            <w:pPr>
              <w:pStyle w:val="normal0"/>
            </w:pPr>
            <w:hyperlink r:id="rId12">
              <w:r w:rsidR="00616A79">
                <w:rPr>
                  <w:rFonts w:ascii="Calibri" w:eastAsia="Calibri" w:hAnsi="Calibri" w:cs="Calibri"/>
                  <w:color w:val="1155CC"/>
                  <w:u w:val="single"/>
                </w:rPr>
                <w:t>http://faculty.usiouxfalls.edu/arpeterson/firstgradesmartboard.htm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rPr>
              <w:t>Smart Board activities and lessons</w:t>
            </w:r>
          </w:p>
        </w:tc>
      </w:tr>
      <w:tr w:rsidR="006A2F5E">
        <w:trPr>
          <w:trHeight w:val="580"/>
        </w:trPr>
        <w:tc>
          <w:tcPr>
            <w:tcW w:w="7202" w:type="dxa"/>
            <w:tcBorders>
              <w:top w:val="single" w:sz="6" w:space="0" w:color="0000FF"/>
              <w:left w:val="single" w:sz="4" w:space="0" w:color="000000"/>
              <w:bottom w:val="single" w:sz="6" w:space="0" w:color="0000FF"/>
              <w:right w:val="single" w:sz="4" w:space="0" w:color="000000"/>
            </w:tcBorders>
            <w:tcMar>
              <w:left w:w="0" w:type="dxa"/>
              <w:right w:w="0" w:type="dxa"/>
            </w:tcMar>
          </w:tcPr>
          <w:p w:rsidR="006A2F5E" w:rsidRDefault="00A36218">
            <w:pPr>
              <w:pStyle w:val="normal0"/>
            </w:pPr>
            <w:hyperlink r:id="rId13">
              <w:r w:rsidR="00616A79">
                <w:rPr>
                  <w:rFonts w:ascii="Calibri" w:eastAsia="Calibri" w:hAnsi="Calibri" w:cs="Calibri"/>
                  <w:color w:val="1155CC"/>
                  <w:u w:val="single"/>
                </w:rPr>
                <w:t>http://www.softschools.com/math/games/fishing_sub.jsp</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spacing w:before="8"/>
              <w:ind w:left="102" w:right="359"/>
            </w:pPr>
            <w:r>
              <w:rPr>
                <w:rFonts w:ascii="Calibri" w:eastAsia="Calibri" w:hAnsi="Calibri" w:cs="Calibri"/>
              </w:rPr>
              <w:t>Subtraction fishing game, arcade- type games</w:t>
            </w:r>
          </w:p>
        </w:tc>
      </w:tr>
      <w:tr w:rsidR="006A2F5E">
        <w:trPr>
          <w:trHeight w:val="560"/>
        </w:trPr>
        <w:tc>
          <w:tcPr>
            <w:tcW w:w="7202" w:type="dxa"/>
            <w:tcBorders>
              <w:top w:val="single" w:sz="6" w:space="0" w:color="0000FF"/>
              <w:left w:val="single" w:sz="4" w:space="0" w:color="000000"/>
              <w:bottom w:val="single" w:sz="4" w:space="0" w:color="000000"/>
              <w:right w:val="single" w:sz="4" w:space="0" w:color="000000"/>
            </w:tcBorders>
            <w:tcMar>
              <w:left w:w="0" w:type="dxa"/>
              <w:right w:w="0" w:type="dxa"/>
            </w:tcMar>
          </w:tcPr>
          <w:p w:rsidR="006A2F5E" w:rsidRDefault="00A36218">
            <w:pPr>
              <w:pStyle w:val="normal0"/>
            </w:pPr>
            <w:hyperlink r:id="rId14">
              <w:r w:rsidR="00616A79">
                <w:rPr>
                  <w:rFonts w:ascii="Calibri" w:eastAsia="Calibri" w:hAnsi="Calibri" w:cs="Calibri"/>
                  <w:color w:val="1155CC"/>
                  <w:u w:val="single"/>
                </w:rPr>
                <w:t>http://www.brainpopjr.com/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rPr>
              <w:t>Instructional student videos</w:t>
            </w:r>
          </w:p>
        </w:tc>
      </w:tr>
      <w:tr w:rsidR="006A2F5E">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A36218">
            <w:pPr>
              <w:pStyle w:val="normal0"/>
            </w:pPr>
            <w:hyperlink r:id="rId15">
              <w:r w:rsidR="00616A79">
                <w:rPr>
                  <w:rFonts w:ascii="Calibri" w:eastAsia="Calibri" w:hAnsi="Calibri" w:cs="Calibri"/>
                  <w:color w:val="1155CC"/>
                  <w:u w:val="single"/>
                </w:rPr>
                <w:t>http://streaming.discoveryeducation.com/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rPr>
              <w:t>Student activities, instructional</w:t>
            </w:r>
          </w:p>
          <w:p w:rsidR="006A2F5E" w:rsidRDefault="00616A79">
            <w:pPr>
              <w:pStyle w:val="normal0"/>
              <w:ind w:left="102"/>
            </w:pPr>
            <w:r>
              <w:rPr>
                <w:rFonts w:ascii="Calibri" w:eastAsia="Calibri" w:hAnsi="Calibri" w:cs="Calibri"/>
              </w:rPr>
              <w:t>aides</w:t>
            </w:r>
          </w:p>
        </w:tc>
      </w:tr>
      <w:tr w:rsidR="006A2F5E">
        <w:trPr>
          <w:trHeight w:val="460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b/>
              </w:rPr>
              <w:t>Math Literature</w:t>
            </w:r>
            <w:r>
              <w:rPr>
                <w:rFonts w:ascii="Calibri" w:eastAsia="Calibri" w:hAnsi="Calibri" w:cs="Calibri"/>
              </w:rPr>
              <w:t>:</w:t>
            </w:r>
          </w:p>
          <w:p w:rsidR="006A2F5E" w:rsidRDefault="00616A79">
            <w:pPr>
              <w:pStyle w:val="normal0"/>
              <w:numPr>
                <w:ilvl w:val="0"/>
                <w:numId w:val="33"/>
              </w:numPr>
              <w:tabs>
                <w:tab w:val="left" w:pos="462"/>
              </w:tabs>
              <w:ind w:left="462"/>
            </w:pPr>
            <w:r>
              <w:rPr>
                <w:rFonts w:ascii="Calibri" w:eastAsia="Calibri" w:hAnsi="Calibri" w:cs="Calibri"/>
                <w:i/>
              </w:rPr>
              <w:t>Animals on Board</w:t>
            </w:r>
            <w:r>
              <w:rPr>
                <w:rFonts w:ascii="Calibri" w:eastAsia="Calibri" w:hAnsi="Calibri" w:cs="Calibri"/>
              </w:rPr>
              <w:t>, Stuart Murphy</w:t>
            </w:r>
          </w:p>
          <w:p w:rsidR="006A2F5E" w:rsidRDefault="00616A79">
            <w:pPr>
              <w:pStyle w:val="normal0"/>
              <w:spacing w:before="2"/>
              <w:ind w:left="462"/>
            </w:pPr>
            <w:r>
              <w:rPr>
                <w:rFonts w:ascii="Calibri" w:eastAsia="Calibri" w:hAnsi="Calibri" w:cs="Calibri"/>
                <w:i/>
              </w:rPr>
              <w:t>Anno’s Magic Seeds</w:t>
            </w:r>
            <w:r>
              <w:rPr>
                <w:rFonts w:ascii="Calibri" w:eastAsia="Calibri" w:hAnsi="Calibri" w:cs="Calibri"/>
              </w:rPr>
              <w:t xml:space="preserve">, </w:t>
            </w:r>
            <w:proofErr w:type="spellStart"/>
            <w:r>
              <w:rPr>
                <w:rFonts w:ascii="Calibri" w:eastAsia="Calibri" w:hAnsi="Calibri" w:cs="Calibri"/>
              </w:rPr>
              <w:t>Mitsumasa</w:t>
            </w:r>
            <w:proofErr w:type="spellEnd"/>
            <w:r>
              <w:rPr>
                <w:rFonts w:ascii="Calibri" w:eastAsia="Calibri" w:hAnsi="Calibri" w:cs="Calibri"/>
              </w:rPr>
              <w:t xml:space="preserve"> Anno</w:t>
            </w:r>
          </w:p>
          <w:p w:rsidR="006A2F5E" w:rsidRDefault="00616A79">
            <w:pPr>
              <w:pStyle w:val="normal0"/>
              <w:ind w:left="462"/>
            </w:pPr>
            <w:r>
              <w:rPr>
                <w:rFonts w:ascii="Calibri" w:eastAsia="Calibri" w:hAnsi="Calibri" w:cs="Calibri"/>
                <w:i/>
              </w:rPr>
              <w:t>The Bag I’m Taking to Grandma’s</w:t>
            </w:r>
            <w:r>
              <w:rPr>
                <w:rFonts w:ascii="Calibri" w:eastAsia="Calibri" w:hAnsi="Calibri" w:cs="Calibri"/>
              </w:rPr>
              <w:t xml:space="preserve">, Shirley </w:t>
            </w:r>
            <w:proofErr w:type="spellStart"/>
            <w:r>
              <w:rPr>
                <w:rFonts w:ascii="Calibri" w:eastAsia="Calibri" w:hAnsi="Calibri" w:cs="Calibri"/>
              </w:rPr>
              <w:t>Neitzel</w:t>
            </w:r>
            <w:proofErr w:type="spellEnd"/>
          </w:p>
          <w:p w:rsidR="006A2F5E" w:rsidRDefault="00616A79">
            <w:pPr>
              <w:pStyle w:val="normal0"/>
              <w:ind w:left="462"/>
            </w:pPr>
            <w:r>
              <w:rPr>
                <w:rFonts w:ascii="Calibri" w:eastAsia="Calibri" w:hAnsi="Calibri" w:cs="Calibri"/>
                <w:i/>
              </w:rPr>
              <w:t>Domino Addition</w:t>
            </w:r>
            <w:r>
              <w:rPr>
                <w:rFonts w:ascii="Calibri" w:eastAsia="Calibri" w:hAnsi="Calibri" w:cs="Calibri"/>
              </w:rPr>
              <w:t>, Lynette Long</w:t>
            </w:r>
          </w:p>
          <w:p w:rsidR="006A2F5E" w:rsidRDefault="00616A79">
            <w:pPr>
              <w:pStyle w:val="normal0"/>
              <w:numPr>
                <w:ilvl w:val="0"/>
                <w:numId w:val="33"/>
              </w:numPr>
              <w:tabs>
                <w:tab w:val="left" w:pos="462"/>
              </w:tabs>
              <w:ind w:left="462"/>
            </w:pPr>
            <w:r>
              <w:rPr>
                <w:rFonts w:ascii="Calibri" w:eastAsia="Calibri" w:hAnsi="Calibri" w:cs="Calibri"/>
                <w:i/>
              </w:rPr>
              <w:t>City by Numbers</w:t>
            </w:r>
            <w:r>
              <w:rPr>
                <w:rFonts w:ascii="Calibri" w:eastAsia="Calibri" w:hAnsi="Calibri" w:cs="Calibri"/>
              </w:rPr>
              <w:t>, Stephen T. Johnson</w:t>
            </w:r>
          </w:p>
          <w:p w:rsidR="006A2F5E" w:rsidRDefault="00616A79">
            <w:pPr>
              <w:pStyle w:val="normal0"/>
              <w:numPr>
                <w:ilvl w:val="0"/>
                <w:numId w:val="33"/>
              </w:numPr>
              <w:tabs>
                <w:tab w:val="left" w:pos="462"/>
              </w:tabs>
              <w:spacing w:before="3"/>
              <w:ind w:left="462" w:right="3510"/>
            </w:pPr>
            <w:r>
              <w:rPr>
                <w:rFonts w:ascii="Calibri" w:eastAsia="Calibri" w:hAnsi="Calibri" w:cs="Calibri"/>
                <w:i/>
              </w:rPr>
              <w:t>Elevator Magic</w:t>
            </w:r>
            <w:r>
              <w:rPr>
                <w:rFonts w:ascii="Calibri" w:eastAsia="Calibri" w:hAnsi="Calibri" w:cs="Calibri"/>
              </w:rPr>
              <w:t xml:space="preserve">, Stuart Murphy  </w:t>
            </w:r>
            <w:r>
              <w:rPr>
                <w:rFonts w:ascii="Calibri" w:eastAsia="Calibri" w:hAnsi="Calibri" w:cs="Calibri"/>
                <w:i/>
              </w:rPr>
              <w:t>A Fair Bear Share</w:t>
            </w:r>
            <w:r>
              <w:rPr>
                <w:rFonts w:ascii="Calibri" w:eastAsia="Calibri" w:hAnsi="Calibri" w:cs="Calibri"/>
              </w:rPr>
              <w:t>, Stuart Murphy</w:t>
            </w:r>
          </w:p>
          <w:p w:rsidR="006A2F5E" w:rsidRDefault="00616A79">
            <w:pPr>
              <w:pStyle w:val="normal0"/>
              <w:numPr>
                <w:ilvl w:val="0"/>
                <w:numId w:val="33"/>
              </w:numPr>
              <w:tabs>
                <w:tab w:val="left" w:pos="462"/>
              </w:tabs>
              <w:spacing w:before="4"/>
              <w:ind w:left="462"/>
            </w:pPr>
            <w:r>
              <w:rPr>
                <w:rFonts w:ascii="Calibri" w:eastAsia="Calibri" w:hAnsi="Calibri" w:cs="Calibri"/>
                <w:i/>
              </w:rPr>
              <w:t>The Great Math Tattle Battle</w:t>
            </w:r>
            <w:r>
              <w:rPr>
                <w:rFonts w:ascii="Calibri" w:eastAsia="Calibri" w:hAnsi="Calibri" w:cs="Calibri"/>
              </w:rPr>
              <w:t>, Anne Bowen</w:t>
            </w:r>
          </w:p>
          <w:p w:rsidR="006A2F5E" w:rsidRDefault="00616A79">
            <w:pPr>
              <w:pStyle w:val="normal0"/>
              <w:ind w:left="462" w:right="3994"/>
            </w:pPr>
            <w:r>
              <w:rPr>
                <w:rFonts w:ascii="Calibri" w:eastAsia="Calibri" w:hAnsi="Calibri" w:cs="Calibri"/>
                <w:i/>
              </w:rPr>
              <w:t>Billy’s Beetle</w:t>
            </w:r>
            <w:r>
              <w:rPr>
                <w:rFonts w:ascii="Calibri" w:eastAsia="Calibri" w:hAnsi="Calibri" w:cs="Calibri"/>
              </w:rPr>
              <w:t xml:space="preserve">, Mick </w:t>
            </w:r>
            <w:proofErr w:type="spellStart"/>
            <w:r>
              <w:rPr>
                <w:rFonts w:ascii="Calibri" w:eastAsia="Calibri" w:hAnsi="Calibri" w:cs="Calibri"/>
              </w:rPr>
              <w:t>Inkpen</w:t>
            </w:r>
            <w:proofErr w:type="spellEnd"/>
            <w:r>
              <w:rPr>
                <w:rFonts w:ascii="Calibri" w:eastAsia="Calibri" w:hAnsi="Calibri" w:cs="Calibri"/>
              </w:rPr>
              <w:t xml:space="preserve"> </w:t>
            </w:r>
            <w:r>
              <w:rPr>
                <w:rFonts w:ascii="Calibri" w:eastAsia="Calibri" w:hAnsi="Calibri" w:cs="Calibri"/>
                <w:i/>
              </w:rPr>
              <w:t>Cat’s Add Up</w:t>
            </w:r>
            <w:r>
              <w:rPr>
                <w:rFonts w:ascii="Calibri" w:eastAsia="Calibri" w:hAnsi="Calibri" w:cs="Calibri"/>
              </w:rPr>
              <w:t>, Marilyn Burns</w:t>
            </w:r>
          </w:p>
          <w:p w:rsidR="006A2F5E" w:rsidRDefault="00616A79">
            <w:pPr>
              <w:pStyle w:val="normal0"/>
              <w:numPr>
                <w:ilvl w:val="0"/>
                <w:numId w:val="33"/>
              </w:numPr>
              <w:tabs>
                <w:tab w:val="left" w:pos="462"/>
              </w:tabs>
              <w:ind w:left="462"/>
            </w:pPr>
            <w:r>
              <w:rPr>
                <w:rFonts w:ascii="Calibri" w:eastAsia="Calibri" w:hAnsi="Calibri" w:cs="Calibri"/>
                <w:i/>
              </w:rPr>
              <w:t>The Great Pet Sale</w:t>
            </w:r>
            <w:r>
              <w:rPr>
                <w:rFonts w:ascii="Calibri" w:eastAsia="Calibri" w:hAnsi="Calibri" w:cs="Calibri"/>
              </w:rPr>
              <w:t xml:space="preserve">, Mick </w:t>
            </w:r>
            <w:proofErr w:type="spellStart"/>
            <w:r>
              <w:rPr>
                <w:rFonts w:ascii="Calibri" w:eastAsia="Calibri" w:hAnsi="Calibri" w:cs="Calibri"/>
              </w:rPr>
              <w:t>Inkpen</w:t>
            </w:r>
            <w:proofErr w:type="spellEnd"/>
          </w:p>
          <w:p w:rsidR="006A2F5E" w:rsidRDefault="00616A79">
            <w:pPr>
              <w:pStyle w:val="normal0"/>
              <w:numPr>
                <w:ilvl w:val="0"/>
                <w:numId w:val="33"/>
              </w:numPr>
              <w:tabs>
                <w:tab w:val="left" w:pos="462"/>
              </w:tabs>
              <w:spacing w:before="1"/>
              <w:ind w:left="462"/>
            </w:pPr>
            <w:r>
              <w:rPr>
                <w:rFonts w:ascii="Calibri" w:eastAsia="Calibri" w:hAnsi="Calibri" w:cs="Calibri"/>
                <w:i/>
              </w:rPr>
              <w:t>Centipede’s 100 Shoes</w:t>
            </w:r>
            <w:r>
              <w:rPr>
                <w:rFonts w:ascii="Calibri" w:eastAsia="Calibri" w:hAnsi="Calibri" w:cs="Calibri"/>
              </w:rPr>
              <w:t>, Tony Ross</w:t>
            </w:r>
          </w:p>
          <w:p w:rsidR="006A2F5E" w:rsidRDefault="00616A79">
            <w:pPr>
              <w:pStyle w:val="normal0"/>
              <w:numPr>
                <w:ilvl w:val="0"/>
                <w:numId w:val="33"/>
              </w:numPr>
              <w:tabs>
                <w:tab w:val="left" w:pos="462"/>
              </w:tabs>
              <w:ind w:left="462"/>
            </w:pPr>
            <w:r>
              <w:rPr>
                <w:rFonts w:ascii="Calibri" w:eastAsia="Calibri" w:hAnsi="Calibri" w:cs="Calibri"/>
                <w:i/>
              </w:rPr>
              <w:t xml:space="preserve">Twenty is Too Many, </w:t>
            </w:r>
            <w:r>
              <w:rPr>
                <w:rFonts w:ascii="Calibri" w:eastAsia="Calibri" w:hAnsi="Calibri" w:cs="Calibri"/>
              </w:rPr>
              <w:t>Pete Duke</w:t>
            </w:r>
          </w:p>
          <w:p w:rsidR="006A2F5E" w:rsidRDefault="00616A79">
            <w:pPr>
              <w:pStyle w:val="normal0"/>
              <w:numPr>
                <w:ilvl w:val="0"/>
                <w:numId w:val="33"/>
              </w:numPr>
              <w:tabs>
                <w:tab w:val="left" w:pos="462"/>
              </w:tabs>
              <w:ind w:left="462"/>
            </w:pPr>
            <w:r>
              <w:rPr>
                <w:rFonts w:ascii="Calibri" w:eastAsia="Calibri" w:hAnsi="Calibri" w:cs="Calibri"/>
                <w:i/>
              </w:rPr>
              <w:t xml:space="preserve">Missing Mittens, </w:t>
            </w:r>
            <w:r>
              <w:rPr>
                <w:rFonts w:ascii="Calibri" w:eastAsia="Calibri" w:hAnsi="Calibri" w:cs="Calibri"/>
              </w:rPr>
              <w:t>Stuart J. Murphy</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A2F5E">
            <w:pPr>
              <w:pStyle w:val="normal0"/>
              <w:spacing w:before="11"/>
            </w:pPr>
          </w:p>
          <w:p w:rsidR="006A2F5E" w:rsidRDefault="00616A79">
            <w:pPr>
              <w:pStyle w:val="Heading2"/>
              <w:numPr>
                <w:ilvl w:val="0"/>
                <w:numId w:val="49"/>
              </w:numPr>
              <w:tabs>
                <w:tab w:val="left" w:pos="462"/>
              </w:tabs>
              <w:ind w:hanging="360"/>
              <w:contextualSpacing/>
            </w:pPr>
            <w:r>
              <w:t>Addition</w:t>
            </w:r>
          </w:p>
          <w:p w:rsidR="006A2F5E" w:rsidRDefault="006A2F5E">
            <w:pPr>
              <w:pStyle w:val="normal0"/>
            </w:pPr>
          </w:p>
          <w:p w:rsidR="006A2F5E" w:rsidRDefault="006A2F5E">
            <w:pPr>
              <w:pStyle w:val="normal0"/>
            </w:pPr>
          </w:p>
          <w:p w:rsidR="006A2F5E" w:rsidRDefault="006A2F5E">
            <w:pPr>
              <w:pStyle w:val="normal0"/>
            </w:pPr>
          </w:p>
          <w:p w:rsidR="006A2F5E" w:rsidRDefault="006A2F5E">
            <w:pPr>
              <w:pStyle w:val="normal0"/>
              <w:spacing w:before="20"/>
            </w:pPr>
          </w:p>
          <w:p w:rsidR="006A2F5E" w:rsidRDefault="00616A79">
            <w:pPr>
              <w:pStyle w:val="normal0"/>
              <w:numPr>
                <w:ilvl w:val="0"/>
                <w:numId w:val="32"/>
              </w:numPr>
              <w:tabs>
                <w:tab w:val="left" w:pos="462"/>
              </w:tabs>
              <w:ind w:left="462"/>
            </w:pPr>
            <w:r>
              <w:rPr>
                <w:rFonts w:ascii="Calibri" w:eastAsia="Calibri" w:hAnsi="Calibri" w:cs="Calibri"/>
              </w:rPr>
              <w:t>Standard notation, 1-20</w:t>
            </w:r>
          </w:p>
          <w:p w:rsidR="006A2F5E" w:rsidRDefault="00616A79">
            <w:pPr>
              <w:pStyle w:val="normal0"/>
              <w:numPr>
                <w:ilvl w:val="0"/>
                <w:numId w:val="32"/>
              </w:numPr>
              <w:tabs>
                <w:tab w:val="left" w:pos="462"/>
              </w:tabs>
              <w:ind w:left="462"/>
            </w:pPr>
            <w:r>
              <w:rPr>
                <w:rFonts w:ascii="Calibri" w:eastAsia="Calibri" w:hAnsi="Calibri" w:cs="Calibri"/>
              </w:rPr>
              <w:t>Subtraction</w:t>
            </w:r>
          </w:p>
          <w:p w:rsidR="006A2F5E" w:rsidRDefault="006A2F5E">
            <w:pPr>
              <w:pStyle w:val="normal0"/>
              <w:spacing w:before="15"/>
            </w:pPr>
          </w:p>
          <w:p w:rsidR="006A2F5E" w:rsidRDefault="00616A79">
            <w:pPr>
              <w:pStyle w:val="normal0"/>
              <w:numPr>
                <w:ilvl w:val="0"/>
                <w:numId w:val="32"/>
              </w:numPr>
              <w:tabs>
                <w:tab w:val="left" w:pos="462"/>
              </w:tabs>
              <w:ind w:left="462"/>
            </w:pPr>
            <w:r>
              <w:rPr>
                <w:rFonts w:ascii="Calibri" w:eastAsia="Calibri" w:hAnsi="Calibri" w:cs="Calibri"/>
              </w:rPr>
              <w:t>Addition and Subtraction</w:t>
            </w:r>
          </w:p>
          <w:p w:rsidR="006A2F5E" w:rsidRDefault="006A2F5E">
            <w:pPr>
              <w:pStyle w:val="normal0"/>
              <w:spacing w:before="5"/>
            </w:pPr>
          </w:p>
          <w:p w:rsidR="006A2F5E" w:rsidRDefault="006A2F5E">
            <w:pPr>
              <w:pStyle w:val="normal0"/>
            </w:pPr>
          </w:p>
          <w:p w:rsidR="006A2F5E" w:rsidRDefault="006A2F5E">
            <w:pPr>
              <w:pStyle w:val="normal0"/>
            </w:pPr>
          </w:p>
          <w:p w:rsidR="006A2F5E" w:rsidRDefault="00616A79">
            <w:pPr>
              <w:pStyle w:val="normal0"/>
              <w:numPr>
                <w:ilvl w:val="0"/>
                <w:numId w:val="32"/>
              </w:numPr>
              <w:tabs>
                <w:tab w:val="left" w:pos="462"/>
              </w:tabs>
              <w:ind w:left="462"/>
            </w:pPr>
            <w:r>
              <w:rPr>
                <w:rFonts w:ascii="Calibri" w:eastAsia="Calibri" w:hAnsi="Calibri" w:cs="Calibri"/>
              </w:rPr>
              <w:t>Adding and Subtracting money</w:t>
            </w:r>
          </w:p>
          <w:p w:rsidR="006A2F5E" w:rsidRDefault="00616A79">
            <w:pPr>
              <w:pStyle w:val="normal0"/>
              <w:numPr>
                <w:ilvl w:val="0"/>
                <w:numId w:val="32"/>
              </w:numPr>
              <w:tabs>
                <w:tab w:val="left" w:pos="462"/>
              </w:tabs>
              <w:spacing w:before="1"/>
              <w:ind w:left="462"/>
            </w:pPr>
            <w:r>
              <w:rPr>
                <w:rFonts w:ascii="Calibri" w:eastAsia="Calibri" w:hAnsi="Calibri" w:cs="Calibri"/>
              </w:rPr>
              <w:t>Addition and Subtraction to 100</w:t>
            </w:r>
          </w:p>
          <w:p w:rsidR="006A2F5E" w:rsidRDefault="00616A79">
            <w:pPr>
              <w:pStyle w:val="normal0"/>
              <w:numPr>
                <w:ilvl w:val="0"/>
                <w:numId w:val="32"/>
              </w:numPr>
              <w:tabs>
                <w:tab w:val="left" w:pos="462"/>
              </w:tabs>
              <w:ind w:left="462"/>
            </w:pPr>
            <w:r>
              <w:rPr>
                <w:rFonts w:ascii="Calibri" w:eastAsia="Calibri" w:hAnsi="Calibri" w:cs="Calibri"/>
              </w:rPr>
              <w:t>Number stories</w:t>
            </w:r>
          </w:p>
          <w:p w:rsidR="006A2F5E" w:rsidRDefault="00616A79">
            <w:pPr>
              <w:pStyle w:val="normal0"/>
              <w:numPr>
                <w:ilvl w:val="0"/>
                <w:numId w:val="32"/>
              </w:numPr>
              <w:tabs>
                <w:tab w:val="left" w:pos="462"/>
              </w:tabs>
              <w:ind w:left="462"/>
            </w:pPr>
            <w:r>
              <w:rPr>
                <w:rFonts w:ascii="Calibri" w:eastAsia="Calibri" w:hAnsi="Calibri" w:cs="Calibri"/>
              </w:rPr>
              <w:t>Odd and Even</w:t>
            </w:r>
          </w:p>
        </w:tc>
      </w:tr>
    </w:tbl>
    <w:p w:rsidR="006A2F5E" w:rsidRDefault="006A2F5E">
      <w:pPr>
        <w:pStyle w:val="normal0"/>
        <w:spacing w:line="276" w:lineRule="auto"/>
      </w:pPr>
    </w:p>
    <w:p w:rsidR="006A2F5E" w:rsidRDefault="006A2F5E">
      <w:pPr>
        <w:pStyle w:val="normal0"/>
        <w:spacing w:before="6"/>
      </w:pPr>
    </w:p>
    <w:p w:rsidR="00616A79" w:rsidRDefault="00616A79">
      <w:pPr>
        <w:pStyle w:val="normal0"/>
        <w:spacing w:before="6"/>
      </w:pPr>
    </w:p>
    <w:p w:rsidR="002D0E90" w:rsidRDefault="002D0E90">
      <w:pPr>
        <w:pStyle w:val="normal0"/>
        <w:spacing w:before="6"/>
      </w:pPr>
    </w:p>
    <w:tbl>
      <w:tblPr>
        <w:tblStyle w:val="ab"/>
        <w:tblW w:w="10963" w:type="dxa"/>
        <w:tblInd w:w="112" w:type="dxa"/>
        <w:tblLayout w:type="fixed"/>
        <w:tblLook w:val="0000"/>
      </w:tblPr>
      <w:tblGrid>
        <w:gridCol w:w="1185"/>
        <w:gridCol w:w="2775"/>
        <w:gridCol w:w="7003"/>
      </w:tblGrid>
      <w:tr w:rsidR="006A2F5E" w:rsidTr="002D0E90">
        <w:trPr>
          <w:trHeight w:val="700"/>
        </w:trPr>
        <w:tc>
          <w:tcPr>
            <w:tcW w:w="10963"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A2F5E" w:rsidRDefault="00616A79">
            <w:pPr>
              <w:pStyle w:val="normal0"/>
              <w:spacing w:before="38"/>
              <w:ind w:left="2510" w:right="2515"/>
              <w:jc w:val="center"/>
            </w:pPr>
            <w:r>
              <w:rPr>
                <w:rFonts w:ascii="Calibri" w:eastAsia="Calibri" w:hAnsi="Calibri" w:cs="Calibri"/>
                <w:b/>
                <w:color w:val="FFFFFF"/>
              </w:rPr>
              <w:lastRenderedPageBreak/>
              <w:t>OCEAN COUNTY MATHEMATICS CURRICULUM</w:t>
            </w:r>
          </w:p>
          <w:p w:rsidR="006A2F5E" w:rsidRDefault="00616A79">
            <w:pPr>
              <w:pStyle w:val="normal0"/>
              <w:spacing w:before="38"/>
              <w:ind w:left="4081" w:right="4085"/>
              <w:jc w:val="center"/>
            </w:pPr>
            <w:r>
              <w:rPr>
                <w:rFonts w:ascii="Calibri" w:eastAsia="Calibri" w:hAnsi="Calibri" w:cs="Calibri"/>
                <w:b/>
                <w:color w:val="FFFFFF"/>
              </w:rPr>
              <w:t>Unit Overview</w:t>
            </w:r>
          </w:p>
        </w:tc>
      </w:tr>
      <w:tr w:rsidR="006A2F5E" w:rsidTr="002D0E90">
        <w:trPr>
          <w:trHeight w:val="340"/>
        </w:trPr>
        <w:tc>
          <w:tcPr>
            <w:tcW w:w="1096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tabs>
                <w:tab w:val="left" w:pos="7159"/>
              </w:tabs>
              <w:spacing w:before="32"/>
              <w:ind w:left="102"/>
            </w:pPr>
            <w:r>
              <w:rPr>
                <w:b/>
                <w:sz w:val="22"/>
                <w:szCs w:val="22"/>
              </w:rPr>
              <w:t xml:space="preserve">Content Area: </w:t>
            </w:r>
            <w:r>
              <w:rPr>
                <w:sz w:val="22"/>
                <w:szCs w:val="22"/>
              </w:rPr>
              <w:t>Mathematics</w:t>
            </w:r>
            <w:r>
              <w:rPr>
                <w:sz w:val="22"/>
                <w:szCs w:val="22"/>
              </w:rPr>
              <w:tab/>
            </w:r>
            <w:r>
              <w:rPr>
                <w:b/>
                <w:sz w:val="22"/>
                <w:szCs w:val="22"/>
              </w:rPr>
              <w:t xml:space="preserve">Grade: </w:t>
            </w:r>
            <w:r>
              <w:rPr>
                <w:sz w:val="22"/>
                <w:szCs w:val="22"/>
              </w:rPr>
              <w:t>1</w:t>
            </w:r>
          </w:p>
        </w:tc>
      </w:tr>
      <w:tr w:rsidR="006A2F5E" w:rsidTr="002D0E90">
        <w:trPr>
          <w:trHeight w:val="340"/>
        </w:trPr>
        <w:tc>
          <w:tcPr>
            <w:tcW w:w="1096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rPr>
                <w:b/>
                <w:sz w:val="22"/>
                <w:szCs w:val="22"/>
              </w:rPr>
              <w:t xml:space="preserve">Domain: </w:t>
            </w:r>
            <w:r>
              <w:rPr>
                <w:sz w:val="22"/>
                <w:szCs w:val="22"/>
              </w:rPr>
              <w:t>Measurement and Data</w:t>
            </w:r>
          </w:p>
        </w:tc>
      </w:tr>
      <w:tr w:rsidR="006A2F5E" w:rsidTr="002D0E90">
        <w:trPr>
          <w:trHeight w:val="340"/>
        </w:trPr>
        <w:tc>
          <w:tcPr>
            <w:tcW w:w="1096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rPr>
                <w:b/>
                <w:sz w:val="22"/>
                <w:szCs w:val="22"/>
              </w:rPr>
              <w:t>Cluster</w:t>
            </w:r>
            <w:r>
              <w:rPr>
                <w:sz w:val="22"/>
                <w:szCs w:val="22"/>
              </w:rPr>
              <w:t>: 1.MD</w:t>
            </w:r>
          </w:p>
        </w:tc>
      </w:tr>
      <w:tr w:rsidR="006A2F5E" w:rsidTr="002D0E90">
        <w:trPr>
          <w:trHeight w:val="3900"/>
        </w:trPr>
        <w:tc>
          <w:tcPr>
            <w:tcW w:w="1096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Cluster Summary</w:t>
            </w:r>
          </w:p>
          <w:p w:rsidR="006A2F5E" w:rsidRDefault="00616A79">
            <w:pPr>
              <w:pStyle w:val="normal0"/>
              <w:numPr>
                <w:ilvl w:val="0"/>
                <w:numId w:val="11"/>
              </w:numPr>
              <w:tabs>
                <w:tab w:val="left" w:pos="822"/>
              </w:tabs>
              <w:spacing w:before="36"/>
              <w:ind w:left="822"/>
            </w:pPr>
            <w:r>
              <w:rPr>
                <w:sz w:val="22"/>
                <w:szCs w:val="22"/>
              </w:rPr>
              <w:t>Measure lengths indirectly and by iterating length units</w:t>
            </w:r>
          </w:p>
          <w:p w:rsidR="006A2F5E" w:rsidRDefault="00616A79">
            <w:pPr>
              <w:pStyle w:val="normal0"/>
              <w:numPr>
                <w:ilvl w:val="0"/>
                <w:numId w:val="11"/>
              </w:numPr>
              <w:tabs>
                <w:tab w:val="left" w:pos="822"/>
              </w:tabs>
              <w:spacing w:before="37"/>
              <w:ind w:left="822"/>
            </w:pPr>
            <w:r>
              <w:rPr>
                <w:sz w:val="22"/>
                <w:szCs w:val="22"/>
              </w:rPr>
              <w:t>Tell and write time</w:t>
            </w:r>
          </w:p>
          <w:p w:rsidR="006A2F5E" w:rsidRDefault="00616A79">
            <w:pPr>
              <w:pStyle w:val="normal0"/>
              <w:numPr>
                <w:ilvl w:val="0"/>
                <w:numId w:val="11"/>
              </w:numPr>
              <w:tabs>
                <w:tab w:val="left" w:pos="822"/>
              </w:tabs>
              <w:spacing w:before="40"/>
              <w:ind w:left="822"/>
            </w:pPr>
            <w:r>
              <w:rPr>
                <w:sz w:val="22"/>
                <w:szCs w:val="22"/>
              </w:rPr>
              <w:t>Represent and interpret data</w:t>
            </w:r>
          </w:p>
          <w:p w:rsidR="006A2F5E" w:rsidRDefault="006A2F5E">
            <w:pPr>
              <w:pStyle w:val="normal0"/>
            </w:pPr>
          </w:p>
          <w:p w:rsidR="006A2F5E" w:rsidRDefault="00616A79">
            <w:pPr>
              <w:pStyle w:val="normal0"/>
              <w:ind w:left="102"/>
            </w:pPr>
            <w:r>
              <w:rPr>
                <w:b/>
                <w:sz w:val="22"/>
                <w:szCs w:val="22"/>
              </w:rPr>
              <w:t>Primary Interdisciplinary Connections:</w:t>
            </w:r>
          </w:p>
          <w:p w:rsidR="006A2F5E" w:rsidRDefault="006A2F5E">
            <w:pPr>
              <w:pStyle w:val="normal0"/>
              <w:spacing w:before="40"/>
              <w:ind w:left="822"/>
            </w:pPr>
          </w:p>
          <w:tbl>
            <w:tblPr>
              <w:tblStyle w:val="a8"/>
              <w:tblW w:w="10080" w:type="dxa"/>
              <w:tblInd w:w="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30"/>
              <w:gridCol w:w="7650"/>
            </w:tblGrid>
            <w:tr w:rsidR="006A2F5E">
              <w:tc>
                <w:tcPr>
                  <w:tcW w:w="2430" w:type="dxa"/>
                  <w:tcMar>
                    <w:top w:w="100" w:type="dxa"/>
                    <w:left w:w="100" w:type="dxa"/>
                    <w:bottom w:w="100" w:type="dxa"/>
                    <w:right w:w="100" w:type="dxa"/>
                  </w:tcMar>
                </w:tcPr>
                <w:p w:rsidR="006A2F5E" w:rsidRDefault="00616A79">
                  <w:pPr>
                    <w:pStyle w:val="normal0"/>
                  </w:pPr>
                  <w:r>
                    <w:rPr>
                      <w:b/>
                      <w:sz w:val="22"/>
                      <w:szCs w:val="22"/>
                    </w:rPr>
                    <w:t>Science</w:t>
                  </w:r>
                </w:p>
              </w:tc>
              <w:tc>
                <w:tcPr>
                  <w:tcW w:w="7650" w:type="dxa"/>
                  <w:tcMar>
                    <w:top w:w="100" w:type="dxa"/>
                    <w:left w:w="100" w:type="dxa"/>
                    <w:bottom w:w="100" w:type="dxa"/>
                    <w:right w:w="100" w:type="dxa"/>
                  </w:tcMar>
                </w:tcPr>
                <w:p w:rsidR="006A2F5E" w:rsidRDefault="00616A79">
                  <w:pPr>
                    <w:pStyle w:val="normal0"/>
                  </w:pPr>
                  <w:r>
                    <w:rPr>
                      <w:sz w:val="22"/>
                      <w:szCs w:val="22"/>
                    </w:rPr>
                    <w:t>measure, record, and compare data, create tables and graphs to represent data</w:t>
                  </w:r>
                </w:p>
              </w:tc>
            </w:tr>
            <w:tr w:rsidR="006A2F5E">
              <w:tc>
                <w:tcPr>
                  <w:tcW w:w="2430" w:type="dxa"/>
                  <w:tcMar>
                    <w:top w:w="100" w:type="dxa"/>
                    <w:left w:w="100" w:type="dxa"/>
                    <w:bottom w:w="100" w:type="dxa"/>
                    <w:right w:w="100" w:type="dxa"/>
                  </w:tcMar>
                </w:tcPr>
                <w:p w:rsidR="006A2F5E" w:rsidRDefault="00616A79">
                  <w:pPr>
                    <w:pStyle w:val="normal0"/>
                  </w:pPr>
                  <w:r>
                    <w:rPr>
                      <w:b/>
                      <w:sz w:val="22"/>
                      <w:szCs w:val="22"/>
                    </w:rPr>
                    <w:t>Social Studies</w:t>
                  </w:r>
                </w:p>
              </w:tc>
              <w:tc>
                <w:tcPr>
                  <w:tcW w:w="7650" w:type="dxa"/>
                  <w:tcMar>
                    <w:top w:w="100" w:type="dxa"/>
                    <w:left w:w="100" w:type="dxa"/>
                    <w:bottom w:w="100" w:type="dxa"/>
                    <w:right w:w="100" w:type="dxa"/>
                  </w:tcMar>
                </w:tcPr>
                <w:p w:rsidR="006A2F5E" w:rsidRDefault="00616A79">
                  <w:pPr>
                    <w:pStyle w:val="normal0"/>
                  </w:pPr>
                  <w:r>
                    <w:rPr>
                      <w:sz w:val="22"/>
                      <w:szCs w:val="22"/>
                    </w:rPr>
                    <w:t xml:space="preserve">survey, record, and compare data, </w:t>
                  </w:r>
                  <w:proofErr w:type="spellStart"/>
                  <w:r>
                    <w:rPr>
                      <w:sz w:val="22"/>
                      <w:szCs w:val="22"/>
                    </w:rPr>
                    <w:t>ecomonics</w:t>
                  </w:r>
                  <w:proofErr w:type="spellEnd"/>
                </w:p>
              </w:tc>
            </w:tr>
            <w:tr w:rsidR="006A2F5E">
              <w:tc>
                <w:tcPr>
                  <w:tcW w:w="2430" w:type="dxa"/>
                  <w:tcMar>
                    <w:top w:w="100" w:type="dxa"/>
                    <w:left w:w="100" w:type="dxa"/>
                    <w:bottom w:w="100" w:type="dxa"/>
                    <w:right w:w="100" w:type="dxa"/>
                  </w:tcMar>
                </w:tcPr>
                <w:p w:rsidR="006A2F5E" w:rsidRDefault="00616A79">
                  <w:pPr>
                    <w:pStyle w:val="normal0"/>
                  </w:pPr>
                  <w:r>
                    <w:rPr>
                      <w:b/>
                      <w:sz w:val="22"/>
                      <w:szCs w:val="22"/>
                    </w:rPr>
                    <w:t>Language Arts</w:t>
                  </w:r>
                </w:p>
              </w:tc>
              <w:tc>
                <w:tcPr>
                  <w:tcW w:w="7650" w:type="dxa"/>
                  <w:tcMar>
                    <w:top w:w="100" w:type="dxa"/>
                    <w:left w:w="100" w:type="dxa"/>
                    <w:bottom w:w="100" w:type="dxa"/>
                    <w:right w:w="100" w:type="dxa"/>
                  </w:tcMar>
                </w:tcPr>
                <w:p w:rsidR="006A2F5E" w:rsidRDefault="00616A79">
                  <w:pPr>
                    <w:pStyle w:val="normal0"/>
                  </w:pPr>
                  <w:r>
                    <w:rPr>
                      <w:sz w:val="22"/>
                      <w:szCs w:val="22"/>
                    </w:rPr>
                    <w:t>write informational/ explanatory texts in which a topic is named, facts and procedure are provided, and a sense of closure is given</w:t>
                  </w:r>
                </w:p>
              </w:tc>
            </w:tr>
            <w:tr w:rsidR="006A2F5E">
              <w:tc>
                <w:tcPr>
                  <w:tcW w:w="2430" w:type="dxa"/>
                  <w:tcMar>
                    <w:top w:w="100" w:type="dxa"/>
                    <w:left w:w="100" w:type="dxa"/>
                    <w:bottom w:w="100" w:type="dxa"/>
                    <w:right w:w="100" w:type="dxa"/>
                  </w:tcMar>
                </w:tcPr>
                <w:p w:rsidR="006A2F5E" w:rsidRDefault="00616A79">
                  <w:pPr>
                    <w:pStyle w:val="normal0"/>
                  </w:pPr>
                  <w:r>
                    <w:rPr>
                      <w:b/>
                      <w:sz w:val="22"/>
                      <w:szCs w:val="22"/>
                    </w:rPr>
                    <w:t>Technology</w:t>
                  </w:r>
                </w:p>
              </w:tc>
              <w:tc>
                <w:tcPr>
                  <w:tcW w:w="7650" w:type="dxa"/>
                  <w:tcMar>
                    <w:top w:w="100" w:type="dxa"/>
                    <w:left w:w="100" w:type="dxa"/>
                    <w:bottom w:w="100" w:type="dxa"/>
                    <w:right w:w="100" w:type="dxa"/>
                  </w:tcMar>
                </w:tcPr>
                <w:p w:rsidR="006A2F5E" w:rsidRDefault="00616A79">
                  <w:pPr>
                    <w:pStyle w:val="normal0"/>
                  </w:pPr>
                  <w:r>
                    <w:rPr>
                      <w:sz w:val="22"/>
                      <w:szCs w:val="22"/>
                    </w:rPr>
                    <w:t xml:space="preserve">interactive </w:t>
                  </w:r>
                  <w:proofErr w:type="spellStart"/>
                  <w:r>
                    <w:rPr>
                      <w:sz w:val="22"/>
                      <w:szCs w:val="22"/>
                    </w:rPr>
                    <w:t>SmartBoard</w:t>
                  </w:r>
                  <w:proofErr w:type="spellEnd"/>
                  <w:r>
                    <w:rPr>
                      <w:sz w:val="22"/>
                      <w:szCs w:val="22"/>
                    </w:rPr>
                    <w:t xml:space="preserve"> lessons, independent centers, classroom websites, use digital tools to access, manage, evaluate, and synthesize information</w:t>
                  </w:r>
                </w:p>
              </w:tc>
            </w:tr>
          </w:tbl>
          <w:p w:rsidR="006A2F5E" w:rsidRDefault="006A2F5E">
            <w:pPr>
              <w:pStyle w:val="normal0"/>
              <w:spacing w:before="40"/>
              <w:ind w:left="822"/>
            </w:pPr>
          </w:p>
          <w:p w:rsidR="006A2F5E" w:rsidRDefault="00616A79">
            <w:pPr>
              <w:pStyle w:val="normal0"/>
              <w:spacing w:before="60"/>
              <w:ind w:left="102"/>
            </w:pPr>
            <w:r>
              <w:rPr>
                <w:b/>
                <w:sz w:val="22"/>
                <w:szCs w:val="22"/>
              </w:rPr>
              <w:t>21</w:t>
            </w:r>
            <w:r>
              <w:rPr>
                <w:b/>
                <w:sz w:val="23"/>
                <w:szCs w:val="23"/>
                <w:vertAlign w:val="superscript"/>
              </w:rPr>
              <w:t xml:space="preserve">st </w:t>
            </w:r>
            <w:r>
              <w:rPr>
                <w:b/>
                <w:sz w:val="22"/>
                <w:szCs w:val="22"/>
              </w:rPr>
              <w:t>Century Themes:</w:t>
            </w:r>
          </w:p>
          <w:p w:rsidR="006A2F5E" w:rsidRDefault="006A2F5E">
            <w:pPr>
              <w:pStyle w:val="normal0"/>
              <w:spacing w:before="45" w:line="228" w:lineRule="auto"/>
              <w:ind w:left="822" w:right="187"/>
            </w:pPr>
          </w:p>
          <w:tbl>
            <w:tblPr>
              <w:tblStyle w:val="a9"/>
              <w:tblW w:w="9915" w:type="dxa"/>
              <w:tblInd w:w="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65"/>
              <w:gridCol w:w="7650"/>
            </w:tblGrid>
            <w:tr w:rsidR="006A2F5E">
              <w:tc>
                <w:tcPr>
                  <w:tcW w:w="2265" w:type="dxa"/>
                  <w:tcMar>
                    <w:top w:w="100" w:type="dxa"/>
                    <w:left w:w="100" w:type="dxa"/>
                    <w:bottom w:w="100" w:type="dxa"/>
                    <w:right w:w="100" w:type="dxa"/>
                  </w:tcMar>
                </w:tcPr>
                <w:p w:rsidR="006A2F5E" w:rsidRDefault="00616A79">
                  <w:pPr>
                    <w:pStyle w:val="normal0"/>
                  </w:pPr>
                  <w:r>
                    <w:rPr>
                      <w:b/>
                      <w:sz w:val="22"/>
                      <w:szCs w:val="22"/>
                    </w:rPr>
                    <w:t>Global Awareness</w:t>
                  </w:r>
                </w:p>
              </w:tc>
              <w:tc>
                <w:tcPr>
                  <w:tcW w:w="7650" w:type="dxa"/>
                  <w:tcMar>
                    <w:top w:w="100" w:type="dxa"/>
                    <w:left w:w="100" w:type="dxa"/>
                    <w:bottom w:w="100" w:type="dxa"/>
                    <w:right w:w="100" w:type="dxa"/>
                  </w:tcMar>
                </w:tcPr>
                <w:p w:rsidR="006A2F5E" w:rsidRDefault="00616A79">
                  <w:pPr>
                    <w:pStyle w:val="normal0"/>
                  </w:pPr>
                  <w:r>
                    <w:rPr>
                      <w:sz w:val="22"/>
                      <w:szCs w:val="22"/>
                    </w:rPr>
                    <w:t xml:space="preserve">Students work with word problems containing names and locations around the world to develop understanding of diverse cultures and lifestyles. </w:t>
                  </w:r>
                </w:p>
              </w:tc>
            </w:tr>
            <w:tr w:rsidR="006A2F5E">
              <w:tc>
                <w:tcPr>
                  <w:tcW w:w="2265" w:type="dxa"/>
                  <w:tcMar>
                    <w:top w:w="100" w:type="dxa"/>
                    <w:left w:w="100" w:type="dxa"/>
                    <w:bottom w:w="100" w:type="dxa"/>
                    <w:right w:w="100" w:type="dxa"/>
                  </w:tcMar>
                </w:tcPr>
                <w:p w:rsidR="006A2F5E" w:rsidRDefault="00616A79">
                  <w:pPr>
                    <w:pStyle w:val="normal0"/>
                  </w:pPr>
                  <w:r>
                    <w:rPr>
                      <w:b/>
                      <w:sz w:val="22"/>
                      <w:szCs w:val="22"/>
                    </w:rPr>
                    <w:t>Communication</w:t>
                  </w:r>
                </w:p>
              </w:tc>
              <w:tc>
                <w:tcPr>
                  <w:tcW w:w="7650" w:type="dxa"/>
                  <w:tcMar>
                    <w:top w:w="100" w:type="dxa"/>
                    <w:left w:w="100" w:type="dxa"/>
                    <w:bottom w:w="100" w:type="dxa"/>
                    <w:right w:w="100" w:type="dxa"/>
                  </w:tcMar>
                </w:tcPr>
                <w:p w:rsidR="006A2F5E" w:rsidRDefault="00616A79">
                  <w:pPr>
                    <w:pStyle w:val="normal0"/>
                  </w:pPr>
                  <w:r>
                    <w:rPr>
                      <w:sz w:val="22"/>
                      <w:szCs w:val="22"/>
                    </w:rPr>
                    <w:t xml:space="preserve">Students use mathematical arguments to articulate thoughts and ideas with peers and teachers. </w:t>
                  </w:r>
                </w:p>
              </w:tc>
            </w:tr>
            <w:tr w:rsidR="006A2F5E">
              <w:tc>
                <w:tcPr>
                  <w:tcW w:w="2265" w:type="dxa"/>
                  <w:tcMar>
                    <w:top w:w="100" w:type="dxa"/>
                    <w:left w:w="100" w:type="dxa"/>
                    <w:bottom w:w="100" w:type="dxa"/>
                    <w:right w:w="100" w:type="dxa"/>
                  </w:tcMar>
                </w:tcPr>
                <w:p w:rsidR="006A2F5E" w:rsidRDefault="00616A79">
                  <w:pPr>
                    <w:pStyle w:val="normal0"/>
                  </w:pPr>
                  <w:r>
                    <w:rPr>
                      <w:b/>
                      <w:sz w:val="22"/>
                      <w:szCs w:val="22"/>
                    </w:rPr>
                    <w:t xml:space="preserve">Civic Literacy </w:t>
                  </w:r>
                </w:p>
              </w:tc>
              <w:tc>
                <w:tcPr>
                  <w:tcW w:w="7650" w:type="dxa"/>
                  <w:tcMar>
                    <w:top w:w="100" w:type="dxa"/>
                    <w:left w:w="100" w:type="dxa"/>
                    <w:bottom w:w="100" w:type="dxa"/>
                    <w:right w:w="100" w:type="dxa"/>
                  </w:tcMar>
                </w:tcPr>
                <w:p w:rsidR="006A2F5E" w:rsidRDefault="00616A79">
                  <w:pPr>
                    <w:pStyle w:val="normal0"/>
                  </w:pPr>
                  <w:r>
                    <w:rPr>
                      <w:sz w:val="22"/>
                      <w:szCs w:val="22"/>
                    </w:rPr>
                    <w:t xml:space="preserve">Students understand the skills of mapping, gridding, and compass directions. </w:t>
                  </w:r>
                </w:p>
              </w:tc>
            </w:tr>
            <w:tr w:rsidR="006A2F5E">
              <w:tc>
                <w:tcPr>
                  <w:tcW w:w="2265" w:type="dxa"/>
                  <w:tcMar>
                    <w:top w:w="100" w:type="dxa"/>
                    <w:left w:w="100" w:type="dxa"/>
                    <w:bottom w:w="100" w:type="dxa"/>
                    <w:right w:w="100" w:type="dxa"/>
                  </w:tcMar>
                </w:tcPr>
                <w:p w:rsidR="006A2F5E" w:rsidRDefault="00616A79">
                  <w:pPr>
                    <w:pStyle w:val="normal0"/>
                  </w:pPr>
                  <w:r>
                    <w:rPr>
                      <w:b/>
                      <w:sz w:val="22"/>
                      <w:szCs w:val="22"/>
                    </w:rPr>
                    <w:t>Economic Literacy</w:t>
                  </w:r>
                </w:p>
              </w:tc>
              <w:tc>
                <w:tcPr>
                  <w:tcW w:w="7650" w:type="dxa"/>
                  <w:tcMar>
                    <w:top w:w="100" w:type="dxa"/>
                    <w:left w:w="100" w:type="dxa"/>
                    <w:bottom w:w="100" w:type="dxa"/>
                    <w:right w:w="100" w:type="dxa"/>
                  </w:tcMar>
                </w:tcPr>
                <w:p w:rsidR="006A2F5E" w:rsidRDefault="00616A79">
                  <w:pPr>
                    <w:pStyle w:val="normal0"/>
                  </w:pPr>
                  <w:r>
                    <w:rPr>
                      <w:sz w:val="22"/>
                      <w:szCs w:val="22"/>
                    </w:rPr>
                    <w:t xml:space="preserve">Students understand the role of economics in society and understand how to make appropriate personal economic choices. </w:t>
                  </w:r>
                </w:p>
              </w:tc>
            </w:tr>
          </w:tbl>
          <w:p w:rsidR="006A2F5E" w:rsidRDefault="006A2F5E">
            <w:pPr>
              <w:pStyle w:val="normal0"/>
              <w:spacing w:before="45" w:line="228" w:lineRule="auto"/>
              <w:ind w:right="187"/>
            </w:pPr>
          </w:p>
          <w:p w:rsidR="006A2F5E" w:rsidRDefault="00616A79">
            <w:pPr>
              <w:pStyle w:val="normal0"/>
              <w:spacing w:before="45" w:line="228" w:lineRule="auto"/>
              <w:ind w:right="187"/>
            </w:pPr>
            <w:r>
              <w:rPr>
                <w:b/>
                <w:sz w:val="22"/>
                <w:szCs w:val="22"/>
              </w:rPr>
              <w:t xml:space="preserve"> College and Career Readiness:</w:t>
            </w:r>
          </w:p>
          <w:p w:rsidR="006A2F5E" w:rsidRDefault="006A2F5E">
            <w:pPr>
              <w:pStyle w:val="normal0"/>
              <w:spacing w:before="45" w:line="228" w:lineRule="auto"/>
              <w:ind w:right="187"/>
            </w:pPr>
          </w:p>
          <w:tbl>
            <w:tblPr>
              <w:tblStyle w:val="aa"/>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00"/>
            </w:tblGrid>
            <w:tr w:rsidR="006A2F5E">
              <w:tc>
                <w:tcPr>
                  <w:tcW w:w="9900" w:type="dxa"/>
                  <w:tcMar>
                    <w:top w:w="100" w:type="dxa"/>
                    <w:left w:w="100" w:type="dxa"/>
                    <w:bottom w:w="100" w:type="dxa"/>
                    <w:right w:w="100" w:type="dxa"/>
                  </w:tcMar>
                </w:tcPr>
                <w:p w:rsidR="006A2F5E" w:rsidRDefault="00616A79">
                  <w:pPr>
                    <w:pStyle w:val="normal0"/>
                  </w:pPr>
                  <w:r>
                    <w:rPr>
                      <w:sz w:val="22"/>
                      <w:szCs w:val="22"/>
                    </w:rPr>
                    <w:t>Mathematics programs develops a deep understanding of mathematics by building a strong foundation of number   sense at the elementary level before moving into more advanced content. Students will learn to make sense of problems and persevere in problem solving, reason abstractly and quantitatively, construct viable arguments and critique the reasoning of others,  model with mathematics, use appropriate tools strategically, attend to precision, look for and make use of a structure, and look for and express regularity in repeated reasoning.</w:t>
                  </w:r>
                </w:p>
              </w:tc>
            </w:tr>
          </w:tbl>
          <w:p w:rsidR="006A2F5E" w:rsidRDefault="006A2F5E">
            <w:pPr>
              <w:pStyle w:val="normal0"/>
              <w:spacing w:before="45" w:line="228" w:lineRule="auto"/>
              <w:ind w:right="187"/>
            </w:pPr>
          </w:p>
          <w:p w:rsidR="006A2F5E" w:rsidRDefault="00A36218">
            <w:pPr>
              <w:pStyle w:val="normal0"/>
              <w:spacing w:before="45" w:line="228" w:lineRule="auto"/>
              <w:ind w:right="187"/>
            </w:pPr>
            <w:hyperlink r:id="rId16"/>
          </w:p>
        </w:tc>
      </w:tr>
      <w:tr w:rsidR="006A2F5E" w:rsidTr="002D0E90">
        <w:trPr>
          <w:trHeight w:val="300"/>
        </w:trPr>
        <w:tc>
          <w:tcPr>
            <w:tcW w:w="10963"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A2F5E" w:rsidRDefault="00616A79">
            <w:pPr>
              <w:pStyle w:val="normal0"/>
              <w:ind w:left="3981" w:right="3981"/>
              <w:jc w:val="center"/>
            </w:pPr>
            <w:r>
              <w:rPr>
                <w:rFonts w:ascii="Calibri" w:eastAsia="Calibri" w:hAnsi="Calibri" w:cs="Calibri"/>
                <w:b/>
                <w:color w:val="FFFFFF"/>
              </w:rPr>
              <w:t>Learning Targets</w:t>
            </w:r>
          </w:p>
        </w:tc>
      </w:tr>
      <w:tr w:rsidR="006A2F5E" w:rsidTr="002D0E90">
        <w:trPr>
          <w:trHeight w:val="640"/>
        </w:trPr>
        <w:tc>
          <w:tcPr>
            <w:tcW w:w="1096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41"/>
              <w:ind w:left="102"/>
            </w:pPr>
            <w:r>
              <w:rPr>
                <w:b/>
                <w:sz w:val="22"/>
                <w:szCs w:val="22"/>
              </w:rPr>
              <w:lastRenderedPageBreak/>
              <w:t>Content Standards</w:t>
            </w:r>
          </w:p>
        </w:tc>
      </w:tr>
      <w:tr w:rsidR="006A2F5E" w:rsidTr="002D0E90">
        <w:trPr>
          <w:trHeight w:val="26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ind w:left="102"/>
            </w:pPr>
            <w:r>
              <w:rPr>
                <w:b/>
                <w:sz w:val="22"/>
                <w:szCs w:val="22"/>
              </w:rPr>
              <w:t>Number</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ind w:left="157"/>
            </w:pPr>
            <w:r>
              <w:rPr>
                <w:b/>
                <w:sz w:val="22"/>
                <w:szCs w:val="22"/>
              </w:rPr>
              <w:t>Common Core Standard for Mastery</w:t>
            </w:r>
          </w:p>
        </w:tc>
      </w:tr>
      <w:tr w:rsidR="006A2F5E" w:rsidTr="002D0E90">
        <w:trPr>
          <w:trHeight w:val="58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rPr>
                <w:sz w:val="22"/>
                <w:szCs w:val="22"/>
              </w:rPr>
              <w:t>1.MD.1</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9"/>
              <w:ind w:left="102" w:right="273"/>
            </w:pPr>
            <w:r>
              <w:rPr>
                <w:sz w:val="22"/>
                <w:szCs w:val="22"/>
              </w:rPr>
              <w:t>Order three objects by length; compare the lengths of two objects indirectly by using a third object.</w:t>
            </w:r>
          </w:p>
        </w:tc>
      </w:tr>
      <w:tr w:rsidR="006A2F5E" w:rsidTr="002D0E90">
        <w:trPr>
          <w:trHeight w:val="58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rPr>
                <w:sz w:val="22"/>
                <w:szCs w:val="22"/>
              </w:rPr>
              <w:t>1.MD.2</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7"/>
              <w:ind w:left="102" w:right="295"/>
            </w:pPr>
            <w:r>
              <w:t>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tc>
      </w:tr>
      <w:tr w:rsidR="006A2F5E" w:rsidTr="002D0E90">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rPr>
                <w:sz w:val="22"/>
                <w:szCs w:val="22"/>
              </w:rPr>
              <w:t>1.MD.3</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rPr>
                <w:sz w:val="22"/>
                <w:szCs w:val="22"/>
              </w:rPr>
              <w:t>Tell and write time in hours and half-hours using analog and digital clocks.</w:t>
            </w:r>
          </w:p>
        </w:tc>
      </w:tr>
      <w:tr w:rsidR="006A2F5E" w:rsidTr="002D0E90">
        <w:trPr>
          <w:trHeight w:val="92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rPr>
                <w:sz w:val="22"/>
                <w:szCs w:val="22"/>
              </w:rPr>
              <w:t>1.MD.4</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tabs>
                <w:tab w:val="left" w:pos="462"/>
              </w:tabs>
              <w:spacing w:before="34"/>
            </w:pPr>
            <w:r>
              <w:t>Organize, represent, and interpret data with up to three categories; ask and answer questions about the total number of data points, how many in each category, and how many more or less are in one category than in another.</w:t>
            </w:r>
          </w:p>
        </w:tc>
      </w:tr>
      <w:tr w:rsidR="006A2F5E" w:rsidTr="002D0E90">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Number</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Common Core Standard for Introduction</w:t>
            </w:r>
          </w:p>
        </w:tc>
      </w:tr>
      <w:tr w:rsidR="006A2F5E" w:rsidTr="002D0E90">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rPr>
                <w:sz w:val="22"/>
                <w:szCs w:val="22"/>
              </w:rPr>
              <w:t>2.MD.8</w:t>
            </w: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t>Solve word problems involving dollar bills, quarters, dimes, nickels, and pennies, using $ and ¢ symbols appropriately. Example: If you have 2 dimes and 3 pennies, how many cents do you have?</w:t>
            </w:r>
          </w:p>
        </w:tc>
      </w:tr>
      <w:tr w:rsidR="006A2F5E" w:rsidTr="002D0E90">
        <w:trPr>
          <w:trHeight w:val="3140"/>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Unit Essential Questions</w:t>
            </w:r>
          </w:p>
          <w:p w:rsidR="006A2F5E" w:rsidRDefault="00616A79">
            <w:pPr>
              <w:pStyle w:val="normal0"/>
              <w:numPr>
                <w:ilvl w:val="0"/>
                <w:numId w:val="9"/>
              </w:numPr>
              <w:tabs>
                <w:tab w:val="left" w:pos="462"/>
              </w:tabs>
              <w:spacing w:before="36"/>
              <w:ind w:left="462" w:right="194"/>
            </w:pPr>
            <w:r>
              <w:rPr>
                <w:sz w:val="22"/>
                <w:szCs w:val="22"/>
              </w:rPr>
              <w:t>How can you tell one object is bigger than another?</w:t>
            </w:r>
          </w:p>
          <w:p w:rsidR="006A2F5E" w:rsidRDefault="00616A79">
            <w:pPr>
              <w:pStyle w:val="normal0"/>
              <w:numPr>
                <w:ilvl w:val="0"/>
                <w:numId w:val="9"/>
              </w:numPr>
              <w:tabs>
                <w:tab w:val="left" w:pos="462"/>
              </w:tabs>
              <w:spacing w:before="38"/>
              <w:ind w:left="462" w:right="631"/>
            </w:pPr>
            <w:r>
              <w:rPr>
                <w:sz w:val="22"/>
                <w:szCs w:val="22"/>
              </w:rPr>
              <w:t>Why do we measure objects and time?</w:t>
            </w:r>
          </w:p>
          <w:p w:rsidR="006A2F5E" w:rsidRDefault="00616A79">
            <w:pPr>
              <w:pStyle w:val="normal0"/>
              <w:numPr>
                <w:ilvl w:val="0"/>
                <w:numId w:val="9"/>
              </w:numPr>
              <w:tabs>
                <w:tab w:val="left" w:pos="462"/>
              </w:tabs>
              <w:spacing w:before="38"/>
              <w:ind w:left="462"/>
            </w:pPr>
            <w:r>
              <w:rPr>
                <w:sz w:val="22"/>
                <w:szCs w:val="22"/>
              </w:rPr>
              <w:t>How are length and time different?</w:t>
            </w:r>
          </w:p>
          <w:p w:rsidR="006A2F5E" w:rsidRDefault="00616A79">
            <w:pPr>
              <w:pStyle w:val="normal0"/>
              <w:ind w:left="462"/>
            </w:pPr>
            <w:r>
              <w:rPr>
                <w:sz w:val="22"/>
                <w:szCs w:val="22"/>
              </w:rPr>
              <w:t>How are they the same?</w:t>
            </w:r>
          </w:p>
          <w:p w:rsidR="006A2F5E" w:rsidRDefault="00616A79">
            <w:pPr>
              <w:pStyle w:val="normal0"/>
              <w:numPr>
                <w:ilvl w:val="0"/>
                <w:numId w:val="9"/>
              </w:numPr>
              <w:tabs>
                <w:tab w:val="left" w:pos="462"/>
              </w:tabs>
              <w:spacing w:before="38"/>
              <w:ind w:left="462" w:right="552"/>
            </w:pPr>
            <w:r>
              <w:rPr>
                <w:sz w:val="22"/>
                <w:szCs w:val="22"/>
              </w:rPr>
              <w:t>What kinds of questions generate data?</w:t>
            </w:r>
          </w:p>
          <w:p w:rsidR="006A2F5E" w:rsidRDefault="00616A79">
            <w:pPr>
              <w:pStyle w:val="normal0"/>
              <w:numPr>
                <w:ilvl w:val="0"/>
                <w:numId w:val="9"/>
              </w:numPr>
              <w:tabs>
                <w:tab w:val="left" w:pos="462"/>
              </w:tabs>
              <w:spacing w:before="38"/>
              <w:ind w:left="462"/>
            </w:pPr>
            <w:r>
              <w:rPr>
                <w:sz w:val="22"/>
                <w:szCs w:val="22"/>
              </w:rPr>
              <w:t>What questions can be answered by a data representation?</w:t>
            </w:r>
          </w:p>
          <w:p w:rsidR="006A2F5E" w:rsidRDefault="006A2F5E">
            <w:pPr>
              <w:pStyle w:val="normal0"/>
              <w:tabs>
                <w:tab w:val="left" w:pos="462"/>
              </w:tabs>
              <w:spacing w:before="38"/>
            </w:pPr>
          </w:p>
        </w:tc>
        <w:tc>
          <w:tcPr>
            <w:tcW w:w="7003" w:type="dxa"/>
            <w:tcBorders>
              <w:top w:val="single" w:sz="4" w:space="0" w:color="000000"/>
              <w:left w:val="single" w:sz="4" w:space="0" w:color="000000"/>
              <w:bottom w:val="single" w:sz="12" w:space="0" w:color="000000"/>
              <w:right w:val="single" w:sz="4" w:space="0" w:color="000000"/>
            </w:tcBorders>
            <w:shd w:val="clear" w:color="auto" w:fill="FFCCCC"/>
            <w:tcMar>
              <w:left w:w="0" w:type="dxa"/>
              <w:right w:w="0" w:type="dxa"/>
            </w:tcMar>
          </w:tcPr>
          <w:p w:rsidR="006A2F5E" w:rsidRDefault="00616A79">
            <w:pPr>
              <w:pStyle w:val="normal0"/>
              <w:tabs>
                <w:tab w:val="left" w:pos="282"/>
              </w:tabs>
              <w:spacing w:before="36"/>
              <w:ind w:left="102"/>
            </w:pPr>
            <w:r>
              <w:rPr>
                <w:b/>
                <w:sz w:val="22"/>
                <w:szCs w:val="22"/>
              </w:rPr>
              <w:t>Unit Enduring Understandings</w:t>
            </w:r>
          </w:p>
          <w:p w:rsidR="006A2F5E" w:rsidRDefault="00616A79">
            <w:pPr>
              <w:pStyle w:val="normal0"/>
              <w:tabs>
                <w:tab w:val="left" w:pos="282"/>
              </w:tabs>
              <w:spacing w:before="38"/>
              <w:ind w:left="102"/>
            </w:pPr>
            <w:r>
              <w:rPr>
                <w:i/>
                <w:sz w:val="22"/>
                <w:szCs w:val="22"/>
              </w:rPr>
              <w:t>Students will understand that…</w:t>
            </w:r>
          </w:p>
          <w:p w:rsidR="006A2F5E" w:rsidRDefault="00616A79">
            <w:pPr>
              <w:pStyle w:val="normal0"/>
              <w:numPr>
                <w:ilvl w:val="0"/>
                <w:numId w:val="7"/>
              </w:numPr>
              <w:tabs>
                <w:tab w:val="left" w:pos="282"/>
              </w:tabs>
              <w:spacing w:before="38"/>
              <w:ind w:left="289" w:right="106" w:hanging="188"/>
              <w:contextualSpacing/>
            </w:pPr>
            <w:proofErr w:type="gramStart"/>
            <w:r>
              <w:rPr>
                <w:sz w:val="22"/>
                <w:szCs w:val="22"/>
              </w:rPr>
              <w:t>time</w:t>
            </w:r>
            <w:proofErr w:type="gramEnd"/>
            <w:r>
              <w:rPr>
                <w:sz w:val="22"/>
                <w:szCs w:val="22"/>
              </w:rPr>
              <w:t xml:space="preserve"> measurement is a means to organize and structure each day and our lives, and to describe tempo in music.</w:t>
            </w:r>
          </w:p>
          <w:p w:rsidR="006A2F5E" w:rsidRDefault="00616A79">
            <w:pPr>
              <w:pStyle w:val="normal0"/>
              <w:numPr>
                <w:ilvl w:val="0"/>
                <w:numId w:val="7"/>
              </w:numPr>
              <w:tabs>
                <w:tab w:val="left" w:pos="282"/>
              </w:tabs>
              <w:spacing w:before="38" w:line="239" w:lineRule="auto"/>
              <w:ind w:left="289" w:right="112" w:hanging="188"/>
              <w:contextualSpacing/>
            </w:pPr>
            <w:proofErr w:type="gramStart"/>
            <w:r>
              <w:rPr>
                <w:sz w:val="22"/>
                <w:szCs w:val="22"/>
              </w:rPr>
              <w:t>measurement</w:t>
            </w:r>
            <w:proofErr w:type="gramEnd"/>
            <w:r>
              <w:rPr>
                <w:sz w:val="22"/>
                <w:szCs w:val="22"/>
              </w:rPr>
              <w:t xml:space="preserve"> helps to understand and describe the world such as comparing heights of friends, describing how heavy something is, or how much something holds.</w:t>
            </w:r>
          </w:p>
          <w:p w:rsidR="006A2F5E" w:rsidRDefault="00616A79">
            <w:pPr>
              <w:pStyle w:val="normal0"/>
              <w:numPr>
                <w:ilvl w:val="0"/>
                <w:numId w:val="7"/>
              </w:numPr>
              <w:tabs>
                <w:tab w:val="left" w:pos="282"/>
              </w:tabs>
              <w:spacing w:before="38"/>
              <w:ind w:left="289" w:right="293" w:hanging="188"/>
              <w:contextualSpacing/>
              <w:jc w:val="both"/>
            </w:pPr>
            <w:proofErr w:type="gramStart"/>
            <w:r>
              <w:rPr>
                <w:sz w:val="22"/>
                <w:szCs w:val="22"/>
              </w:rPr>
              <w:t>people</w:t>
            </w:r>
            <w:proofErr w:type="gramEnd"/>
            <w:r>
              <w:rPr>
                <w:sz w:val="22"/>
                <w:szCs w:val="22"/>
              </w:rPr>
              <w:t xml:space="preserve"> use graphs and charts to communicate information and learn about a class or community, such as favorite ice cream flavors of a class.</w:t>
            </w:r>
          </w:p>
        </w:tc>
      </w:tr>
      <w:tr w:rsidR="006A2F5E" w:rsidTr="002D0E90">
        <w:trPr>
          <w:trHeight w:val="2202"/>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Unit Objectives</w:t>
            </w:r>
          </w:p>
          <w:p w:rsidR="006A2F5E" w:rsidRDefault="00616A79">
            <w:pPr>
              <w:pStyle w:val="normal0"/>
              <w:spacing w:before="37"/>
              <w:ind w:left="102"/>
            </w:pPr>
            <w:r>
              <w:rPr>
                <w:i/>
                <w:sz w:val="22"/>
                <w:szCs w:val="22"/>
              </w:rPr>
              <w:t>Students will know…</w:t>
            </w:r>
          </w:p>
          <w:p w:rsidR="006A2F5E" w:rsidRDefault="00616A79">
            <w:pPr>
              <w:pStyle w:val="normal0"/>
              <w:numPr>
                <w:ilvl w:val="0"/>
                <w:numId w:val="5"/>
              </w:numPr>
              <w:tabs>
                <w:tab w:val="left" w:pos="282"/>
              </w:tabs>
              <w:spacing w:before="38"/>
              <w:ind w:left="282" w:right="200"/>
              <w:contextualSpacing/>
            </w:pPr>
            <w:proofErr w:type="gramStart"/>
            <w:r>
              <w:rPr>
                <w:sz w:val="22"/>
                <w:szCs w:val="22"/>
              </w:rPr>
              <w:t>to</w:t>
            </w:r>
            <w:proofErr w:type="gramEnd"/>
            <w:r>
              <w:rPr>
                <w:sz w:val="22"/>
                <w:szCs w:val="22"/>
              </w:rPr>
              <w:t xml:space="preserve"> use measurable attributes to describe countless objects.</w:t>
            </w:r>
          </w:p>
          <w:p w:rsidR="006A2F5E" w:rsidRDefault="00616A79">
            <w:pPr>
              <w:pStyle w:val="normal0"/>
              <w:numPr>
                <w:ilvl w:val="0"/>
                <w:numId w:val="5"/>
              </w:numPr>
              <w:tabs>
                <w:tab w:val="left" w:pos="282"/>
              </w:tabs>
              <w:spacing w:before="38"/>
              <w:ind w:left="282"/>
              <w:contextualSpacing/>
            </w:pPr>
            <w:proofErr w:type="gramStart"/>
            <w:r>
              <w:rPr>
                <w:sz w:val="22"/>
                <w:szCs w:val="22"/>
              </w:rPr>
              <w:t>to</w:t>
            </w:r>
            <w:proofErr w:type="gramEnd"/>
            <w:r>
              <w:rPr>
                <w:sz w:val="22"/>
                <w:szCs w:val="22"/>
              </w:rPr>
              <w:t xml:space="preserve"> use appropriate tools strategically.</w:t>
            </w:r>
          </w:p>
          <w:p w:rsidR="006A2F5E" w:rsidRDefault="00616A79">
            <w:pPr>
              <w:pStyle w:val="normal0"/>
              <w:numPr>
                <w:ilvl w:val="0"/>
                <w:numId w:val="5"/>
              </w:numPr>
              <w:tabs>
                <w:tab w:val="left" w:pos="282"/>
              </w:tabs>
              <w:spacing w:before="40"/>
              <w:ind w:left="282"/>
              <w:contextualSpacing/>
            </w:pPr>
            <w:proofErr w:type="gramStart"/>
            <w:r>
              <w:rPr>
                <w:sz w:val="22"/>
                <w:szCs w:val="22"/>
              </w:rPr>
              <w:t>to</w:t>
            </w:r>
            <w:proofErr w:type="gramEnd"/>
            <w:r>
              <w:rPr>
                <w:sz w:val="22"/>
                <w:szCs w:val="22"/>
              </w:rPr>
              <w:t xml:space="preserve"> measure accurately.</w:t>
            </w:r>
          </w:p>
          <w:p w:rsidR="006A2F5E" w:rsidRDefault="00616A79">
            <w:pPr>
              <w:pStyle w:val="normal0"/>
              <w:numPr>
                <w:ilvl w:val="0"/>
                <w:numId w:val="5"/>
              </w:numPr>
              <w:tabs>
                <w:tab w:val="left" w:pos="282"/>
              </w:tabs>
              <w:spacing w:before="37"/>
              <w:ind w:left="282" w:right="879"/>
              <w:contextualSpacing/>
            </w:pPr>
            <w:proofErr w:type="gramStart"/>
            <w:r>
              <w:rPr>
                <w:sz w:val="22"/>
                <w:szCs w:val="22"/>
              </w:rPr>
              <w:t>to</w:t>
            </w:r>
            <w:proofErr w:type="gramEnd"/>
            <w:r>
              <w:rPr>
                <w:sz w:val="22"/>
                <w:szCs w:val="22"/>
              </w:rPr>
              <w:t xml:space="preserve"> organize and explain random information.</w:t>
            </w:r>
          </w:p>
        </w:tc>
        <w:tc>
          <w:tcPr>
            <w:tcW w:w="7003" w:type="dxa"/>
            <w:tcBorders>
              <w:top w:val="single" w:sz="4" w:space="0" w:color="000000"/>
              <w:left w:val="single" w:sz="4" w:space="0" w:color="000000"/>
              <w:bottom w:val="single" w:sz="12" w:space="0" w:color="000000"/>
              <w:right w:val="single" w:sz="4" w:space="0" w:color="000000"/>
            </w:tcBorders>
            <w:shd w:val="clear" w:color="auto" w:fill="FFCCCC"/>
            <w:tcMar>
              <w:left w:w="0" w:type="dxa"/>
              <w:right w:w="0" w:type="dxa"/>
            </w:tcMar>
          </w:tcPr>
          <w:p w:rsidR="006A2F5E" w:rsidRDefault="00616A79">
            <w:pPr>
              <w:pStyle w:val="normal0"/>
              <w:tabs>
                <w:tab w:val="left" w:pos="282"/>
              </w:tabs>
              <w:spacing w:before="36"/>
              <w:ind w:left="102"/>
            </w:pPr>
            <w:r>
              <w:rPr>
                <w:b/>
                <w:sz w:val="22"/>
                <w:szCs w:val="22"/>
              </w:rPr>
              <w:t>Unit Objectives</w:t>
            </w:r>
          </w:p>
          <w:p w:rsidR="006A2F5E" w:rsidRDefault="00616A79">
            <w:pPr>
              <w:pStyle w:val="normal0"/>
              <w:tabs>
                <w:tab w:val="left" w:pos="282"/>
              </w:tabs>
              <w:spacing w:before="37"/>
              <w:ind w:left="102"/>
            </w:pPr>
            <w:r>
              <w:rPr>
                <w:i/>
                <w:sz w:val="22"/>
                <w:szCs w:val="22"/>
              </w:rPr>
              <w:t>Students will be able to…</w:t>
            </w:r>
          </w:p>
          <w:p w:rsidR="006A2F5E" w:rsidRDefault="00616A79">
            <w:pPr>
              <w:pStyle w:val="normal0"/>
              <w:numPr>
                <w:ilvl w:val="0"/>
                <w:numId w:val="3"/>
              </w:numPr>
              <w:tabs>
                <w:tab w:val="left" w:pos="282"/>
              </w:tabs>
              <w:spacing w:before="38"/>
              <w:ind w:left="282"/>
              <w:contextualSpacing/>
            </w:pPr>
            <w:proofErr w:type="gramStart"/>
            <w:r>
              <w:rPr>
                <w:sz w:val="22"/>
                <w:szCs w:val="22"/>
              </w:rPr>
              <w:t>measure</w:t>
            </w:r>
            <w:proofErr w:type="gramEnd"/>
            <w:r>
              <w:rPr>
                <w:sz w:val="22"/>
                <w:szCs w:val="22"/>
              </w:rPr>
              <w:t xml:space="preserve"> lengths indirectly and by iterating length units.</w:t>
            </w:r>
          </w:p>
          <w:p w:rsidR="006A2F5E" w:rsidRDefault="00616A79">
            <w:pPr>
              <w:pStyle w:val="normal0"/>
              <w:numPr>
                <w:ilvl w:val="0"/>
                <w:numId w:val="3"/>
              </w:numPr>
              <w:tabs>
                <w:tab w:val="left" w:pos="282"/>
              </w:tabs>
              <w:spacing w:before="40"/>
              <w:ind w:left="282"/>
              <w:contextualSpacing/>
            </w:pPr>
            <w:proofErr w:type="gramStart"/>
            <w:r>
              <w:rPr>
                <w:sz w:val="22"/>
                <w:szCs w:val="22"/>
              </w:rPr>
              <w:t>tell</w:t>
            </w:r>
            <w:proofErr w:type="gramEnd"/>
            <w:r>
              <w:rPr>
                <w:sz w:val="22"/>
                <w:szCs w:val="22"/>
              </w:rPr>
              <w:t xml:space="preserve"> and write time.</w:t>
            </w:r>
          </w:p>
          <w:p w:rsidR="006A2F5E" w:rsidRDefault="00616A79">
            <w:pPr>
              <w:pStyle w:val="normal0"/>
              <w:numPr>
                <w:ilvl w:val="0"/>
                <w:numId w:val="3"/>
              </w:numPr>
              <w:tabs>
                <w:tab w:val="left" w:pos="282"/>
              </w:tabs>
              <w:spacing w:before="37"/>
              <w:ind w:left="282"/>
              <w:contextualSpacing/>
            </w:pPr>
            <w:proofErr w:type="gramStart"/>
            <w:r>
              <w:rPr>
                <w:sz w:val="22"/>
                <w:szCs w:val="22"/>
              </w:rPr>
              <w:t>represent</w:t>
            </w:r>
            <w:proofErr w:type="gramEnd"/>
            <w:r>
              <w:rPr>
                <w:sz w:val="22"/>
                <w:szCs w:val="22"/>
              </w:rPr>
              <w:t xml:space="preserve"> and interpret data.</w:t>
            </w:r>
          </w:p>
        </w:tc>
      </w:tr>
    </w:tbl>
    <w:p w:rsidR="006A2F5E" w:rsidRDefault="00616A79">
      <w:pPr>
        <w:pStyle w:val="normal0"/>
      </w:pPr>
      <w:r>
        <w:br w:type="page"/>
      </w:r>
    </w:p>
    <w:tbl>
      <w:tblPr>
        <w:tblStyle w:val="ad"/>
        <w:tblW w:w="10963" w:type="dxa"/>
        <w:tblInd w:w="112" w:type="dxa"/>
        <w:tblLayout w:type="fixed"/>
        <w:tblLook w:val="0000"/>
      </w:tblPr>
      <w:tblGrid>
        <w:gridCol w:w="10963"/>
      </w:tblGrid>
      <w:tr w:rsidR="006A2F5E" w:rsidTr="002D0E90">
        <w:trPr>
          <w:trHeight w:val="880"/>
        </w:trPr>
        <w:tc>
          <w:tcPr>
            <w:tcW w:w="10963"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A2F5E" w:rsidRDefault="006A2F5E">
            <w:pPr>
              <w:pStyle w:val="normal0"/>
              <w:spacing w:before="13"/>
            </w:pPr>
          </w:p>
          <w:p w:rsidR="006A2F5E" w:rsidRDefault="00616A79">
            <w:pPr>
              <w:pStyle w:val="normal0"/>
              <w:ind w:right="7"/>
              <w:jc w:val="center"/>
            </w:pPr>
            <w:r>
              <w:rPr>
                <w:rFonts w:ascii="Calibri" w:eastAsia="Calibri" w:hAnsi="Calibri" w:cs="Calibri"/>
                <w:b/>
                <w:color w:val="FFFFFF"/>
              </w:rPr>
              <w:t>OCEAN COUNTY MATHEMATICS CURRICULUM</w:t>
            </w:r>
          </w:p>
          <w:p w:rsidR="006A2F5E" w:rsidRDefault="00616A79">
            <w:pPr>
              <w:pStyle w:val="normal0"/>
              <w:ind w:left="3777" w:right="3779"/>
              <w:jc w:val="center"/>
            </w:pPr>
            <w:r>
              <w:rPr>
                <w:rFonts w:ascii="Calibri" w:eastAsia="Calibri" w:hAnsi="Calibri" w:cs="Calibri"/>
                <w:b/>
                <w:color w:val="FFFFFF"/>
              </w:rPr>
              <w:t>Evidence of Learning</w:t>
            </w:r>
          </w:p>
        </w:tc>
      </w:tr>
      <w:tr w:rsidR="006A2F5E" w:rsidTr="002D0E90">
        <w:trPr>
          <w:trHeight w:val="1920"/>
        </w:trPr>
        <w:tc>
          <w:tcPr>
            <w:tcW w:w="1096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36"/>
              <w:ind w:left="102"/>
            </w:pPr>
            <w:r>
              <w:rPr>
                <w:b/>
                <w:sz w:val="22"/>
                <w:szCs w:val="22"/>
              </w:rPr>
              <w:t>Suggested Formative Assessments</w:t>
            </w:r>
          </w:p>
          <w:p w:rsidR="006A2F5E" w:rsidRDefault="00616A79">
            <w:pPr>
              <w:pStyle w:val="normal0"/>
              <w:numPr>
                <w:ilvl w:val="0"/>
                <w:numId w:val="1"/>
              </w:numPr>
              <w:tabs>
                <w:tab w:val="left" w:pos="354"/>
                <w:tab w:val="left" w:pos="4819"/>
              </w:tabs>
              <w:spacing w:before="77"/>
              <w:ind w:left="354"/>
            </w:pPr>
            <w:r>
              <w:rPr>
                <w:sz w:val="22"/>
                <w:szCs w:val="22"/>
              </w:rPr>
              <w:t>Teacher Observation</w:t>
            </w:r>
            <w:r>
              <w:rPr>
                <w:sz w:val="22"/>
                <w:szCs w:val="22"/>
              </w:rPr>
              <w:tab/>
            </w:r>
            <w:r>
              <w:rPr>
                <w:rFonts w:ascii="Noto Symbol" w:eastAsia="Noto Symbol" w:hAnsi="Noto Symbol" w:cs="Noto Symbol"/>
                <w:sz w:val="22"/>
                <w:szCs w:val="22"/>
              </w:rPr>
              <w:t xml:space="preserve">∙ </w:t>
            </w:r>
            <w:r>
              <w:rPr>
                <w:sz w:val="22"/>
                <w:szCs w:val="22"/>
              </w:rPr>
              <w:t>Anecdotal Records</w:t>
            </w:r>
          </w:p>
          <w:p w:rsidR="006A2F5E" w:rsidRDefault="00616A79">
            <w:pPr>
              <w:pStyle w:val="normal0"/>
              <w:numPr>
                <w:ilvl w:val="0"/>
                <w:numId w:val="1"/>
              </w:numPr>
              <w:tabs>
                <w:tab w:val="left" w:pos="354"/>
                <w:tab w:val="left" w:pos="4819"/>
              </w:tabs>
              <w:spacing w:before="37"/>
              <w:ind w:left="354"/>
            </w:pPr>
            <w:r>
              <w:rPr>
                <w:sz w:val="22"/>
                <w:szCs w:val="22"/>
              </w:rPr>
              <w:t>Performance Assessments</w:t>
            </w:r>
            <w:r>
              <w:rPr>
                <w:sz w:val="22"/>
                <w:szCs w:val="22"/>
              </w:rPr>
              <w:tab/>
            </w:r>
            <w:r>
              <w:rPr>
                <w:rFonts w:ascii="Noto Symbol" w:eastAsia="Noto Symbol" w:hAnsi="Noto Symbol" w:cs="Noto Symbol"/>
                <w:sz w:val="22"/>
                <w:szCs w:val="22"/>
              </w:rPr>
              <w:t xml:space="preserve">∙ </w:t>
            </w:r>
            <w:r>
              <w:rPr>
                <w:sz w:val="22"/>
                <w:szCs w:val="22"/>
              </w:rPr>
              <w:t>Exit Slips/Slate Assessments</w:t>
            </w:r>
          </w:p>
          <w:p w:rsidR="006A2F5E" w:rsidRDefault="00616A79">
            <w:pPr>
              <w:pStyle w:val="normal0"/>
              <w:numPr>
                <w:ilvl w:val="0"/>
                <w:numId w:val="1"/>
              </w:numPr>
              <w:tabs>
                <w:tab w:val="left" w:pos="354"/>
                <w:tab w:val="left" w:pos="4819"/>
              </w:tabs>
              <w:spacing w:before="40"/>
              <w:ind w:left="354"/>
            </w:pPr>
            <w:r>
              <w:rPr>
                <w:sz w:val="22"/>
                <w:szCs w:val="22"/>
              </w:rPr>
              <w:t xml:space="preserve">Daily </w:t>
            </w:r>
            <w:proofErr w:type="spellStart"/>
            <w:r>
              <w:rPr>
                <w:sz w:val="22"/>
                <w:szCs w:val="22"/>
              </w:rPr>
              <w:t>Classwork</w:t>
            </w:r>
            <w:proofErr w:type="spellEnd"/>
            <w:r>
              <w:rPr>
                <w:sz w:val="22"/>
                <w:szCs w:val="22"/>
              </w:rPr>
              <w:tab/>
            </w:r>
            <w:r>
              <w:rPr>
                <w:rFonts w:ascii="Noto Symbol" w:eastAsia="Noto Symbol" w:hAnsi="Noto Symbol" w:cs="Noto Symbol"/>
                <w:sz w:val="22"/>
                <w:szCs w:val="22"/>
              </w:rPr>
              <w:t xml:space="preserve">∙ </w:t>
            </w:r>
            <w:r>
              <w:rPr>
                <w:sz w:val="22"/>
                <w:szCs w:val="22"/>
              </w:rPr>
              <w:t>Math Portfolio/Journals</w:t>
            </w:r>
          </w:p>
          <w:p w:rsidR="006A2F5E" w:rsidRDefault="00616A79">
            <w:pPr>
              <w:pStyle w:val="normal0"/>
              <w:numPr>
                <w:ilvl w:val="0"/>
                <w:numId w:val="1"/>
              </w:numPr>
              <w:tabs>
                <w:tab w:val="left" w:pos="354"/>
                <w:tab w:val="left" w:pos="4819"/>
              </w:tabs>
              <w:spacing w:before="37"/>
              <w:ind w:left="354"/>
            </w:pPr>
            <w:r>
              <w:rPr>
                <w:sz w:val="22"/>
                <w:szCs w:val="22"/>
              </w:rPr>
              <w:t>Games</w:t>
            </w:r>
            <w:r>
              <w:rPr>
                <w:sz w:val="22"/>
                <w:szCs w:val="22"/>
              </w:rPr>
              <w:tab/>
            </w:r>
            <w:r>
              <w:rPr>
                <w:rFonts w:ascii="Noto Symbol" w:eastAsia="Noto Symbol" w:hAnsi="Noto Symbol" w:cs="Noto Symbol"/>
                <w:sz w:val="22"/>
                <w:szCs w:val="22"/>
              </w:rPr>
              <w:t xml:space="preserve">∙ </w:t>
            </w:r>
            <w:r>
              <w:rPr>
                <w:sz w:val="22"/>
                <w:szCs w:val="22"/>
              </w:rPr>
              <w:t>Pre-assessment</w:t>
            </w:r>
          </w:p>
          <w:p w:rsidR="006A2F5E" w:rsidRDefault="00616A79">
            <w:pPr>
              <w:pStyle w:val="normal0"/>
              <w:numPr>
                <w:ilvl w:val="0"/>
                <w:numId w:val="1"/>
              </w:numPr>
              <w:tabs>
                <w:tab w:val="left" w:pos="354"/>
              </w:tabs>
              <w:spacing w:before="40"/>
              <w:ind w:left="354"/>
            </w:pPr>
            <w:r>
              <w:rPr>
                <w:sz w:val="22"/>
                <w:szCs w:val="22"/>
              </w:rPr>
              <w:t>Oral Assessments/Conferences</w:t>
            </w:r>
          </w:p>
        </w:tc>
      </w:tr>
      <w:tr w:rsidR="006A2F5E" w:rsidTr="002D0E90">
        <w:trPr>
          <w:trHeight w:val="1220"/>
        </w:trPr>
        <w:tc>
          <w:tcPr>
            <w:tcW w:w="1096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36"/>
              <w:ind w:left="102"/>
            </w:pPr>
            <w:r>
              <w:rPr>
                <w:b/>
                <w:sz w:val="22"/>
                <w:szCs w:val="22"/>
              </w:rPr>
              <w:t>Suggested Summative Assessments</w:t>
            </w:r>
          </w:p>
          <w:p w:rsidR="006A2F5E" w:rsidRDefault="00616A79">
            <w:pPr>
              <w:pStyle w:val="normal0"/>
              <w:numPr>
                <w:ilvl w:val="0"/>
                <w:numId w:val="19"/>
              </w:numPr>
              <w:tabs>
                <w:tab w:val="left" w:pos="462"/>
              </w:tabs>
              <w:spacing w:before="36"/>
              <w:ind w:left="462"/>
            </w:pPr>
            <w:r>
              <w:rPr>
                <w:sz w:val="22"/>
                <w:szCs w:val="22"/>
              </w:rPr>
              <w:t>Tests</w:t>
            </w:r>
          </w:p>
          <w:p w:rsidR="006A2F5E" w:rsidRDefault="00616A79">
            <w:pPr>
              <w:pStyle w:val="normal0"/>
              <w:numPr>
                <w:ilvl w:val="0"/>
                <w:numId w:val="19"/>
              </w:numPr>
              <w:tabs>
                <w:tab w:val="left" w:pos="462"/>
              </w:tabs>
              <w:ind w:left="462"/>
            </w:pPr>
            <w:r>
              <w:rPr>
                <w:sz w:val="22"/>
                <w:szCs w:val="22"/>
              </w:rPr>
              <w:t>Quizzes</w:t>
            </w:r>
          </w:p>
          <w:p w:rsidR="006A2F5E" w:rsidRDefault="00616A79">
            <w:pPr>
              <w:pStyle w:val="normal0"/>
              <w:numPr>
                <w:ilvl w:val="0"/>
                <w:numId w:val="19"/>
              </w:numPr>
              <w:tabs>
                <w:tab w:val="left" w:pos="462"/>
              </w:tabs>
              <w:spacing w:before="40"/>
              <w:ind w:left="462"/>
            </w:pPr>
            <w:r>
              <w:rPr>
                <w:sz w:val="22"/>
                <w:szCs w:val="22"/>
              </w:rPr>
              <w:t>National/State/District Assessments</w:t>
            </w:r>
          </w:p>
        </w:tc>
      </w:tr>
      <w:tr w:rsidR="006A2F5E" w:rsidTr="002D0E90">
        <w:trPr>
          <w:trHeight w:val="1540"/>
        </w:trPr>
        <w:tc>
          <w:tcPr>
            <w:tcW w:w="1096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36"/>
              <w:ind w:left="102"/>
            </w:pPr>
            <w:r>
              <w:rPr>
                <w:b/>
                <w:sz w:val="22"/>
                <w:szCs w:val="22"/>
              </w:rPr>
              <w:t>Suggested Modifications (ELLs, Special Education, Gifted and Talented)</w:t>
            </w:r>
          </w:p>
          <w:p w:rsidR="006A2F5E" w:rsidRDefault="00616A79">
            <w:pPr>
              <w:pStyle w:val="Heading2"/>
              <w:tabs>
                <w:tab w:val="left" w:pos="282"/>
              </w:tabs>
              <w:spacing w:line="288" w:lineRule="auto"/>
              <w:ind w:left="282" w:hanging="180"/>
            </w:pPr>
            <w:r>
              <w:rPr>
                <w:rFonts w:ascii="Times New Roman" w:eastAsia="Times New Roman" w:hAnsi="Times New Roman" w:cs="Times New Roman"/>
              </w:rPr>
              <w:t>Low Level Strategies</w:t>
            </w:r>
          </w:p>
          <w:p w:rsidR="006A2F5E" w:rsidRDefault="00616A79">
            <w:pPr>
              <w:pStyle w:val="Heading2"/>
              <w:numPr>
                <w:ilvl w:val="0"/>
                <w:numId w:val="1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Modified </w:t>
            </w:r>
            <w:proofErr w:type="spellStart"/>
            <w:r>
              <w:rPr>
                <w:rFonts w:ascii="Times New Roman" w:eastAsia="Times New Roman" w:hAnsi="Times New Roman" w:cs="Times New Roman"/>
                <w:sz w:val="22"/>
                <w:szCs w:val="22"/>
              </w:rPr>
              <w:t>Classwork</w:t>
            </w:r>
            <w:proofErr w:type="spellEnd"/>
            <w:r>
              <w:rPr>
                <w:rFonts w:ascii="Times New Roman" w:eastAsia="Times New Roman" w:hAnsi="Times New Roman" w:cs="Times New Roman"/>
                <w:sz w:val="22"/>
                <w:szCs w:val="22"/>
              </w:rPr>
              <w:t xml:space="preserve"> and Homework Assignments</w:t>
            </w:r>
          </w:p>
          <w:p w:rsidR="006A2F5E" w:rsidRDefault="00616A79">
            <w:pPr>
              <w:pStyle w:val="Heading2"/>
              <w:numPr>
                <w:ilvl w:val="0"/>
                <w:numId w:val="1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Teacher Tutoring</w:t>
            </w:r>
          </w:p>
          <w:p w:rsidR="006A2F5E" w:rsidRDefault="00616A79">
            <w:pPr>
              <w:pStyle w:val="Heading2"/>
              <w:numPr>
                <w:ilvl w:val="0"/>
                <w:numId w:val="1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Parent- Teacher Communication</w:t>
            </w:r>
          </w:p>
          <w:p w:rsidR="006A2F5E" w:rsidRDefault="00616A79">
            <w:pPr>
              <w:pStyle w:val="Heading2"/>
              <w:numPr>
                <w:ilvl w:val="0"/>
                <w:numId w:val="1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Anchor Charts and Visual Aids</w:t>
            </w:r>
          </w:p>
          <w:p w:rsidR="006A2F5E" w:rsidRDefault="00616A79">
            <w:pPr>
              <w:pStyle w:val="Heading2"/>
              <w:numPr>
                <w:ilvl w:val="0"/>
                <w:numId w:val="1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Flexible Grouping</w:t>
            </w:r>
          </w:p>
          <w:p w:rsidR="006A2F5E" w:rsidRDefault="00616A79">
            <w:pPr>
              <w:pStyle w:val="Heading2"/>
              <w:numPr>
                <w:ilvl w:val="0"/>
                <w:numId w:val="1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Teacher- Student Goal Setting</w:t>
            </w:r>
          </w:p>
          <w:p w:rsidR="006A2F5E" w:rsidRDefault="00616A79">
            <w:pPr>
              <w:pStyle w:val="Heading2"/>
              <w:numPr>
                <w:ilvl w:val="0"/>
                <w:numId w:val="1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Technology Integration</w:t>
            </w:r>
          </w:p>
          <w:p w:rsidR="006A2F5E" w:rsidRDefault="00616A79">
            <w:pPr>
              <w:pStyle w:val="Heading2"/>
              <w:numPr>
                <w:ilvl w:val="0"/>
                <w:numId w:val="1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Centers</w:t>
            </w:r>
          </w:p>
          <w:p w:rsidR="006A2F5E" w:rsidRDefault="00616A79">
            <w:pPr>
              <w:pStyle w:val="Heading2"/>
              <w:numPr>
                <w:ilvl w:val="0"/>
                <w:numId w:val="18"/>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Response to Intervention</w:t>
            </w:r>
          </w:p>
          <w:p w:rsidR="006A2F5E" w:rsidRDefault="00616A79">
            <w:pPr>
              <w:pStyle w:val="Heading2"/>
              <w:tabs>
                <w:tab w:val="left" w:pos="282"/>
              </w:tabs>
              <w:spacing w:line="288" w:lineRule="auto"/>
              <w:ind w:left="282" w:hanging="180"/>
            </w:pPr>
            <w:r>
              <w:rPr>
                <w:rFonts w:ascii="Times New Roman" w:eastAsia="Times New Roman" w:hAnsi="Times New Roman" w:cs="Times New Roman"/>
                <w:sz w:val="22"/>
                <w:szCs w:val="22"/>
              </w:rPr>
              <w:t>High Level Strategies</w:t>
            </w:r>
          </w:p>
          <w:p w:rsidR="006A2F5E" w:rsidRDefault="00616A79">
            <w:pPr>
              <w:pStyle w:val="Heading2"/>
              <w:numPr>
                <w:ilvl w:val="0"/>
                <w:numId w:val="30"/>
              </w:numPr>
              <w:tabs>
                <w:tab w:val="left" w:pos="282"/>
              </w:tabs>
              <w:spacing w:before="40" w:line="345" w:lineRule="auto"/>
              <w:ind w:hanging="360"/>
              <w:contextualSpacing/>
              <w:rPr>
                <w:rFonts w:ascii="Times New Roman" w:eastAsia="Times New Roman" w:hAnsi="Times New Roman" w:cs="Times New Roman"/>
                <w:sz w:val="22"/>
                <w:szCs w:val="22"/>
              </w:rPr>
            </w:pPr>
            <w:bookmarkStart w:id="10" w:name="h.gmsibnkn0thf" w:colFirst="0" w:colLast="0"/>
            <w:bookmarkEnd w:id="10"/>
            <w:r>
              <w:rPr>
                <w:rFonts w:ascii="Times New Roman" w:eastAsia="Times New Roman" w:hAnsi="Times New Roman" w:cs="Times New Roman"/>
                <w:sz w:val="22"/>
                <w:szCs w:val="22"/>
              </w:rPr>
              <w:t xml:space="preserve">Multi- Step and Higher </w:t>
            </w:r>
            <w:proofErr w:type="gramStart"/>
            <w:r>
              <w:rPr>
                <w:rFonts w:ascii="Times New Roman" w:eastAsia="Times New Roman" w:hAnsi="Times New Roman" w:cs="Times New Roman"/>
                <w:sz w:val="22"/>
                <w:szCs w:val="22"/>
              </w:rPr>
              <w:t>Level  Math</w:t>
            </w:r>
            <w:proofErr w:type="gramEnd"/>
            <w:r>
              <w:rPr>
                <w:rFonts w:ascii="Times New Roman" w:eastAsia="Times New Roman" w:hAnsi="Times New Roman" w:cs="Times New Roman"/>
                <w:sz w:val="22"/>
                <w:szCs w:val="22"/>
              </w:rPr>
              <w:t xml:space="preserve"> Problems</w:t>
            </w:r>
          </w:p>
          <w:p w:rsidR="006A2F5E" w:rsidRDefault="00616A79">
            <w:pPr>
              <w:pStyle w:val="Heading2"/>
              <w:numPr>
                <w:ilvl w:val="0"/>
                <w:numId w:val="30"/>
              </w:numPr>
              <w:tabs>
                <w:tab w:val="left" w:pos="282"/>
              </w:tabs>
              <w:spacing w:line="345" w:lineRule="auto"/>
              <w:ind w:hanging="360"/>
              <w:contextualSpacing/>
              <w:rPr>
                <w:rFonts w:ascii="Times New Roman" w:eastAsia="Times New Roman" w:hAnsi="Times New Roman" w:cs="Times New Roman"/>
                <w:sz w:val="22"/>
                <w:szCs w:val="22"/>
              </w:rPr>
            </w:pPr>
            <w:bookmarkStart w:id="11" w:name="h.qba7dvjmzvvt" w:colFirst="0" w:colLast="0"/>
            <w:bookmarkEnd w:id="11"/>
            <w:r>
              <w:rPr>
                <w:rFonts w:ascii="Times New Roman" w:eastAsia="Times New Roman" w:hAnsi="Times New Roman" w:cs="Times New Roman"/>
                <w:sz w:val="22"/>
                <w:szCs w:val="22"/>
              </w:rPr>
              <w:t>Enrich Problems</w:t>
            </w:r>
          </w:p>
          <w:p w:rsidR="006A2F5E" w:rsidRDefault="00616A79">
            <w:pPr>
              <w:pStyle w:val="Heading2"/>
              <w:numPr>
                <w:ilvl w:val="0"/>
                <w:numId w:val="30"/>
              </w:numPr>
              <w:tabs>
                <w:tab w:val="left" w:pos="282"/>
              </w:tabs>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Extend Activities</w:t>
            </w:r>
          </w:p>
          <w:p w:rsidR="006A2F5E" w:rsidRDefault="00616A79">
            <w:pPr>
              <w:pStyle w:val="Heading2"/>
              <w:numPr>
                <w:ilvl w:val="0"/>
                <w:numId w:val="30"/>
              </w:numPr>
              <w:tabs>
                <w:tab w:val="left" w:pos="282"/>
              </w:tabs>
              <w:spacing w:line="345" w:lineRule="auto"/>
              <w:ind w:hanging="360"/>
              <w:contextualSpacing/>
              <w:rPr>
                <w:rFonts w:ascii="Times New Roman" w:eastAsia="Times New Roman" w:hAnsi="Times New Roman" w:cs="Times New Roman"/>
                <w:sz w:val="22"/>
                <w:szCs w:val="22"/>
              </w:rPr>
            </w:pPr>
            <w:bookmarkStart w:id="12" w:name="h.mi7lhzu9w4fs" w:colFirst="0" w:colLast="0"/>
            <w:bookmarkEnd w:id="12"/>
            <w:r>
              <w:rPr>
                <w:rFonts w:ascii="Times New Roman" w:eastAsia="Times New Roman" w:hAnsi="Times New Roman" w:cs="Times New Roman"/>
                <w:sz w:val="22"/>
                <w:szCs w:val="22"/>
              </w:rPr>
              <w:t>Centers</w:t>
            </w:r>
          </w:p>
          <w:p w:rsidR="006A2F5E" w:rsidRDefault="00616A79">
            <w:pPr>
              <w:pStyle w:val="Heading2"/>
              <w:numPr>
                <w:ilvl w:val="0"/>
                <w:numId w:val="30"/>
              </w:numPr>
              <w:tabs>
                <w:tab w:val="left" w:pos="282"/>
              </w:tabs>
              <w:spacing w:line="345" w:lineRule="auto"/>
              <w:ind w:hanging="360"/>
              <w:contextualSpacing/>
              <w:rPr>
                <w:rFonts w:ascii="Times New Roman" w:eastAsia="Times New Roman" w:hAnsi="Times New Roman" w:cs="Times New Roman"/>
                <w:sz w:val="22"/>
                <w:szCs w:val="22"/>
              </w:rPr>
            </w:pPr>
            <w:bookmarkStart w:id="13" w:name="h.fwwhjn17s1i2" w:colFirst="0" w:colLast="0"/>
            <w:bookmarkEnd w:id="13"/>
            <w:r>
              <w:rPr>
                <w:rFonts w:ascii="Times New Roman" w:eastAsia="Times New Roman" w:hAnsi="Times New Roman" w:cs="Times New Roman"/>
                <w:sz w:val="22"/>
                <w:szCs w:val="22"/>
              </w:rPr>
              <w:t>Student Driven Activities</w:t>
            </w:r>
          </w:p>
          <w:p w:rsidR="006A2F5E" w:rsidRDefault="00616A79">
            <w:pPr>
              <w:pStyle w:val="Heading2"/>
              <w:numPr>
                <w:ilvl w:val="0"/>
                <w:numId w:val="30"/>
              </w:numPr>
              <w:tabs>
                <w:tab w:val="left" w:pos="282"/>
              </w:tabs>
              <w:spacing w:line="345" w:lineRule="auto"/>
              <w:ind w:hanging="360"/>
              <w:contextualSpacing/>
              <w:rPr>
                <w:rFonts w:ascii="Times New Roman" w:eastAsia="Times New Roman" w:hAnsi="Times New Roman" w:cs="Times New Roman"/>
                <w:sz w:val="22"/>
                <w:szCs w:val="22"/>
              </w:rPr>
            </w:pPr>
            <w:bookmarkStart w:id="14" w:name="h.hulvxlaoyado" w:colFirst="0" w:colLast="0"/>
            <w:bookmarkEnd w:id="14"/>
            <w:r>
              <w:rPr>
                <w:rFonts w:ascii="Times New Roman" w:eastAsia="Times New Roman" w:hAnsi="Times New Roman" w:cs="Times New Roman"/>
                <w:sz w:val="22"/>
                <w:szCs w:val="22"/>
              </w:rPr>
              <w:t>Student Choice Activities</w:t>
            </w:r>
          </w:p>
          <w:p w:rsidR="006A2F5E" w:rsidRDefault="00616A79">
            <w:pPr>
              <w:pStyle w:val="Heading2"/>
              <w:numPr>
                <w:ilvl w:val="0"/>
                <w:numId w:val="30"/>
              </w:numPr>
              <w:tabs>
                <w:tab w:val="left" w:pos="282"/>
              </w:tabs>
              <w:ind w:hanging="360"/>
              <w:contextualSpacing/>
              <w:rPr>
                <w:rFonts w:ascii="Times New Roman" w:eastAsia="Times New Roman" w:hAnsi="Times New Roman" w:cs="Times New Roman"/>
                <w:sz w:val="22"/>
                <w:szCs w:val="22"/>
              </w:rPr>
            </w:pPr>
            <w:bookmarkStart w:id="15" w:name="h.g8e7jowono51" w:colFirst="0" w:colLast="0"/>
            <w:bookmarkEnd w:id="15"/>
            <w:r>
              <w:rPr>
                <w:rFonts w:ascii="Times New Roman" w:eastAsia="Times New Roman" w:hAnsi="Times New Roman" w:cs="Times New Roman"/>
                <w:sz w:val="22"/>
                <w:szCs w:val="22"/>
              </w:rPr>
              <w:t>Peer Tutoring</w:t>
            </w:r>
          </w:p>
          <w:p w:rsidR="006A2F5E" w:rsidRDefault="006A2F5E">
            <w:pPr>
              <w:pStyle w:val="normal0"/>
              <w:tabs>
                <w:tab w:val="left" w:pos="282"/>
              </w:tabs>
            </w:pPr>
          </w:p>
        </w:tc>
      </w:tr>
      <w:tr w:rsidR="006A2F5E" w:rsidTr="002D0E90">
        <w:trPr>
          <w:trHeight w:val="1556"/>
        </w:trPr>
        <w:tc>
          <w:tcPr>
            <w:tcW w:w="1096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42"/>
              <w:ind w:left="102"/>
            </w:pPr>
            <w:r>
              <w:rPr>
                <w:b/>
                <w:sz w:val="22"/>
                <w:szCs w:val="22"/>
              </w:rPr>
              <w:t>Suggested Activities for Lesson Plans:</w:t>
            </w:r>
          </w:p>
          <w:p w:rsidR="006A2F5E" w:rsidRDefault="006A2F5E">
            <w:pPr>
              <w:pStyle w:val="normal0"/>
              <w:spacing w:before="42"/>
              <w:ind w:left="102"/>
            </w:pPr>
          </w:p>
          <w:tbl>
            <w:tblPr>
              <w:tblStyle w:val="ac"/>
              <w:tblW w:w="10671"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62"/>
              <w:gridCol w:w="6209"/>
            </w:tblGrid>
            <w:tr w:rsidR="006A2F5E" w:rsidTr="002D0E90">
              <w:tc>
                <w:tcPr>
                  <w:tcW w:w="4462" w:type="dxa"/>
                  <w:tcMar>
                    <w:top w:w="100" w:type="dxa"/>
                    <w:left w:w="100" w:type="dxa"/>
                    <w:bottom w:w="100" w:type="dxa"/>
                    <w:right w:w="100" w:type="dxa"/>
                  </w:tcMar>
                </w:tcPr>
                <w:p w:rsidR="006A2F5E" w:rsidRDefault="00616A79">
                  <w:pPr>
                    <w:pStyle w:val="normal0"/>
                  </w:pPr>
                  <w:r>
                    <w:rPr>
                      <w:sz w:val="22"/>
                      <w:szCs w:val="22"/>
                    </w:rPr>
                    <w:t>Time Cards</w:t>
                  </w:r>
                </w:p>
              </w:tc>
              <w:tc>
                <w:tcPr>
                  <w:tcW w:w="6209" w:type="dxa"/>
                  <w:tcMar>
                    <w:top w:w="100" w:type="dxa"/>
                    <w:left w:w="100" w:type="dxa"/>
                    <w:bottom w:w="100" w:type="dxa"/>
                    <w:right w:w="100" w:type="dxa"/>
                  </w:tcMar>
                </w:tcPr>
                <w:p w:rsidR="006A2F5E" w:rsidRDefault="00616A79">
                  <w:pPr>
                    <w:pStyle w:val="normal0"/>
                  </w:pPr>
                  <w:r>
                    <w:rPr>
                      <w:sz w:val="22"/>
                      <w:szCs w:val="22"/>
                    </w:rPr>
                    <w:t>Students match analog and digital clocks using cards.</w:t>
                  </w:r>
                </w:p>
              </w:tc>
            </w:tr>
            <w:tr w:rsidR="006A2F5E" w:rsidTr="002D0E90">
              <w:tc>
                <w:tcPr>
                  <w:tcW w:w="4462" w:type="dxa"/>
                  <w:tcMar>
                    <w:top w:w="100" w:type="dxa"/>
                    <w:left w:w="100" w:type="dxa"/>
                    <w:bottom w:w="100" w:type="dxa"/>
                    <w:right w:w="100" w:type="dxa"/>
                  </w:tcMar>
                </w:tcPr>
                <w:p w:rsidR="006A2F5E" w:rsidRDefault="00616A79">
                  <w:pPr>
                    <w:pStyle w:val="normal0"/>
                  </w:pPr>
                  <w:r>
                    <w:rPr>
                      <w:sz w:val="22"/>
                      <w:szCs w:val="22"/>
                    </w:rPr>
                    <w:t xml:space="preserve">Predict the Measurement </w:t>
                  </w:r>
                </w:p>
              </w:tc>
              <w:tc>
                <w:tcPr>
                  <w:tcW w:w="6209" w:type="dxa"/>
                  <w:tcMar>
                    <w:top w:w="100" w:type="dxa"/>
                    <w:left w:w="100" w:type="dxa"/>
                    <w:bottom w:w="100" w:type="dxa"/>
                    <w:right w:w="100" w:type="dxa"/>
                  </w:tcMar>
                </w:tcPr>
                <w:p w:rsidR="006A2F5E" w:rsidRDefault="00616A79">
                  <w:pPr>
                    <w:pStyle w:val="normal0"/>
                  </w:pPr>
                  <w:r>
                    <w:rPr>
                      <w:sz w:val="22"/>
                      <w:szCs w:val="22"/>
                    </w:rPr>
                    <w:t xml:space="preserve">Students work in pairs to </w:t>
                  </w:r>
                  <w:proofErr w:type="gramStart"/>
                  <w:r>
                    <w:rPr>
                      <w:sz w:val="22"/>
                      <w:szCs w:val="22"/>
                    </w:rPr>
                    <w:t>estimate,</w:t>
                  </w:r>
                  <w:proofErr w:type="gramEnd"/>
                  <w:r>
                    <w:rPr>
                      <w:sz w:val="22"/>
                      <w:szCs w:val="22"/>
                    </w:rPr>
                    <w:t xml:space="preserve"> measure and compare predictions. Student with the closest prediction wins a counter. </w:t>
                  </w:r>
                </w:p>
              </w:tc>
            </w:tr>
            <w:tr w:rsidR="006A2F5E" w:rsidTr="002D0E90">
              <w:tc>
                <w:tcPr>
                  <w:tcW w:w="4462" w:type="dxa"/>
                  <w:tcMar>
                    <w:top w:w="100" w:type="dxa"/>
                    <w:left w:w="100" w:type="dxa"/>
                    <w:bottom w:w="100" w:type="dxa"/>
                    <w:right w:w="100" w:type="dxa"/>
                  </w:tcMar>
                </w:tcPr>
                <w:p w:rsidR="006A2F5E" w:rsidRDefault="00616A79">
                  <w:pPr>
                    <w:pStyle w:val="normal0"/>
                  </w:pPr>
                  <w:r>
                    <w:rPr>
                      <w:sz w:val="22"/>
                      <w:szCs w:val="22"/>
                    </w:rPr>
                    <w:t>Interactive Clocks</w:t>
                  </w:r>
                </w:p>
              </w:tc>
              <w:tc>
                <w:tcPr>
                  <w:tcW w:w="6209" w:type="dxa"/>
                  <w:tcMar>
                    <w:top w:w="100" w:type="dxa"/>
                    <w:left w:w="100" w:type="dxa"/>
                    <w:bottom w:w="100" w:type="dxa"/>
                    <w:right w:w="100" w:type="dxa"/>
                  </w:tcMar>
                </w:tcPr>
                <w:p w:rsidR="006A2F5E" w:rsidRDefault="00616A79">
                  <w:pPr>
                    <w:pStyle w:val="normal0"/>
                  </w:pPr>
                  <w:r>
                    <w:rPr>
                      <w:sz w:val="22"/>
                      <w:szCs w:val="22"/>
                    </w:rPr>
                    <w:t xml:space="preserve">An analog display links to a digital display and the time in words. </w:t>
                  </w:r>
                </w:p>
              </w:tc>
            </w:tr>
            <w:tr w:rsidR="006A2F5E" w:rsidTr="002D0E90">
              <w:tc>
                <w:tcPr>
                  <w:tcW w:w="4462" w:type="dxa"/>
                  <w:tcMar>
                    <w:top w:w="100" w:type="dxa"/>
                    <w:left w:w="100" w:type="dxa"/>
                    <w:bottom w:w="100" w:type="dxa"/>
                    <w:right w:w="100" w:type="dxa"/>
                  </w:tcMar>
                </w:tcPr>
                <w:p w:rsidR="006A2F5E" w:rsidRDefault="00616A79">
                  <w:pPr>
                    <w:pStyle w:val="normal0"/>
                  </w:pPr>
                  <w:r>
                    <w:rPr>
                      <w:sz w:val="22"/>
                      <w:szCs w:val="22"/>
                    </w:rPr>
                    <w:t>The Very Hungry Caterpillar</w:t>
                  </w:r>
                </w:p>
              </w:tc>
              <w:tc>
                <w:tcPr>
                  <w:tcW w:w="6209" w:type="dxa"/>
                  <w:tcMar>
                    <w:top w:w="100" w:type="dxa"/>
                    <w:left w:w="100" w:type="dxa"/>
                    <w:bottom w:w="100" w:type="dxa"/>
                    <w:right w:w="100" w:type="dxa"/>
                  </w:tcMar>
                </w:tcPr>
                <w:p w:rsidR="006A2F5E" w:rsidRDefault="00616A79">
                  <w:pPr>
                    <w:pStyle w:val="normal0"/>
                  </w:pPr>
                  <w:r>
                    <w:rPr>
                      <w:sz w:val="22"/>
                      <w:szCs w:val="22"/>
                    </w:rPr>
                    <w:t xml:space="preserve">Measurement stacking activity to track story events </w:t>
                  </w:r>
                </w:p>
              </w:tc>
            </w:tr>
          </w:tbl>
          <w:p w:rsidR="006A2F5E" w:rsidRDefault="006A2F5E">
            <w:pPr>
              <w:pStyle w:val="normal0"/>
              <w:spacing w:before="42"/>
              <w:ind w:left="102"/>
            </w:pPr>
          </w:p>
        </w:tc>
      </w:tr>
      <w:tr w:rsidR="006A2F5E" w:rsidTr="002D0E90">
        <w:trPr>
          <w:trHeight w:val="800"/>
        </w:trPr>
        <w:tc>
          <w:tcPr>
            <w:tcW w:w="1096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36"/>
              <w:ind w:left="102"/>
            </w:pPr>
            <w:r>
              <w:rPr>
                <w:b/>
                <w:sz w:val="22"/>
                <w:szCs w:val="22"/>
              </w:rPr>
              <w:lastRenderedPageBreak/>
              <w:t>Teacher Notes:</w:t>
            </w:r>
          </w:p>
          <w:p w:rsidR="006A2F5E" w:rsidRDefault="006A2F5E">
            <w:pPr>
              <w:pStyle w:val="normal0"/>
              <w:spacing w:before="36"/>
              <w:ind w:left="102"/>
            </w:pPr>
          </w:p>
          <w:p w:rsidR="006A2F5E" w:rsidRDefault="006A2F5E">
            <w:pPr>
              <w:pStyle w:val="normal0"/>
              <w:spacing w:before="36"/>
              <w:ind w:left="102"/>
            </w:pPr>
          </w:p>
        </w:tc>
      </w:tr>
    </w:tbl>
    <w:p w:rsidR="006A2F5E" w:rsidRDefault="006A2F5E" w:rsidP="00616A79">
      <w:pPr>
        <w:pStyle w:val="normal0"/>
      </w:pPr>
    </w:p>
    <w:p w:rsidR="00616A79" w:rsidRDefault="00616A79" w:rsidP="00616A79">
      <w:pPr>
        <w:pStyle w:val="normal0"/>
      </w:pPr>
    </w:p>
    <w:p w:rsidR="006A2F5E" w:rsidRDefault="00616A79">
      <w:pPr>
        <w:pStyle w:val="normal0"/>
        <w:spacing w:before="7"/>
        <w:jc w:val="center"/>
      </w:pPr>
      <w:r>
        <w:rPr>
          <w:sz w:val="20"/>
          <w:szCs w:val="20"/>
        </w:rPr>
        <w:t>OCEAN COUNTY MATHEMATICS CURRICULUM RESOURCES</w:t>
      </w:r>
    </w:p>
    <w:p w:rsidR="006A2F5E" w:rsidRDefault="00616A79">
      <w:pPr>
        <w:pStyle w:val="normal0"/>
        <w:tabs>
          <w:tab w:val="left" w:pos="7930"/>
        </w:tabs>
        <w:spacing w:before="51"/>
        <w:ind w:left="288"/>
      </w:pPr>
      <w:r>
        <w:rPr>
          <w:rFonts w:ascii="Calibri" w:eastAsia="Calibri" w:hAnsi="Calibri" w:cs="Calibri"/>
          <w:b/>
        </w:rPr>
        <w:t xml:space="preserve">Math Domain:  </w:t>
      </w:r>
      <w:r>
        <w:rPr>
          <w:rFonts w:ascii="Calibri" w:eastAsia="Calibri" w:hAnsi="Calibri" w:cs="Calibri"/>
        </w:rPr>
        <w:t>Measurement and Data</w:t>
      </w:r>
      <w:r>
        <w:rPr>
          <w:rFonts w:ascii="Calibri" w:eastAsia="Calibri" w:hAnsi="Calibri" w:cs="Calibri"/>
        </w:rPr>
        <w:tab/>
      </w:r>
      <w:r>
        <w:rPr>
          <w:rFonts w:ascii="Calibri" w:eastAsia="Calibri" w:hAnsi="Calibri" w:cs="Calibri"/>
          <w:b/>
        </w:rPr>
        <w:t xml:space="preserve">Grade: </w:t>
      </w:r>
      <w:r>
        <w:rPr>
          <w:rFonts w:ascii="Calibri" w:eastAsia="Calibri" w:hAnsi="Calibri" w:cs="Calibri"/>
        </w:rPr>
        <w:t>1</w:t>
      </w:r>
    </w:p>
    <w:p w:rsidR="006A2F5E" w:rsidRDefault="006A2F5E">
      <w:pPr>
        <w:pStyle w:val="normal0"/>
        <w:spacing w:before="6"/>
      </w:pPr>
    </w:p>
    <w:p w:rsidR="006A2F5E" w:rsidRDefault="00616A79">
      <w:pPr>
        <w:pStyle w:val="Heading1"/>
      </w:pPr>
      <w:r>
        <w:t>Cluster:</w:t>
      </w:r>
    </w:p>
    <w:p w:rsidR="006A2F5E" w:rsidRDefault="00616A79">
      <w:pPr>
        <w:pStyle w:val="normal0"/>
        <w:numPr>
          <w:ilvl w:val="1"/>
          <w:numId w:val="25"/>
        </w:numPr>
        <w:tabs>
          <w:tab w:val="left" w:pos="917"/>
        </w:tabs>
        <w:spacing w:before="38"/>
        <w:ind w:left="917"/>
      </w:pPr>
      <w:r>
        <w:rPr>
          <w:rFonts w:ascii="Calibri" w:eastAsia="Calibri" w:hAnsi="Calibri" w:cs="Calibri"/>
          <w:sz w:val="22"/>
          <w:szCs w:val="22"/>
        </w:rPr>
        <w:t>Measure lengths indirectly and by iterating length units</w:t>
      </w:r>
    </w:p>
    <w:p w:rsidR="006A2F5E" w:rsidRDefault="00616A79">
      <w:pPr>
        <w:pStyle w:val="normal0"/>
        <w:numPr>
          <w:ilvl w:val="1"/>
          <w:numId w:val="25"/>
        </w:numPr>
        <w:tabs>
          <w:tab w:val="left" w:pos="917"/>
        </w:tabs>
        <w:spacing w:before="39"/>
        <w:ind w:left="917"/>
      </w:pPr>
      <w:r>
        <w:rPr>
          <w:rFonts w:ascii="Calibri" w:eastAsia="Calibri" w:hAnsi="Calibri" w:cs="Calibri"/>
          <w:sz w:val="22"/>
          <w:szCs w:val="22"/>
        </w:rPr>
        <w:t>Tell and write time</w:t>
      </w:r>
    </w:p>
    <w:p w:rsidR="006A2F5E" w:rsidRDefault="00616A79">
      <w:pPr>
        <w:pStyle w:val="normal0"/>
        <w:numPr>
          <w:ilvl w:val="1"/>
          <w:numId w:val="25"/>
        </w:numPr>
        <w:tabs>
          <w:tab w:val="left" w:pos="917"/>
        </w:tabs>
        <w:spacing w:before="39"/>
        <w:ind w:left="917"/>
      </w:pPr>
      <w:r>
        <w:rPr>
          <w:rFonts w:ascii="Calibri" w:eastAsia="Calibri" w:hAnsi="Calibri" w:cs="Calibri"/>
          <w:sz w:val="22"/>
          <w:szCs w:val="22"/>
        </w:rPr>
        <w:t>Represent and interpret data</w:t>
      </w:r>
    </w:p>
    <w:p w:rsidR="006A2F5E" w:rsidRDefault="006A2F5E">
      <w:pPr>
        <w:pStyle w:val="normal0"/>
      </w:pPr>
    </w:p>
    <w:p w:rsidR="006A2F5E" w:rsidRDefault="00616A79">
      <w:pPr>
        <w:pStyle w:val="normal0"/>
        <w:spacing w:before="51"/>
        <w:ind w:left="196"/>
      </w:pPr>
      <w:r>
        <w:rPr>
          <w:rFonts w:ascii="Calibri" w:eastAsia="Calibri" w:hAnsi="Calibri" w:cs="Calibri"/>
          <w:b/>
        </w:rPr>
        <w:t xml:space="preserve">Content Standards:  </w:t>
      </w:r>
      <w:r>
        <w:rPr>
          <w:rFonts w:ascii="Calibri" w:eastAsia="Calibri" w:hAnsi="Calibri" w:cs="Calibri"/>
        </w:rPr>
        <w:t>1.MD.1 1.MD.2 1.MD.3 1.MD.4</w:t>
      </w:r>
    </w:p>
    <w:p w:rsidR="006A2F5E" w:rsidRDefault="006A2F5E">
      <w:pPr>
        <w:pStyle w:val="normal0"/>
      </w:pPr>
    </w:p>
    <w:p w:rsidR="006A2F5E" w:rsidRDefault="006A2F5E">
      <w:pPr>
        <w:pStyle w:val="normal0"/>
      </w:pPr>
    </w:p>
    <w:tbl>
      <w:tblPr>
        <w:tblStyle w:val="ae"/>
        <w:tblW w:w="10946" w:type="dxa"/>
        <w:tblInd w:w="107" w:type="dxa"/>
        <w:tblLayout w:type="fixed"/>
        <w:tblLook w:val="0000"/>
      </w:tblPr>
      <w:tblGrid>
        <w:gridCol w:w="7202"/>
        <w:gridCol w:w="3744"/>
      </w:tblGrid>
      <w:tr w:rsidR="006A2F5E">
        <w:trPr>
          <w:trHeight w:val="30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spacing w:before="1"/>
              <w:ind w:left="102"/>
            </w:pPr>
            <w:r>
              <w:rPr>
                <w:rFonts w:ascii="Calibri" w:eastAsia="Calibri" w:hAnsi="Calibri" w:cs="Calibri"/>
                <w:b/>
              </w:rPr>
              <w:t>Websites</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spacing w:before="1"/>
              <w:ind w:left="102"/>
            </w:pPr>
            <w:r>
              <w:rPr>
                <w:rFonts w:ascii="Calibri" w:eastAsia="Calibri" w:hAnsi="Calibri" w:cs="Calibri"/>
                <w:b/>
              </w:rPr>
              <w:t>Brief Description</w:t>
            </w:r>
          </w:p>
        </w:tc>
      </w:tr>
      <w:tr w:rsidR="006A2F5E">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A36218">
            <w:pPr>
              <w:pStyle w:val="normal0"/>
            </w:pPr>
            <w:hyperlink r:id="rId17">
              <w:r w:rsidR="00616A79">
                <w:rPr>
                  <w:rFonts w:ascii="Calibri" w:eastAsia="Calibri" w:hAnsi="Calibri" w:cs="Calibri"/>
                  <w:color w:val="1155CC"/>
                  <w:u w:val="single"/>
                </w:rPr>
                <w:t>http://www.funbrain.com/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rPr>
              <w:t>Independent Interactive</w:t>
            </w:r>
          </w:p>
          <w:p w:rsidR="006A2F5E" w:rsidRDefault="00616A79">
            <w:pPr>
              <w:pStyle w:val="normal0"/>
              <w:ind w:left="102"/>
            </w:pPr>
            <w:r>
              <w:rPr>
                <w:rFonts w:ascii="Calibri" w:eastAsia="Calibri" w:hAnsi="Calibri" w:cs="Calibri"/>
              </w:rPr>
              <w:t>measurement activities</w:t>
            </w:r>
          </w:p>
        </w:tc>
      </w:tr>
      <w:tr w:rsidR="006A2F5E">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A36218">
            <w:pPr>
              <w:pStyle w:val="normal0"/>
            </w:pPr>
            <w:hyperlink r:id="rId18">
              <w:r w:rsidR="00616A79">
                <w:rPr>
                  <w:rFonts w:ascii="Calibri" w:eastAsia="Calibri" w:hAnsi="Calibri" w:cs="Calibri"/>
                  <w:color w:val="1155CC"/>
                  <w:u w:val="single"/>
                </w:rPr>
                <w:t>http://internet4classrooms.com/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rPr>
              <w:t>Independent Interactive</w:t>
            </w:r>
          </w:p>
          <w:p w:rsidR="006A2F5E" w:rsidRDefault="00616A79">
            <w:pPr>
              <w:pStyle w:val="normal0"/>
              <w:ind w:left="102"/>
            </w:pPr>
            <w:r>
              <w:rPr>
                <w:rFonts w:ascii="Calibri" w:eastAsia="Calibri" w:hAnsi="Calibri" w:cs="Calibri"/>
              </w:rPr>
              <w:t>measurement activities</w:t>
            </w:r>
          </w:p>
        </w:tc>
      </w:tr>
      <w:tr w:rsidR="006A2F5E">
        <w:trPr>
          <w:trHeight w:val="560"/>
        </w:trPr>
        <w:tc>
          <w:tcPr>
            <w:tcW w:w="7202" w:type="dxa"/>
            <w:tcBorders>
              <w:top w:val="single" w:sz="4" w:space="0" w:color="000000"/>
              <w:left w:val="single" w:sz="4" w:space="0" w:color="000000"/>
              <w:bottom w:val="single" w:sz="6" w:space="0" w:color="0000FF"/>
              <w:right w:val="single" w:sz="4" w:space="0" w:color="000000"/>
            </w:tcBorders>
            <w:tcMar>
              <w:left w:w="0" w:type="dxa"/>
              <w:right w:w="0" w:type="dxa"/>
            </w:tcMar>
          </w:tcPr>
          <w:p w:rsidR="006A2F5E" w:rsidRDefault="00A36218">
            <w:pPr>
              <w:pStyle w:val="normal0"/>
            </w:pPr>
            <w:hyperlink r:id="rId19">
              <w:r w:rsidR="00616A79">
                <w:rPr>
                  <w:rFonts w:ascii="Calibri" w:eastAsia="Calibri" w:hAnsi="Calibri" w:cs="Calibri"/>
                  <w:color w:val="1155CC"/>
                  <w:u w:val="single"/>
                </w:rPr>
                <w:t>http://www.apples4theteacher.com/java/telling-time/</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rPr>
              <w:t>Practice with interactive clocks</w:t>
            </w:r>
          </w:p>
        </w:tc>
      </w:tr>
      <w:tr w:rsidR="006A2F5E">
        <w:trPr>
          <w:trHeight w:val="560"/>
        </w:trPr>
        <w:tc>
          <w:tcPr>
            <w:tcW w:w="7202" w:type="dxa"/>
            <w:tcBorders>
              <w:top w:val="single" w:sz="6" w:space="0" w:color="0000FF"/>
              <w:left w:val="single" w:sz="4" w:space="0" w:color="000000"/>
              <w:bottom w:val="single" w:sz="6" w:space="0" w:color="0000FF"/>
              <w:right w:val="single" w:sz="4" w:space="0" w:color="000000"/>
            </w:tcBorders>
            <w:tcMar>
              <w:left w:w="0" w:type="dxa"/>
              <w:right w:w="0" w:type="dxa"/>
            </w:tcMar>
          </w:tcPr>
          <w:p w:rsidR="006A2F5E" w:rsidRDefault="00A36218">
            <w:pPr>
              <w:pStyle w:val="normal0"/>
            </w:pPr>
            <w:hyperlink r:id="rId20">
              <w:r w:rsidR="00616A79">
                <w:rPr>
                  <w:rFonts w:ascii="Calibri" w:eastAsia="Calibri" w:hAnsi="Calibri" w:cs="Calibri"/>
                  <w:color w:val="1155CC"/>
                  <w:u w:val="single"/>
                </w:rPr>
                <w:t>http://faculty.usiouxfalls.edu/arpeterson/firstgradesmartboard.htm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rPr>
              <w:t>Interactive smart board activities</w:t>
            </w:r>
          </w:p>
        </w:tc>
      </w:tr>
      <w:tr w:rsidR="006A2F5E">
        <w:trPr>
          <w:trHeight w:val="580"/>
        </w:trPr>
        <w:tc>
          <w:tcPr>
            <w:tcW w:w="7202" w:type="dxa"/>
            <w:tcBorders>
              <w:top w:val="single" w:sz="6" w:space="0" w:color="0000FF"/>
              <w:left w:val="single" w:sz="4" w:space="0" w:color="000000"/>
              <w:bottom w:val="single" w:sz="4" w:space="0" w:color="000000"/>
              <w:right w:val="single" w:sz="4" w:space="0" w:color="000000"/>
            </w:tcBorders>
            <w:tcMar>
              <w:left w:w="0" w:type="dxa"/>
              <w:right w:w="0" w:type="dxa"/>
            </w:tcMar>
          </w:tcPr>
          <w:p w:rsidR="006A2F5E" w:rsidRDefault="00A36218">
            <w:pPr>
              <w:pStyle w:val="normal0"/>
            </w:pPr>
            <w:hyperlink r:id="rId21">
              <w:r w:rsidR="00616A79">
                <w:rPr>
                  <w:rFonts w:ascii="Calibri" w:eastAsia="Calibri" w:hAnsi="Calibri" w:cs="Calibri"/>
                  <w:color w:val="1155CC"/>
                  <w:u w:val="single"/>
                </w:rPr>
                <w:t>http://www.brainpopjr.com/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spacing w:before="8"/>
              <w:ind w:left="102"/>
            </w:pPr>
            <w:r>
              <w:rPr>
                <w:rFonts w:ascii="Calibri" w:eastAsia="Calibri" w:hAnsi="Calibri" w:cs="Calibri"/>
              </w:rPr>
              <w:t>Instructional student videos</w:t>
            </w:r>
          </w:p>
        </w:tc>
      </w:tr>
      <w:tr w:rsidR="006A2F5E">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A36218">
            <w:pPr>
              <w:pStyle w:val="normal0"/>
            </w:pPr>
            <w:hyperlink r:id="rId22">
              <w:r w:rsidR="00616A79">
                <w:rPr>
                  <w:rFonts w:ascii="Calibri" w:eastAsia="Calibri" w:hAnsi="Calibri" w:cs="Calibri"/>
                  <w:color w:val="1155CC"/>
                  <w:u w:val="single"/>
                </w:rPr>
                <w:t>http://streaming.discoveryeducation.com/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rPr>
              <w:t>Student activities, instructional</w:t>
            </w:r>
          </w:p>
          <w:p w:rsidR="006A2F5E" w:rsidRDefault="00616A79">
            <w:pPr>
              <w:pStyle w:val="normal0"/>
              <w:ind w:left="102"/>
            </w:pPr>
            <w:r>
              <w:rPr>
                <w:rFonts w:ascii="Calibri" w:eastAsia="Calibri" w:hAnsi="Calibri" w:cs="Calibri"/>
              </w:rPr>
              <w:t>aides</w:t>
            </w:r>
          </w:p>
        </w:tc>
      </w:tr>
      <w:tr w:rsidR="006A2F5E" w:rsidTr="00616A79">
        <w:trPr>
          <w:trHeight w:val="3626"/>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b/>
              </w:rPr>
              <w:t>Math Literature:</w:t>
            </w:r>
          </w:p>
          <w:p w:rsidR="006A2F5E" w:rsidRDefault="00616A79">
            <w:pPr>
              <w:pStyle w:val="normal0"/>
              <w:numPr>
                <w:ilvl w:val="0"/>
                <w:numId w:val="17"/>
              </w:numPr>
              <w:tabs>
                <w:tab w:val="left" w:pos="462"/>
              </w:tabs>
              <w:ind w:left="462"/>
            </w:pPr>
            <w:r>
              <w:rPr>
                <w:rFonts w:ascii="Calibri" w:eastAsia="Calibri" w:hAnsi="Calibri" w:cs="Calibri"/>
                <w:i/>
              </w:rPr>
              <w:t xml:space="preserve">It’s About Time, Max!, </w:t>
            </w:r>
            <w:r>
              <w:rPr>
                <w:rFonts w:ascii="Calibri" w:eastAsia="Calibri" w:hAnsi="Calibri" w:cs="Calibri"/>
              </w:rPr>
              <w:t>Kitty Richards</w:t>
            </w:r>
          </w:p>
          <w:p w:rsidR="006A2F5E" w:rsidRDefault="00616A79">
            <w:pPr>
              <w:pStyle w:val="normal0"/>
              <w:numPr>
                <w:ilvl w:val="0"/>
                <w:numId w:val="17"/>
              </w:numPr>
              <w:tabs>
                <w:tab w:val="left" w:pos="462"/>
              </w:tabs>
              <w:spacing w:before="3"/>
              <w:ind w:left="462" w:right="3750"/>
            </w:pPr>
            <w:r>
              <w:rPr>
                <w:rFonts w:ascii="Calibri" w:eastAsia="Calibri" w:hAnsi="Calibri" w:cs="Calibri"/>
                <w:i/>
              </w:rPr>
              <w:t xml:space="preserve">How Big Is a Foot?, </w:t>
            </w:r>
            <w:r>
              <w:rPr>
                <w:rFonts w:ascii="Calibri" w:eastAsia="Calibri" w:hAnsi="Calibri" w:cs="Calibri"/>
              </w:rPr>
              <w:t xml:space="preserve">Rolf </w:t>
            </w:r>
            <w:proofErr w:type="spellStart"/>
            <w:r>
              <w:rPr>
                <w:rFonts w:ascii="Calibri" w:eastAsia="Calibri" w:hAnsi="Calibri" w:cs="Calibri"/>
              </w:rPr>
              <w:t>Myller</w:t>
            </w:r>
            <w:proofErr w:type="spellEnd"/>
            <w:r>
              <w:rPr>
                <w:rFonts w:ascii="Calibri" w:eastAsia="Calibri" w:hAnsi="Calibri" w:cs="Calibri"/>
              </w:rPr>
              <w:t xml:space="preserve"> </w:t>
            </w:r>
            <w:r>
              <w:rPr>
                <w:rFonts w:ascii="Calibri" w:eastAsia="Calibri" w:hAnsi="Calibri" w:cs="Calibri"/>
                <w:i/>
              </w:rPr>
              <w:t>Jack and the Beanstalk</w:t>
            </w:r>
          </w:p>
          <w:p w:rsidR="006A2F5E" w:rsidRDefault="00616A79">
            <w:pPr>
              <w:pStyle w:val="normal0"/>
              <w:spacing w:before="5"/>
              <w:ind w:left="462"/>
            </w:pPr>
            <w:r>
              <w:rPr>
                <w:rFonts w:ascii="Calibri" w:eastAsia="Calibri" w:hAnsi="Calibri" w:cs="Calibri"/>
                <w:i/>
              </w:rPr>
              <w:t xml:space="preserve">Inch by </w:t>
            </w:r>
            <w:proofErr w:type="spellStart"/>
            <w:r>
              <w:rPr>
                <w:rFonts w:ascii="Calibri" w:eastAsia="Calibri" w:hAnsi="Calibri" w:cs="Calibri"/>
                <w:i/>
              </w:rPr>
              <w:t>Inch?,</w:t>
            </w:r>
            <w:r>
              <w:rPr>
                <w:rFonts w:ascii="Calibri" w:eastAsia="Calibri" w:hAnsi="Calibri" w:cs="Calibri"/>
              </w:rPr>
              <w:t>Leo</w:t>
            </w:r>
            <w:proofErr w:type="spellEnd"/>
            <w:r>
              <w:rPr>
                <w:rFonts w:ascii="Calibri" w:eastAsia="Calibri" w:hAnsi="Calibri" w:cs="Calibri"/>
              </w:rPr>
              <w:t xml:space="preserve"> </w:t>
            </w:r>
            <w:proofErr w:type="spellStart"/>
            <w:r>
              <w:rPr>
                <w:rFonts w:ascii="Calibri" w:eastAsia="Calibri" w:hAnsi="Calibri" w:cs="Calibri"/>
              </w:rPr>
              <w:t>Lionni</w:t>
            </w:r>
            <w:proofErr w:type="spellEnd"/>
          </w:p>
          <w:p w:rsidR="006A2F5E" w:rsidRDefault="00616A79">
            <w:pPr>
              <w:pStyle w:val="normal0"/>
              <w:numPr>
                <w:ilvl w:val="0"/>
                <w:numId w:val="17"/>
              </w:numPr>
              <w:tabs>
                <w:tab w:val="left" w:pos="462"/>
              </w:tabs>
              <w:spacing w:before="6"/>
              <w:ind w:left="462" w:right="2885"/>
            </w:pPr>
            <w:r>
              <w:rPr>
                <w:rFonts w:ascii="Calibri" w:eastAsia="Calibri" w:hAnsi="Calibri" w:cs="Calibri"/>
                <w:i/>
              </w:rPr>
              <w:t xml:space="preserve">The Best Vacation Ever!, </w:t>
            </w:r>
            <w:r>
              <w:rPr>
                <w:rFonts w:ascii="Calibri" w:eastAsia="Calibri" w:hAnsi="Calibri" w:cs="Calibri"/>
              </w:rPr>
              <w:t xml:space="preserve">Stuart Murphy </w:t>
            </w:r>
            <w:r>
              <w:rPr>
                <w:rFonts w:ascii="Calibri" w:eastAsia="Calibri" w:hAnsi="Calibri" w:cs="Calibri"/>
                <w:i/>
              </w:rPr>
              <w:t xml:space="preserve">Lemonade For Sale, </w:t>
            </w:r>
            <w:r>
              <w:rPr>
                <w:rFonts w:ascii="Calibri" w:eastAsia="Calibri" w:hAnsi="Calibri" w:cs="Calibri"/>
              </w:rPr>
              <w:t>Stuart Murphy</w:t>
            </w:r>
          </w:p>
          <w:p w:rsidR="006A2F5E" w:rsidRDefault="00616A79">
            <w:pPr>
              <w:pStyle w:val="normal0"/>
              <w:numPr>
                <w:ilvl w:val="0"/>
                <w:numId w:val="17"/>
              </w:numPr>
              <w:tabs>
                <w:tab w:val="left" w:pos="462"/>
              </w:tabs>
              <w:spacing w:before="5"/>
              <w:ind w:left="462"/>
            </w:pPr>
            <w:r>
              <w:rPr>
                <w:rFonts w:ascii="Calibri" w:eastAsia="Calibri" w:hAnsi="Calibri" w:cs="Calibri"/>
                <w:i/>
              </w:rPr>
              <w:t xml:space="preserve">Welcome To The Green House, </w:t>
            </w:r>
            <w:r>
              <w:rPr>
                <w:rFonts w:ascii="Calibri" w:eastAsia="Calibri" w:hAnsi="Calibri" w:cs="Calibri"/>
              </w:rPr>
              <w:t xml:space="preserve">Jane </w:t>
            </w:r>
            <w:proofErr w:type="spellStart"/>
            <w:r>
              <w:rPr>
                <w:rFonts w:ascii="Calibri" w:eastAsia="Calibri" w:hAnsi="Calibri" w:cs="Calibri"/>
              </w:rPr>
              <w:t>Yolen</w:t>
            </w:r>
            <w:proofErr w:type="spellEnd"/>
          </w:p>
          <w:p w:rsidR="006A2F5E" w:rsidRDefault="00616A79">
            <w:pPr>
              <w:pStyle w:val="normal0"/>
              <w:numPr>
                <w:ilvl w:val="0"/>
                <w:numId w:val="17"/>
              </w:numPr>
              <w:tabs>
                <w:tab w:val="left" w:pos="462"/>
              </w:tabs>
              <w:spacing w:before="1"/>
              <w:ind w:left="462"/>
            </w:pPr>
            <w:r>
              <w:rPr>
                <w:rFonts w:ascii="Calibri" w:eastAsia="Calibri" w:hAnsi="Calibri" w:cs="Calibri"/>
                <w:i/>
              </w:rPr>
              <w:t>26 Letters and 99 Cents</w:t>
            </w:r>
            <w:r>
              <w:rPr>
                <w:rFonts w:ascii="Calibri" w:eastAsia="Calibri" w:hAnsi="Calibri" w:cs="Calibri"/>
              </w:rPr>
              <w:t xml:space="preserve">, </w:t>
            </w:r>
            <w:proofErr w:type="spellStart"/>
            <w:r>
              <w:rPr>
                <w:rFonts w:ascii="Calibri" w:eastAsia="Calibri" w:hAnsi="Calibri" w:cs="Calibri"/>
              </w:rPr>
              <w:t>Tana</w:t>
            </w:r>
            <w:proofErr w:type="spellEnd"/>
            <w:r>
              <w:rPr>
                <w:rFonts w:ascii="Calibri" w:eastAsia="Calibri" w:hAnsi="Calibri" w:cs="Calibri"/>
              </w:rPr>
              <w:t xml:space="preserve"> Hoban</w:t>
            </w:r>
          </w:p>
          <w:p w:rsidR="006A2F5E" w:rsidRDefault="00616A79">
            <w:pPr>
              <w:pStyle w:val="normal0"/>
              <w:ind w:left="462"/>
            </w:pPr>
            <w:r>
              <w:rPr>
                <w:rFonts w:ascii="Calibri" w:eastAsia="Calibri" w:hAnsi="Calibri" w:cs="Calibri"/>
                <w:i/>
              </w:rPr>
              <w:t xml:space="preserve">Deena’s Lucky Penny, </w:t>
            </w:r>
            <w:r>
              <w:rPr>
                <w:rFonts w:ascii="Calibri" w:eastAsia="Calibri" w:hAnsi="Calibri" w:cs="Calibri"/>
              </w:rPr>
              <w:t xml:space="preserve">Barbara </w:t>
            </w:r>
            <w:proofErr w:type="spellStart"/>
            <w:r>
              <w:rPr>
                <w:rFonts w:ascii="Calibri" w:eastAsia="Calibri" w:hAnsi="Calibri" w:cs="Calibri"/>
              </w:rPr>
              <w:t>deRubertis</w:t>
            </w:r>
            <w:proofErr w:type="spellEnd"/>
          </w:p>
          <w:p w:rsidR="006A2F5E" w:rsidRDefault="00616A79">
            <w:pPr>
              <w:pStyle w:val="normal0"/>
              <w:numPr>
                <w:ilvl w:val="0"/>
                <w:numId w:val="17"/>
              </w:numPr>
              <w:tabs>
                <w:tab w:val="left" w:pos="462"/>
              </w:tabs>
              <w:ind w:left="462"/>
            </w:pPr>
            <w:proofErr w:type="spellStart"/>
            <w:r>
              <w:rPr>
                <w:rFonts w:ascii="Calibri" w:eastAsia="Calibri" w:hAnsi="Calibri" w:cs="Calibri"/>
                <w:i/>
              </w:rPr>
              <w:t>LuLu’s</w:t>
            </w:r>
            <w:proofErr w:type="spellEnd"/>
            <w:r>
              <w:rPr>
                <w:rFonts w:ascii="Calibri" w:eastAsia="Calibri" w:hAnsi="Calibri" w:cs="Calibri"/>
                <w:i/>
              </w:rPr>
              <w:t xml:space="preserve"> Lemonade</w:t>
            </w:r>
            <w:r>
              <w:rPr>
                <w:rFonts w:ascii="Calibri" w:eastAsia="Calibri" w:hAnsi="Calibri" w:cs="Calibri"/>
              </w:rPr>
              <w:t xml:space="preserve">, Barbara </w:t>
            </w:r>
            <w:proofErr w:type="spellStart"/>
            <w:r>
              <w:rPr>
                <w:rFonts w:ascii="Calibri" w:eastAsia="Calibri" w:hAnsi="Calibri" w:cs="Calibri"/>
              </w:rPr>
              <w:t>deRubertis</w:t>
            </w:r>
            <w:proofErr w:type="spellEnd"/>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A2F5E">
            <w:pPr>
              <w:pStyle w:val="normal0"/>
              <w:spacing w:before="11"/>
            </w:pPr>
          </w:p>
          <w:p w:rsidR="006A2F5E" w:rsidRDefault="00616A79">
            <w:pPr>
              <w:pStyle w:val="Heading2"/>
              <w:numPr>
                <w:ilvl w:val="0"/>
                <w:numId w:val="34"/>
              </w:numPr>
              <w:tabs>
                <w:tab w:val="left" w:pos="462"/>
              </w:tabs>
              <w:ind w:hanging="360"/>
              <w:contextualSpacing/>
            </w:pPr>
            <w:r>
              <w:t>Elapsed time &amp; fact practice</w:t>
            </w:r>
          </w:p>
          <w:p w:rsidR="006A2F5E" w:rsidRDefault="00616A79">
            <w:pPr>
              <w:pStyle w:val="normal0"/>
              <w:numPr>
                <w:ilvl w:val="0"/>
                <w:numId w:val="16"/>
              </w:numPr>
              <w:tabs>
                <w:tab w:val="left" w:pos="462"/>
              </w:tabs>
              <w:ind w:left="462"/>
            </w:pPr>
            <w:r>
              <w:rPr>
                <w:rFonts w:ascii="Calibri" w:eastAsia="Calibri" w:hAnsi="Calibri" w:cs="Calibri"/>
              </w:rPr>
              <w:t>Measurement</w:t>
            </w:r>
          </w:p>
          <w:p w:rsidR="006A2F5E" w:rsidRDefault="006A2F5E">
            <w:pPr>
              <w:pStyle w:val="normal0"/>
              <w:spacing w:before="7"/>
            </w:pPr>
          </w:p>
          <w:p w:rsidR="006A2F5E" w:rsidRDefault="006A2F5E">
            <w:pPr>
              <w:pStyle w:val="normal0"/>
            </w:pPr>
          </w:p>
          <w:p w:rsidR="006A2F5E" w:rsidRDefault="006A2F5E">
            <w:pPr>
              <w:pStyle w:val="normal0"/>
            </w:pPr>
          </w:p>
          <w:p w:rsidR="006A2F5E" w:rsidRDefault="00616A79">
            <w:pPr>
              <w:pStyle w:val="normal0"/>
              <w:numPr>
                <w:ilvl w:val="0"/>
                <w:numId w:val="16"/>
              </w:numPr>
              <w:tabs>
                <w:tab w:val="left" w:pos="462"/>
              </w:tabs>
              <w:ind w:left="462"/>
            </w:pPr>
            <w:r>
              <w:rPr>
                <w:rFonts w:ascii="Calibri" w:eastAsia="Calibri" w:hAnsi="Calibri" w:cs="Calibri"/>
              </w:rPr>
              <w:t>Graphing</w:t>
            </w:r>
          </w:p>
          <w:p w:rsidR="006A2F5E" w:rsidRDefault="006A2F5E">
            <w:pPr>
              <w:pStyle w:val="normal0"/>
              <w:spacing w:before="12"/>
            </w:pPr>
          </w:p>
          <w:p w:rsidR="006A2F5E" w:rsidRDefault="00616A79">
            <w:pPr>
              <w:pStyle w:val="normal0"/>
              <w:numPr>
                <w:ilvl w:val="0"/>
                <w:numId w:val="16"/>
              </w:numPr>
              <w:tabs>
                <w:tab w:val="left" w:pos="462"/>
              </w:tabs>
              <w:ind w:left="462"/>
            </w:pPr>
            <w:r>
              <w:rPr>
                <w:rFonts w:ascii="Calibri" w:eastAsia="Calibri" w:hAnsi="Calibri" w:cs="Calibri"/>
              </w:rPr>
              <w:t>Thermometers</w:t>
            </w:r>
          </w:p>
          <w:p w:rsidR="006A2F5E" w:rsidRDefault="00616A79">
            <w:pPr>
              <w:pStyle w:val="normal0"/>
              <w:numPr>
                <w:ilvl w:val="0"/>
                <w:numId w:val="16"/>
              </w:numPr>
              <w:tabs>
                <w:tab w:val="left" w:pos="462"/>
              </w:tabs>
              <w:spacing w:before="1"/>
              <w:ind w:left="462"/>
            </w:pPr>
            <w:r>
              <w:rPr>
                <w:rFonts w:ascii="Calibri" w:eastAsia="Calibri" w:hAnsi="Calibri" w:cs="Calibri"/>
              </w:rPr>
              <w:t>Money facts</w:t>
            </w:r>
          </w:p>
          <w:p w:rsidR="006A2F5E" w:rsidRDefault="006A2F5E">
            <w:pPr>
              <w:pStyle w:val="normal0"/>
              <w:spacing w:before="12"/>
            </w:pPr>
          </w:p>
          <w:p w:rsidR="006A2F5E" w:rsidRDefault="00616A79">
            <w:pPr>
              <w:pStyle w:val="normal0"/>
              <w:numPr>
                <w:ilvl w:val="0"/>
                <w:numId w:val="16"/>
              </w:numPr>
              <w:tabs>
                <w:tab w:val="left" w:pos="462"/>
              </w:tabs>
              <w:ind w:left="462"/>
            </w:pPr>
            <w:r>
              <w:rPr>
                <w:rFonts w:ascii="Calibri" w:eastAsia="Calibri" w:hAnsi="Calibri" w:cs="Calibri"/>
              </w:rPr>
              <w:t>Volume</w:t>
            </w:r>
          </w:p>
        </w:tc>
      </w:tr>
    </w:tbl>
    <w:p w:rsidR="00616A79" w:rsidRDefault="00616A79" w:rsidP="00616A79">
      <w:pPr>
        <w:pStyle w:val="normal0"/>
      </w:pPr>
    </w:p>
    <w:p w:rsidR="002D0E90" w:rsidRDefault="002D0E90" w:rsidP="00616A79">
      <w:pPr>
        <w:pStyle w:val="normal0"/>
      </w:pPr>
    </w:p>
    <w:tbl>
      <w:tblPr>
        <w:tblStyle w:val="af2"/>
        <w:tblW w:w="10963" w:type="dxa"/>
        <w:tblInd w:w="112" w:type="dxa"/>
        <w:tblLayout w:type="fixed"/>
        <w:tblLook w:val="0000"/>
      </w:tblPr>
      <w:tblGrid>
        <w:gridCol w:w="1200"/>
        <w:gridCol w:w="9763"/>
      </w:tblGrid>
      <w:tr w:rsidR="006A2F5E" w:rsidTr="002D0E90">
        <w:trPr>
          <w:trHeight w:val="700"/>
        </w:trPr>
        <w:tc>
          <w:tcPr>
            <w:tcW w:w="10963"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A2F5E" w:rsidRDefault="00616A79">
            <w:pPr>
              <w:pStyle w:val="normal0"/>
              <w:spacing w:before="38"/>
              <w:ind w:left="2510" w:right="2515"/>
              <w:jc w:val="center"/>
            </w:pPr>
            <w:r>
              <w:rPr>
                <w:rFonts w:ascii="Calibri" w:eastAsia="Calibri" w:hAnsi="Calibri" w:cs="Calibri"/>
                <w:b/>
                <w:color w:val="FFFFFF"/>
              </w:rPr>
              <w:lastRenderedPageBreak/>
              <w:t>OCEAN COUNTY MATHEMATICS CURRICULUM</w:t>
            </w:r>
          </w:p>
          <w:p w:rsidR="006A2F5E" w:rsidRDefault="00616A79">
            <w:pPr>
              <w:pStyle w:val="normal0"/>
              <w:spacing w:before="38"/>
              <w:ind w:left="4081" w:right="4085"/>
              <w:jc w:val="center"/>
            </w:pPr>
            <w:r>
              <w:rPr>
                <w:rFonts w:ascii="Calibri" w:eastAsia="Calibri" w:hAnsi="Calibri" w:cs="Calibri"/>
                <w:b/>
                <w:color w:val="FFFFFF"/>
              </w:rPr>
              <w:t>Unit Overview</w:t>
            </w:r>
          </w:p>
        </w:tc>
      </w:tr>
      <w:tr w:rsidR="006A2F5E" w:rsidTr="002D0E90">
        <w:trPr>
          <w:trHeight w:val="340"/>
        </w:trPr>
        <w:tc>
          <w:tcPr>
            <w:tcW w:w="10963"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tabs>
                <w:tab w:val="left" w:pos="7159"/>
              </w:tabs>
              <w:spacing w:before="32"/>
              <w:ind w:left="102"/>
            </w:pPr>
            <w:r>
              <w:rPr>
                <w:b/>
                <w:sz w:val="22"/>
                <w:szCs w:val="22"/>
              </w:rPr>
              <w:t xml:space="preserve">Content Area: </w:t>
            </w:r>
            <w:r>
              <w:rPr>
                <w:sz w:val="22"/>
                <w:szCs w:val="22"/>
              </w:rPr>
              <w:t>Mathematics</w:t>
            </w:r>
            <w:r>
              <w:rPr>
                <w:sz w:val="22"/>
                <w:szCs w:val="22"/>
              </w:rPr>
              <w:tab/>
            </w:r>
            <w:r>
              <w:rPr>
                <w:b/>
                <w:sz w:val="22"/>
                <w:szCs w:val="22"/>
              </w:rPr>
              <w:t xml:space="preserve">Grade: </w:t>
            </w:r>
            <w:r>
              <w:rPr>
                <w:sz w:val="22"/>
                <w:szCs w:val="22"/>
              </w:rPr>
              <w:t>1</w:t>
            </w:r>
          </w:p>
        </w:tc>
      </w:tr>
      <w:tr w:rsidR="006A2F5E" w:rsidTr="002D0E90">
        <w:trPr>
          <w:trHeight w:val="340"/>
        </w:trPr>
        <w:tc>
          <w:tcPr>
            <w:tcW w:w="10963"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rPr>
                <w:b/>
                <w:sz w:val="22"/>
                <w:szCs w:val="22"/>
              </w:rPr>
              <w:t xml:space="preserve">Domain: </w:t>
            </w:r>
            <w:r>
              <w:rPr>
                <w:sz w:val="22"/>
                <w:szCs w:val="22"/>
              </w:rPr>
              <w:t>Number and Operations in Base Ten</w:t>
            </w:r>
          </w:p>
        </w:tc>
      </w:tr>
      <w:tr w:rsidR="006A2F5E" w:rsidTr="002D0E90">
        <w:trPr>
          <w:trHeight w:val="340"/>
        </w:trPr>
        <w:tc>
          <w:tcPr>
            <w:tcW w:w="10963"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rPr>
                <w:b/>
                <w:sz w:val="22"/>
                <w:szCs w:val="22"/>
              </w:rPr>
              <w:t>Cluster</w:t>
            </w:r>
            <w:r>
              <w:rPr>
                <w:sz w:val="22"/>
                <w:szCs w:val="22"/>
              </w:rPr>
              <w:t>: 1.NBT</w:t>
            </w:r>
          </w:p>
        </w:tc>
      </w:tr>
      <w:tr w:rsidR="006A2F5E" w:rsidTr="002D0E90">
        <w:trPr>
          <w:trHeight w:val="3900"/>
        </w:trPr>
        <w:tc>
          <w:tcPr>
            <w:tcW w:w="10963"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Cluster Summary</w:t>
            </w:r>
          </w:p>
          <w:p w:rsidR="006A2F5E" w:rsidRDefault="00616A79">
            <w:pPr>
              <w:pStyle w:val="normal0"/>
              <w:numPr>
                <w:ilvl w:val="0"/>
                <w:numId w:val="46"/>
              </w:numPr>
              <w:tabs>
                <w:tab w:val="left" w:pos="822"/>
              </w:tabs>
              <w:spacing w:before="36"/>
              <w:ind w:left="822"/>
            </w:pPr>
            <w:r>
              <w:rPr>
                <w:sz w:val="22"/>
                <w:szCs w:val="22"/>
              </w:rPr>
              <w:t>Extend the counting sequence</w:t>
            </w:r>
          </w:p>
          <w:p w:rsidR="006A2F5E" w:rsidRDefault="00616A79">
            <w:pPr>
              <w:pStyle w:val="normal0"/>
              <w:numPr>
                <w:ilvl w:val="0"/>
                <w:numId w:val="46"/>
              </w:numPr>
              <w:tabs>
                <w:tab w:val="left" w:pos="822"/>
              </w:tabs>
              <w:spacing w:before="37"/>
              <w:ind w:left="822"/>
            </w:pPr>
            <w:r>
              <w:rPr>
                <w:sz w:val="22"/>
                <w:szCs w:val="22"/>
              </w:rPr>
              <w:t>Understand place value</w:t>
            </w:r>
          </w:p>
          <w:p w:rsidR="006A2F5E" w:rsidRDefault="00616A79">
            <w:pPr>
              <w:pStyle w:val="normal0"/>
              <w:numPr>
                <w:ilvl w:val="0"/>
                <w:numId w:val="46"/>
              </w:numPr>
              <w:tabs>
                <w:tab w:val="left" w:pos="822"/>
              </w:tabs>
              <w:spacing w:before="40"/>
              <w:ind w:left="822"/>
            </w:pPr>
            <w:r>
              <w:rPr>
                <w:sz w:val="22"/>
                <w:szCs w:val="22"/>
              </w:rPr>
              <w:t>Use place value understanding and properties of operations to add and subtract</w:t>
            </w:r>
          </w:p>
          <w:p w:rsidR="006A2F5E" w:rsidRDefault="006A2F5E">
            <w:pPr>
              <w:pStyle w:val="normal0"/>
              <w:spacing w:before="8"/>
            </w:pPr>
          </w:p>
          <w:p w:rsidR="006A2F5E" w:rsidRDefault="00616A79">
            <w:pPr>
              <w:pStyle w:val="normal0"/>
              <w:ind w:left="102"/>
            </w:pPr>
            <w:r>
              <w:rPr>
                <w:b/>
                <w:sz w:val="22"/>
                <w:szCs w:val="22"/>
              </w:rPr>
              <w:t>Primary Interdisciplinary Connections:</w:t>
            </w:r>
          </w:p>
          <w:p w:rsidR="006A2F5E" w:rsidRDefault="006A2F5E">
            <w:pPr>
              <w:pStyle w:val="normal0"/>
              <w:spacing w:before="40"/>
              <w:ind w:left="822"/>
            </w:pPr>
          </w:p>
          <w:tbl>
            <w:tblPr>
              <w:tblStyle w:val="af"/>
              <w:tblW w:w="9690" w:type="dxa"/>
              <w:tblInd w:w="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60"/>
              <w:gridCol w:w="7530"/>
            </w:tblGrid>
            <w:tr w:rsidR="006A2F5E">
              <w:tc>
                <w:tcPr>
                  <w:tcW w:w="2160" w:type="dxa"/>
                  <w:tcMar>
                    <w:top w:w="100" w:type="dxa"/>
                    <w:left w:w="100" w:type="dxa"/>
                    <w:bottom w:w="100" w:type="dxa"/>
                    <w:right w:w="100" w:type="dxa"/>
                  </w:tcMar>
                </w:tcPr>
                <w:p w:rsidR="006A2F5E" w:rsidRDefault="00616A79">
                  <w:pPr>
                    <w:pStyle w:val="normal0"/>
                  </w:pPr>
                  <w:r>
                    <w:rPr>
                      <w:b/>
                      <w:sz w:val="22"/>
                      <w:szCs w:val="22"/>
                    </w:rPr>
                    <w:t>Science</w:t>
                  </w:r>
                </w:p>
              </w:tc>
              <w:tc>
                <w:tcPr>
                  <w:tcW w:w="7530" w:type="dxa"/>
                  <w:tcMar>
                    <w:top w:w="100" w:type="dxa"/>
                    <w:left w:w="100" w:type="dxa"/>
                    <w:bottom w:w="100" w:type="dxa"/>
                    <w:right w:w="100" w:type="dxa"/>
                  </w:tcMar>
                </w:tcPr>
                <w:p w:rsidR="006A2F5E" w:rsidRDefault="00616A79">
                  <w:pPr>
                    <w:pStyle w:val="normal0"/>
                  </w:pPr>
                  <w:r>
                    <w:rPr>
                      <w:sz w:val="22"/>
                      <w:szCs w:val="22"/>
                    </w:rPr>
                    <w:t>scientific method, weather patterns, life cycle of plants and animals</w:t>
                  </w:r>
                </w:p>
              </w:tc>
            </w:tr>
            <w:tr w:rsidR="006A2F5E">
              <w:tc>
                <w:tcPr>
                  <w:tcW w:w="2160" w:type="dxa"/>
                  <w:tcMar>
                    <w:top w:w="100" w:type="dxa"/>
                    <w:left w:w="100" w:type="dxa"/>
                    <w:bottom w:w="100" w:type="dxa"/>
                    <w:right w:w="100" w:type="dxa"/>
                  </w:tcMar>
                </w:tcPr>
                <w:p w:rsidR="006A2F5E" w:rsidRDefault="00616A79">
                  <w:pPr>
                    <w:pStyle w:val="normal0"/>
                  </w:pPr>
                  <w:r>
                    <w:rPr>
                      <w:b/>
                      <w:sz w:val="22"/>
                      <w:szCs w:val="22"/>
                    </w:rPr>
                    <w:t>Social Studies</w:t>
                  </w:r>
                </w:p>
              </w:tc>
              <w:tc>
                <w:tcPr>
                  <w:tcW w:w="7530" w:type="dxa"/>
                  <w:tcMar>
                    <w:top w:w="100" w:type="dxa"/>
                    <w:left w:w="100" w:type="dxa"/>
                    <w:bottom w:w="100" w:type="dxa"/>
                    <w:right w:w="100" w:type="dxa"/>
                  </w:tcMar>
                </w:tcPr>
                <w:p w:rsidR="006A2F5E" w:rsidRDefault="00616A79">
                  <w:pPr>
                    <w:pStyle w:val="normal0"/>
                  </w:pPr>
                  <w:r>
                    <w:rPr>
                      <w:sz w:val="22"/>
                      <w:szCs w:val="22"/>
                    </w:rPr>
                    <w:t>calendar, timelines, dates, and events, ethnic and organizational cultures</w:t>
                  </w:r>
                </w:p>
              </w:tc>
            </w:tr>
            <w:tr w:rsidR="006A2F5E">
              <w:tc>
                <w:tcPr>
                  <w:tcW w:w="2160" w:type="dxa"/>
                  <w:tcMar>
                    <w:top w:w="100" w:type="dxa"/>
                    <w:left w:w="100" w:type="dxa"/>
                    <w:bottom w:w="100" w:type="dxa"/>
                    <w:right w:w="100" w:type="dxa"/>
                  </w:tcMar>
                </w:tcPr>
                <w:p w:rsidR="006A2F5E" w:rsidRDefault="00616A79">
                  <w:pPr>
                    <w:pStyle w:val="normal0"/>
                  </w:pPr>
                  <w:r>
                    <w:rPr>
                      <w:b/>
                      <w:sz w:val="22"/>
                      <w:szCs w:val="22"/>
                    </w:rPr>
                    <w:t>Language Arts</w:t>
                  </w:r>
                </w:p>
              </w:tc>
              <w:tc>
                <w:tcPr>
                  <w:tcW w:w="7530" w:type="dxa"/>
                  <w:tcMar>
                    <w:top w:w="100" w:type="dxa"/>
                    <w:left w:w="100" w:type="dxa"/>
                    <w:bottom w:w="100" w:type="dxa"/>
                    <w:right w:w="100" w:type="dxa"/>
                  </w:tcMar>
                </w:tcPr>
                <w:p w:rsidR="006A2F5E" w:rsidRDefault="00616A79">
                  <w:pPr>
                    <w:pStyle w:val="normal0"/>
                  </w:pPr>
                  <w:r>
                    <w:rPr>
                      <w:sz w:val="22"/>
                      <w:szCs w:val="22"/>
                    </w:rPr>
                    <w:t xml:space="preserve">create math stories, </w:t>
                  </w:r>
                </w:p>
              </w:tc>
            </w:tr>
            <w:tr w:rsidR="006A2F5E">
              <w:tc>
                <w:tcPr>
                  <w:tcW w:w="2160" w:type="dxa"/>
                  <w:tcMar>
                    <w:top w:w="100" w:type="dxa"/>
                    <w:left w:w="100" w:type="dxa"/>
                    <w:bottom w:w="100" w:type="dxa"/>
                    <w:right w:w="100" w:type="dxa"/>
                  </w:tcMar>
                </w:tcPr>
                <w:p w:rsidR="006A2F5E" w:rsidRDefault="00616A79">
                  <w:pPr>
                    <w:pStyle w:val="normal0"/>
                  </w:pPr>
                  <w:r>
                    <w:rPr>
                      <w:b/>
                      <w:sz w:val="22"/>
                      <w:szCs w:val="22"/>
                    </w:rPr>
                    <w:t>Technology</w:t>
                  </w:r>
                </w:p>
              </w:tc>
              <w:tc>
                <w:tcPr>
                  <w:tcW w:w="7530" w:type="dxa"/>
                  <w:tcMar>
                    <w:top w:w="100" w:type="dxa"/>
                    <w:left w:w="100" w:type="dxa"/>
                    <w:bottom w:w="100" w:type="dxa"/>
                    <w:right w:w="100" w:type="dxa"/>
                  </w:tcMar>
                </w:tcPr>
                <w:p w:rsidR="006A2F5E" w:rsidRDefault="00616A79">
                  <w:pPr>
                    <w:pStyle w:val="normal0"/>
                  </w:pPr>
                  <w:r>
                    <w:rPr>
                      <w:sz w:val="22"/>
                      <w:szCs w:val="22"/>
                    </w:rPr>
                    <w:t xml:space="preserve">interactive </w:t>
                  </w:r>
                  <w:proofErr w:type="spellStart"/>
                  <w:r>
                    <w:rPr>
                      <w:sz w:val="22"/>
                      <w:szCs w:val="22"/>
                    </w:rPr>
                    <w:t>SmartBoard</w:t>
                  </w:r>
                  <w:proofErr w:type="spellEnd"/>
                  <w:r>
                    <w:rPr>
                      <w:sz w:val="22"/>
                      <w:szCs w:val="22"/>
                    </w:rPr>
                    <w:t xml:space="preserve"> lessons, independent centers, classroom websites, use digital tools to access, manage, evaluate, and synthesize information</w:t>
                  </w:r>
                </w:p>
              </w:tc>
            </w:tr>
          </w:tbl>
          <w:p w:rsidR="006A2F5E" w:rsidRDefault="006A2F5E">
            <w:pPr>
              <w:pStyle w:val="normal0"/>
              <w:spacing w:before="40"/>
              <w:ind w:left="822"/>
            </w:pPr>
          </w:p>
          <w:p w:rsidR="006A2F5E" w:rsidRDefault="00616A79">
            <w:pPr>
              <w:pStyle w:val="normal0"/>
              <w:spacing w:before="60"/>
              <w:ind w:left="102"/>
            </w:pPr>
            <w:r>
              <w:rPr>
                <w:b/>
                <w:sz w:val="22"/>
                <w:szCs w:val="22"/>
              </w:rPr>
              <w:t>21</w:t>
            </w:r>
            <w:r>
              <w:rPr>
                <w:b/>
                <w:sz w:val="23"/>
                <w:szCs w:val="23"/>
                <w:vertAlign w:val="superscript"/>
              </w:rPr>
              <w:t xml:space="preserve">st </w:t>
            </w:r>
            <w:r>
              <w:rPr>
                <w:b/>
                <w:sz w:val="22"/>
                <w:szCs w:val="22"/>
              </w:rPr>
              <w:t>Century Themes:</w:t>
            </w:r>
          </w:p>
          <w:p w:rsidR="006A2F5E" w:rsidRDefault="006A2F5E">
            <w:pPr>
              <w:pStyle w:val="normal0"/>
              <w:spacing w:before="45" w:line="228" w:lineRule="auto"/>
              <w:ind w:left="822" w:right="187"/>
            </w:pPr>
          </w:p>
          <w:tbl>
            <w:tblPr>
              <w:tblStyle w:val="af0"/>
              <w:tblW w:w="9795" w:type="dxa"/>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35"/>
              <w:gridCol w:w="7560"/>
            </w:tblGrid>
            <w:tr w:rsidR="006A2F5E">
              <w:tc>
                <w:tcPr>
                  <w:tcW w:w="2235" w:type="dxa"/>
                  <w:tcMar>
                    <w:top w:w="100" w:type="dxa"/>
                    <w:left w:w="100" w:type="dxa"/>
                    <w:bottom w:w="100" w:type="dxa"/>
                    <w:right w:w="100" w:type="dxa"/>
                  </w:tcMar>
                </w:tcPr>
                <w:p w:rsidR="006A2F5E" w:rsidRDefault="00616A79">
                  <w:pPr>
                    <w:pStyle w:val="normal0"/>
                  </w:pPr>
                  <w:r>
                    <w:rPr>
                      <w:b/>
                      <w:sz w:val="22"/>
                      <w:szCs w:val="22"/>
                    </w:rPr>
                    <w:t>Global Awareness</w:t>
                  </w:r>
                </w:p>
              </w:tc>
              <w:tc>
                <w:tcPr>
                  <w:tcW w:w="7560" w:type="dxa"/>
                  <w:tcMar>
                    <w:top w:w="100" w:type="dxa"/>
                    <w:left w:w="100" w:type="dxa"/>
                    <w:bottom w:w="100" w:type="dxa"/>
                    <w:right w:w="100" w:type="dxa"/>
                  </w:tcMar>
                </w:tcPr>
                <w:p w:rsidR="006A2F5E" w:rsidRDefault="00616A79">
                  <w:pPr>
                    <w:pStyle w:val="normal0"/>
                  </w:pPr>
                  <w:r>
                    <w:rPr>
                      <w:sz w:val="22"/>
                      <w:szCs w:val="22"/>
                    </w:rPr>
                    <w:t xml:space="preserve">Students work with word problems containing names and locations around the world to develop understanding of diverse cultures and lifestyles. </w:t>
                  </w:r>
                </w:p>
              </w:tc>
            </w:tr>
            <w:tr w:rsidR="006A2F5E">
              <w:tc>
                <w:tcPr>
                  <w:tcW w:w="2235" w:type="dxa"/>
                  <w:tcMar>
                    <w:top w:w="100" w:type="dxa"/>
                    <w:left w:w="100" w:type="dxa"/>
                    <w:bottom w:w="100" w:type="dxa"/>
                    <w:right w:w="100" w:type="dxa"/>
                  </w:tcMar>
                </w:tcPr>
                <w:p w:rsidR="006A2F5E" w:rsidRDefault="00616A79">
                  <w:pPr>
                    <w:pStyle w:val="normal0"/>
                  </w:pPr>
                  <w:r>
                    <w:rPr>
                      <w:b/>
                      <w:sz w:val="22"/>
                      <w:szCs w:val="22"/>
                    </w:rPr>
                    <w:t>Communication</w:t>
                  </w:r>
                </w:p>
              </w:tc>
              <w:tc>
                <w:tcPr>
                  <w:tcW w:w="7560" w:type="dxa"/>
                  <w:tcMar>
                    <w:top w:w="100" w:type="dxa"/>
                    <w:left w:w="100" w:type="dxa"/>
                    <w:bottom w:w="100" w:type="dxa"/>
                    <w:right w:w="100" w:type="dxa"/>
                  </w:tcMar>
                </w:tcPr>
                <w:p w:rsidR="006A2F5E" w:rsidRDefault="00616A79">
                  <w:pPr>
                    <w:pStyle w:val="normal0"/>
                  </w:pPr>
                  <w:r>
                    <w:rPr>
                      <w:sz w:val="22"/>
                      <w:szCs w:val="22"/>
                    </w:rPr>
                    <w:t xml:space="preserve">Students use mathematical arguments to articulate thoughts and ideas with peers and teachers. </w:t>
                  </w:r>
                </w:p>
              </w:tc>
            </w:tr>
            <w:tr w:rsidR="006A2F5E">
              <w:tc>
                <w:tcPr>
                  <w:tcW w:w="2235" w:type="dxa"/>
                  <w:tcMar>
                    <w:top w:w="100" w:type="dxa"/>
                    <w:left w:w="100" w:type="dxa"/>
                    <w:bottom w:w="100" w:type="dxa"/>
                    <w:right w:w="100" w:type="dxa"/>
                  </w:tcMar>
                </w:tcPr>
                <w:p w:rsidR="006A2F5E" w:rsidRDefault="00616A79">
                  <w:pPr>
                    <w:pStyle w:val="normal0"/>
                  </w:pPr>
                  <w:r>
                    <w:rPr>
                      <w:b/>
                      <w:sz w:val="22"/>
                      <w:szCs w:val="22"/>
                    </w:rPr>
                    <w:t xml:space="preserve">Financial Literacy </w:t>
                  </w:r>
                </w:p>
              </w:tc>
              <w:tc>
                <w:tcPr>
                  <w:tcW w:w="7560" w:type="dxa"/>
                  <w:tcMar>
                    <w:top w:w="100" w:type="dxa"/>
                    <w:left w:w="100" w:type="dxa"/>
                    <w:bottom w:w="100" w:type="dxa"/>
                    <w:right w:w="100" w:type="dxa"/>
                  </w:tcMar>
                </w:tcPr>
                <w:p w:rsidR="006A2F5E" w:rsidRDefault="00616A79">
                  <w:pPr>
                    <w:pStyle w:val="normal0"/>
                  </w:pPr>
                  <w:r>
                    <w:rPr>
                      <w:sz w:val="22"/>
                      <w:szCs w:val="22"/>
                    </w:rPr>
                    <w:t xml:space="preserve">Students use place values to understand and make appropriate financial choices. </w:t>
                  </w:r>
                </w:p>
              </w:tc>
            </w:tr>
          </w:tbl>
          <w:p w:rsidR="006A2F5E" w:rsidRDefault="006A2F5E">
            <w:pPr>
              <w:pStyle w:val="normal0"/>
              <w:spacing w:before="45" w:line="228" w:lineRule="auto"/>
              <w:ind w:right="187"/>
            </w:pPr>
          </w:p>
          <w:p w:rsidR="006A2F5E" w:rsidRDefault="00616A79">
            <w:pPr>
              <w:pStyle w:val="normal0"/>
              <w:spacing w:before="45" w:line="228" w:lineRule="auto"/>
              <w:ind w:right="187"/>
            </w:pPr>
            <w:r>
              <w:rPr>
                <w:b/>
                <w:sz w:val="22"/>
                <w:szCs w:val="22"/>
              </w:rPr>
              <w:t xml:space="preserve"> College and Career Readiness:</w:t>
            </w:r>
          </w:p>
          <w:p w:rsidR="006A2F5E" w:rsidRDefault="006A2F5E">
            <w:pPr>
              <w:pStyle w:val="normal0"/>
              <w:spacing w:before="45" w:line="228" w:lineRule="auto"/>
              <w:ind w:right="187"/>
            </w:pPr>
          </w:p>
          <w:tbl>
            <w:tblPr>
              <w:tblStyle w:val="af1"/>
              <w:tblW w:w="9660"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60"/>
            </w:tblGrid>
            <w:tr w:rsidR="006A2F5E">
              <w:tc>
                <w:tcPr>
                  <w:tcW w:w="9660" w:type="dxa"/>
                  <w:tcMar>
                    <w:top w:w="100" w:type="dxa"/>
                    <w:left w:w="100" w:type="dxa"/>
                    <w:bottom w:w="100" w:type="dxa"/>
                    <w:right w:w="100" w:type="dxa"/>
                  </w:tcMar>
                </w:tcPr>
                <w:p w:rsidR="006A2F5E" w:rsidRDefault="00616A79">
                  <w:pPr>
                    <w:pStyle w:val="normal0"/>
                  </w:pPr>
                  <w:r>
                    <w:rPr>
                      <w:sz w:val="22"/>
                      <w:szCs w:val="22"/>
                    </w:rPr>
                    <w:t>Mathematics programs develops a deep understanding of mathematics by building a strong foundation of number   sense at the elementary level before moving into more advanced content. Students will learn to make sense of problems and persevere in problem solving, reason abstractly and quantitatively, construct viable arguments and critique the reasoning of others,  model with mathematics, use appropriate tools strategically, attend to precision, look for and make use of a structure, and look for and express regularity in repeated reasoning.</w:t>
                  </w:r>
                </w:p>
              </w:tc>
            </w:tr>
          </w:tbl>
          <w:p w:rsidR="006A2F5E" w:rsidRDefault="00A36218">
            <w:pPr>
              <w:pStyle w:val="normal0"/>
              <w:spacing w:before="45" w:line="228" w:lineRule="auto"/>
              <w:ind w:right="187"/>
            </w:pPr>
            <w:hyperlink r:id="rId23"/>
          </w:p>
        </w:tc>
      </w:tr>
      <w:tr w:rsidR="006A2F5E" w:rsidTr="002D0E90">
        <w:trPr>
          <w:trHeight w:val="300"/>
        </w:trPr>
        <w:tc>
          <w:tcPr>
            <w:tcW w:w="10963"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A2F5E" w:rsidRDefault="00616A79">
            <w:pPr>
              <w:pStyle w:val="normal0"/>
              <w:ind w:left="3981" w:right="3981"/>
              <w:jc w:val="center"/>
            </w:pPr>
            <w:r>
              <w:rPr>
                <w:rFonts w:ascii="Calibri" w:eastAsia="Calibri" w:hAnsi="Calibri" w:cs="Calibri"/>
                <w:b/>
                <w:color w:val="FFFFFF"/>
              </w:rPr>
              <w:t>Learning Targets</w:t>
            </w:r>
          </w:p>
        </w:tc>
      </w:tr>
      <w:tr w:rsidR="006A2F5E" w:rsidTr="002D0E90">
        <w:trPr>
          <w:trHeight w:val="640"/>
        </w:trPr>
        <w:tc>
          <w:tcPr>
            <w:tcW w:w="10963"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41"/>
              <w:ind w:left="102"/>
            </w:pPr>
            <w:r>
              <w:rPr>
                <w:b/>
                <w:sz w:val="22"/>
                <w:szCs w:val="22"/>
              </w:rPr>
              <w:t>Content Standards</w:t>
            </w:r>
          </w:p>
        </w:tc>
      </w:tr>
      <w:tr w:rsidR="006A2F5E" w:rsidTr="002D0E90">
        <w:trPr>
          <w:trHeight w:val="260"/>
        </w:trPr>
        <w:tc>
          <w:tcPr>
            <w:tcW w:w="12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2"/>
              <w:ind w:left="102"/>
            </w:pPr>
            <w:r>
              <w:rPr>
                <w:b/>
                <w:sz w:val="22"/>
                <w:szCs w:val="22"/>
              </w:rPr>
              <w:t>Number</w:t>
            </w:r>
          </w:p>
        </w:tc>
        <w:tc>
          <w:tcPr>
            <w:tcW w:w="97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2"/>
              <w:ind w:left="157"/>
            </w:pPr>
            <w:r>
              <w:rPr>
                <w:b/>
                <w:sz w:val="22"/>
                <w:szCs w:val="22"/>
              </w:rPr>
              <w:t>Common Core Standard for Mastery</w:t>
            </w:r>
          </w:p>
        </w:tc>
      </w:tr>
      <w:tr w:rsidR="006A2F5E" w:rsidTr="002D0E90">
        <w:trPr>
          <w:trHeight w:val="340"/>
        </w:trPr>
        <w:tc>
          <w:tcPr>
            <w:tcW w:w="12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rPr>
                <w:sz w:val="22"/>
                <w:szCs w:val="22"/>
              </w:rPr>
              <w:t>1.NBT.1</w:t>
            </w:r>
          </w:p>
        </w:tc>
        <w:tc>
          <w:tcPr>
            <w:tcW w:w="97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t xml:space="preserve">Count to 120, starting at any number less than 120. In this range, read and write numerals and </w:t>
            </w:r>
            <w:r>
              <w:lastRenderedPageBreak/>
              <w:t>represent a number of objects with a written numeral.</w:t>
            </w:r>
          </w:p>
        </w:tc>
      </w:tr>
      <w:tr w:rsidR="006A2F5E" w:rsidTr="002D0E90">
        <w:trPr>
          <w:trHeight w:val="1760"/>
        </w:trPr>
        <w:tc>
          <w:tcPr>
            <w:tcW w:w="12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rPr>
                <w:sz w:val="22"/>
                <w:szCs w:val="22"/>
              </w:rPr>
              <w:lastRenderedPageBreak/>
              <w:t>1.NBT.2</w:t>
            </w:r>
          </w:p>
        </w:tc>
        <w:tc>
          <w:tcPr>
            <w:tcW w:w="97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t>Understand that the two digits of a two-digit number represent amounts of tens and ones. Understand the following as special cases:</w:t>
            </w:r>
          </w:p>
          <w:p w:rsidR="006A2F5E" w:rsidRDefault="00616A79">
            <w:pPr>
              <w:pStyle w:val="normal0"/>
              <w:spacing w:before="31"/>
              <w:ind w:left="102"/>
            </w:pPr>
            <w:r>
              <w:t xml:space="preserve">      a. 10 can be thought of as a bundle of ten ones — called a "ten"</w:t>
            </w:r>
          </w:p>
          <w:p w:rsidR="006A2F5E" w:rsidRDefault="00616A79">
            <w:pPr>
              <w:pStyle w:val="normal0"/>
              <w:spacing w:before="31"/>
              <w:ind w:left="102"/>
            </w:pPr>
            <w:r>
              <w:t xml:space="preserve">      b. In numbers 11-19 there is composed of 1 ten and one, two, three, four, five, six,  </w:t>
            </w:r>
          </w:p>
          <w:p w:rsidR="006A2F5E" w:rsidRDefault="00616A79">
            <w:pPr>
              <w:pStyle w:val="normal0"/>
              <w:spacing w:before="31"/>
              <w:ind w:left="102"/>
            </w:pPr>
            <w:r>
              <w:t xml:space="preserve">          seven, eight, or nine one</w:t>
            </w:r>
          </w:p>
          <w:p w:rsidR="006A2F5E" w:rsidRDefault="00616A79">
            <w:pPr>
              <w:pStyle w:val="normal0"/>
              <w:spacing w:before="31"/>
              <w:ind w:left="102"/>
            </w:pPr>
            <w:r>
              <w:t xml:space="preserve">      c. The numbers 10, 20, 30, 40, 50, 60, 70, 80, 90 refer to one, two, three, four,    </w:t>
            </w:r>
          </w:p>
          <w:p w:rsidR="006A2F5E" w:rsidRDefault="00616A79">
            <w:pPr>
              <w:pStyle w:val="normal0"/>
              <w:spacing w:before="31"/>
              <w:ind w:left="102"/>
            </w:pPr>
            <w:r>
              <w:t xml:space="preserve">          five, six, seven, eight, or nine tens and 0 ones</w:t>
            </w:r>
          </w:p>
        </w:tc>
      </w:tr>
      <w:tr w:rsidR="006A2F5E" w:rsidTr="002D0E90">
        <w:trPr>
          <w:trHeight w:val="580"/>
        </w:trPr>
        <w:tc>
          <w:tcPr>
            <w:tcW w:w="12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rPr>
                <w:sz w:val="22"/>
                <w:szCs w:val="22"/>
              </w:rPr>
              <w:t>1.NBT.3</w:t>
            </w:r>
          </w:p>
        </w:tc>
        <w:tc>
          <w:tcPr>
            <w:tcW w:w="97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9"/>
              <w:ind w:left="102" w:right="404"/>
            </w:pPr>
            <w:r>
              <w:rPr>
                <w:sz w:val="22"/>
                <w:szCs w:val="22"/>
              </w:rPr>
              <w:t>Compare two, two-digit numbers based on meanings of the tens and ones digits, recording the results of comparisons with the symbols &lt;, =, and &gt;.</w:t>
            </w:r>
          </w:p>
        </w:tc>
      </w:tr>
      <w:tr w:rsidR="006A2F5E" w:rsidTr="002D0E90">
        <w:trPr>
          <w:trHeight w:val="1200"/>
        </w:trPr>
        <w:tc>
          <w:tcPr>
            <w:tcW w:w="12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rPr>
                <w:sz w:val="22"/>
                <w:szCs w:val="22"/>
              </w:rPr>
              <w:t>1.NBT.4</w:t>
            </w:r>
          </w:p>
        </w:tc>
        <w:tc>
          <w:tcPr>
            <w:tcW w:w="97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tc>
      </w:tr>
      <w:tr w:rsidR="006A2F5E" w:rsidTr="002D0E90">
        <w:trPr>
          <w:trHeight w:val="580"/>
        </w:trPr>
        <w:tc>
          <w:tcPr>
            <w:tcW w:w="12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rPr>
                <w:sz w:val="22"/>
                <w:szCs w:val="22"/>
              </w:rPr>
              <w:t>1.NBT.5</w:t>
            </w:r>
          </w:p>
        </w:tc>
        <w:tc>
          <w:tcPr>
            <w:tcW w:w="97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line="241" w:lineRule="auto"/>
              <w:ind w:left="102" w:right="400"/>
            </w:pPr>
            <w:r>
              <w:t>Given a two-digit number, mentally find 10 more or 10 less than the number, without having to count; explain the reasoning used.</w:t>
            </w:r>
          </w:p>
        </w:tc>
      </w:tr>
      <w:tr w:rsidR="006A2F5E" w:rsidTr="002D0E90">
        <w:trPr>
          <w:trHeight w:val="1200"/>
        </w:trPr>
        <w:tc>
          <w:tcPr>
            <w:tcW w:w="12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rPr>
                <w:sz w:val="22"/>
                <w:szCs w:val="22"/>
              </w:rPr>
              <w:t>1.NBT.6</w:t>
            </w:r>
          </w:p>
        </w:tc>
        <w:tc>
          <w:tcPr>
            <w:tcW w:w="97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r>
    </w:tbl>
    <w:tbl>
      <w:tblPr>
        <w:tblStyle w:val="af3"/>
        <w:tblW w:w="10963" w:type="dxa"/>
        <w:tblInd w:w="112" w:type="dxa"/>
        <w:tblLayout w:type="fixed"/>
        <w:tblLook w:val="0000"/>
      </w:tblPr>
      <w:tblGrid>
        <w:gridCol w:w="4785"/>
        <w:gridCol w:w="6178"/>
      </w:tblGrid>
      <w:tr w:rsidR="006A2F5E" w:rsidTr="002D0E90">
        <w:trPr>
          <w:trHeight w:val="2640"/>
        </w:trPr>
        <w:tc>
          <w:tcPr>
            <w:tcW w:w="4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Unit Essential Questions</w:t>
            </w:r>
          </w:p>
          <w:p w:rsidR="006A2F5E" w:rsidRDefault="00616A79">
            <w:pPr>
              <w:pStyle w:val="normal0"/>
              <w:numPr>
                <w:ilvl w:val="0"/>
                <w:numId w:val="45"/>
              </w:numPr>
              <w:tabs>
                <w:tab w:val="left" w:pos="462"/>
              </w:tabs>
              <w:spacing w:before="36"/>
              <w:ind w:left="462" w:right="508"/>
            </w:pPr>
            <w:r>
              <w:rPr>
                <w:sz w:val="22"/>
                <w:szCs w:val="22"/>
              </w:rPr>
              <w:t>Can numbers always be related to tens?</w:t>
            </w:r>
          </w:p>
          <w:p w:rsidR="006A2F5E" w:rsidRDefault="00616A79">
            <w:pPr>
              <w:pStyle w:val="normal0"/>
              <w:numPr>
                <w:ilvl w:val="0"/>
                <w:numId w:val="45"/>
              </w:numPr>
              <w:tabs>
                <w:tab w:val="left" w:pos="462"/>
              </w:tabs>
              <w:spacing w:before="37"/>
              <w:ind w:left="462"/>
            </w:pPr>
            <w:r>
              <w:rPr>
                <w:sz w:val="22"/>
                <w:szCs w:val="22"/>
              </w:rPr>
              <w:t>Why not always count by 1?</w:t>
            </w:r>
          </w:p>
          <w:p w:rsidR="006A2F5E" w:rsidRDefault="00616A79">
            <w:pPr>
              <w:pStyle w:val="normal0"/>
              <w:numPr>
                <w:ilvl w:val="0"/>
                <w:numId w:val="45"/>
              </w:numPr>
              <w:tabs>
                <w:tab w:val="left" w:pos="462"/>
              </w:tabs>
              <w:spacing w:before="40"/>
              <w:ind w:left="462" w:right="791"/>
            </w:pPr>
            <w:r>
              <w:rPr>
                <w:sz w:val="22"/>
                <w:szCs w:val="22"/>
              </w:rPr>
              <w:t>Why was a place value system developed?</w:t>
            </w:r>
          </w:p>
          <w:p w:rsidR="006A2F5E" w:rsidRDefault="00616A79">
            <w:pPr>
              <w:pStyle w:val="normal0"/>
              <w:numPr>
                <w:ilvl w:val="0"/>
                <w:numId w:val="45"/>
              </w:numPr>
              <w:tabs>
                <w:tab w:val="left" w:pos="462"/>
              </w:tabs>
              <w:spacing w:before="38"/>
              <w:ind w:left="462" w:right="280"/>
            </w:pPr>
            <w:r>
              <w:rPr>
                <w:sz w:val="22"/>
                <w:szCs w:val="22"/>
              </w:rPr>
              <w:t>How does a position of a digit affect its value?</w:t>
            </w:r>
          </w:p>
          <w:p w:rsidR="006A2F5E" w:rsidRDefault="00616A79">
            <w:pPr>
              <w:pStyle w:val="normal0"/>
              <w:numPr>
                <w:ilvl w:val="0"/>
                <w:numId w:val="45"/>
              </w:numPr>
              <w:tabs>
                <w:tab w:val="left" w:pos="462"/>
              </w:tabs>
              <w:spacing w:before="38"/>
              <w:ind w:left="462"/>
            </w:pPr>
            <w:r>
              <w:rPr>
                <w:sz w:val="22"/>
                <w:szCs w:val="22"/>
              </w:rPr>
              <w:t xml:space="preserve">How big </w:t>
            </w:r>
            <w:proofErr w:type="gramStart"/>
            <w:r>
              <w:rPr>
                <w:sz w:val="22"/>
                <w:szCs w:val="22"/>
              </w:rPr>
              <w:t>is</w:t>
            </w:r>
            <w:proofErr w:type="gramEnd"/>
            <w:r>
              <w:rPr>
                <w:sz w:val="22"/>
                <w:szCs w:val="22"/>
              </w:rPr>
              <w:t xml:space="preserve"> 100?</w:t>
            </w:r>
          </w:p>
        </w:tc>
        <w:tc>
          <w:tcPr>
            <w:tcW w:w="6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Unit Enduring Understandings</w:t>
            </w:r>
          </w:p>
          <w:p w:rsidR="006A2F5E" w:rsidRDefault="00616A79">
            <w:pPr>
              <w:pStyle w:val="normal0"/>
              <w:spacing w:before="37"/>
              <w:ind w:left="102"/>
            </w:pPr>
            <w:r>
              <w:rPr>
                <w:i/>
                <w:sz w:val="22"/>
                <w:szCs w:val="22"/>
              </w:rPr>
              <w:t>Students will understand that…</w:t>
            </w:r>
          </w:p>
          <w:p w:rsidR="006A2F5E" w:rsidRDefault="00616A79">
            <w:pPr>
              <w:pStyle w:val="normal0"/>
              <w:numPr>
                <w:ilvl w:val="0"/>
                <w:numId w:val="44"/>
              </w:numPr>
              <w:tabs>
                <w:tab w:val="left" w:pos="282"/>
              </w:tabs>
              <w:spacing w:before="39"/>
              <w:ind w:left="289" w:right="404" w:hanging="188"/>
            </w:pPr>
            <w:proofErr w:type="gramStart"/>
            <w:r>
              <w:rPr>
                <w:sz w:val="22"/>
                <w:szCs w:val="22"/>
              </w:rPr>
              <w:t>the</w:t>
            </w:r>
            <w:proofErr w:type="gramEnd"/>
            <w:r>
              <w:rPr>
                <w:sz w:val="22"/>
                <w:szCs w:val="22"/>
              </w:rPr>
              <w:t xml:space="preserve"> comparison of numbers helps to communicate and to make sense of the world.</w:t>
            </w:r>
          </w:p>
        </w:tc>
      </w:tr>
      <w:tr w:rsidR="006A2F5E" w:rsidTr="002D0E90">
        <w:trPr>
          <w:trHeight w:val="2400"/>
        </w:trPr>
        <w:tc>
          <w:tcPr>
            <w:tcW w:w="4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7"/>
              <w:ind w:left="102"/>
            </w:pPr>
            <w:r>
              <w:rPr>
                <w:b/>
                <w:sz w:val="22"/>
                <w:szCs w:val="22"/>
              </w:rPr>
              <w:t>Unit Objectives</w:t>
            </w:r>
          </w:p>
          <w:p w:rsidR="006A2F5E" w:rsidRDefault="00616A79">
            <w:pPr>
              <w:pStyle w:val="normal0"/>
              <w:spacing w:before="35"/>
              <w:ind w:left="102"/>
            </w:pPr>
            <w:r>
              <w:rPr>
                <w:i/>
                <w:sz w:val="22"/>
                <w:szCs w:val="22"/>
              </w:rPr>
              <w:t>Students will know…</w:t>
            </w:r>
          </w:p>
          <w:p w:rsidR="006A2F5E" w:rsidRDefault="00616A79">
            <w:pPr>
              <w:pStyle w:val="normal0"/>
              <w:numPr>
                <w:ilvl w:val="0"/>
                <w:numId w:val="55"/>
              </w:numPr>
              <w:tabs>
                <w:tab w:val="left" w:pos="282"/>
              </w:tabs>
              <w:spacing w:before="38"/>
              <w:ind w:left="282" w:right="128"/>
            </w:pPr>
            <w:proofErr w:type="gramStart"/>
            <w:r>
              <w:rPr>
                <w:sz w:val="22"/>
                <w:szCs w:val="22"/>
              </w:rPr>
              <w:t>to</w:t>
            </w:r>
            <w:proofErr w:type="gramEnd"/>
            <w:r>
              <w:rPr>
                <w:sz w:val="22"/>
                <w:szCs w:val="22"/>
              </w:rPr>
              <w:t xml:space="preserve"> visualize and make representations of their ideas.</w:t>
            </w:r>
          </w:p>
          <w:p w:rsidR="006A2F5E" w:rsidRDefault="00616A79">
            <w:pPr>
              <w:pStyle w:val="normal0"/>
              <w:numPr>
                <w:ilvl w:val="0"/>
                <w:numId w:val="55"/>
              </w:numPr>
              <w:tabs>
                <w:tab w:val="left" w:pos="282"/>
              </w:tabs>
              <w:spacing w:before="38" w:line="241" w:lineRule="auto"/>
              <w:ind w:left="282" w:right="854"/>
            </w:pPr>
            <w:proofErr w:type="gramStart"/>
            <w:r>
              <w:rPr>
                <w:sz w:val="22"/>
                <w:szCs w:val="22"/>
              </w:rPr>
              <w:t>to</w:t>
            </w:r>
            <w:proofErr w:type="gramEnd"/>
            <w:r>
              <w:rPr>
                <w:sz w:val="22"/>
                <w:szCs w:val="22"/>
              </w:rPr>
              <w:t xml:space="preserve"> count and order both real and imaginary objects.</w:t>
            </w:r>
          </w:p>
          <w:p w:rsidR="006A2F5E" w:rsidRDefault="00616A79">
            <w:pPr>
              <w:pStyle w:val="normal0"/>
              <w:numPr>
                <w:ilvl w:val="0"/>
                <w:numId w:val="55"/>
              </w:numPr>
              <w:tabs>
                <w:tab w:val="left" w:pos="282"/>
              </w:tabs>
              <w:spacing w:before="39"/>
              <w:ind w:left="282"/>
            </w:pPr>
            <w:proofErr w:type="gramStart"/>
            <w:r>
              <w:rPr>
                <w:sz w:val="22"/>
                <w:szCs w:val="22"/>
              </w:rPr>
              <w:t>abstract</w:t>
            </w:r>
            <w:proofErr w:type="gramEnd"/>
            <w:r>
              <w:rPr>
                <w:sz w:val="22"/>
                <w:szCs w:val="22"/>
              </w:rPr>
              <w:t xml:space="preserve"> and quantitative reasoning.</w:t>
            </w:r>
          </w:p>
        </w:tc>
        <w:tc>
          <w:tcPr>
            <w:tcW w:w="6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7"/>
              <w:ind w:left="102"/>
            </w:pPr>
            <w:r>
              <w:rPr>
                <w:b/>
                <w:sz w:val="22"/>
                <w:szCs w:val="22"/>
              </w:rPr>
              <w:t>Unit Objectives</w:t>
            </w:r>
          </w:p>
          <w:p w:rsidR="006A2F5E" w:rsidRDefault="00616A79">
            <w:pPr>
              <w:pStyle w:val="normal0"/>
              <w:spacing w:before="35"/>
              <w:ind w:left="102"/>
            </w:pPr>
            <w:r>
              <w:rPr>
                <w:i/>
                <w:sz w:val="22"/>
                <w:szCs w:val="22"/>
              </w:rPr>
              <w:t>Students will be able to…</w:t>
            </w:r>
          </w:p>
          <w:p w:rsidR="006A2F5E" w:rsidRDefault="00616A79">
            <w:pPr>
              <w:pStyle w:val="normal0"/>
              <w:numPr>
                <w:ilvl w:val="0"/>
                <w:numId w:val="54"/>
              </w:numPr>
              <w:tabs>
                <w:tab w:val="left" w:pos="282"/>
              </w:tabs>
              <w:spacing w:before="38"/>
              <w:ind w:left="282"/>
            </w:pPr>
            <w:proofErr w:type="gramStart"/>
            <w:r>
              <w:rPr>
                <w:sz w:val="22"/>
                <w:szCs w:val="22"/>
              </w:rPr>
              <w:t>extend</w:t>
            </w:r>
            <w:proofErr w:type="gramEnd"/>
            <w:r>
              <w:rPr>
                <w:sz w:val="22"/>
                <w:szCs w:val="22"/>
              </w:rPr>
              <w:t xml:space="preserve"> the counting sequence.</w:t>
            </w:r>
          </w:p>
          <w:p w:rsidR="006A2F5E" w:rsidRDefault="00616A79">
            <w:pPr>
              <w:pStyle w:val="normal0"/>
              <w:numPr>
                <w:ilvl w:val="0"/>
                <w:numId w:val="54"/>
              </w:numPr>
              <w:tabs>
                <w:tab w:val="left" w:pos="282"/>
              </w:tabs>
              <w:spacing w:before="40"/>
              <w:ind w:left="282"/>
            </w:pPr>
            <w:proofErr w:type="gramStart"/>
            <w:r>
              <w:rPr>
                <w:sz w:val="22"/>
                <w:szCs w:val="22"/>
              </w:rPr>
              <w:t>understand</w:t>
            </w:r>
            <w:proofErr w:type="gramEnd"/>
            <w:r>
              <w:rPr>
                <w:sz w:val="22"/>
                <w:szCs w:val="22"/>
              </w:rPr>
              <w:t xml:space="preserve"> place value.</w:t>
            </w:r>
          </w:p>
          <w:p w:rsidR="006A2F5E" w:rsidRDefault="00616A79">
            <w:pPr>
              <w:pStyle w:val="normal0"/>
              <w:numPr>
                <w:ilvl w:val="0"/>
                <w:numId w:val="54"/>
              </w:numPr>
              <w:tabs>
                <w:tab w:val="left" w:pos="282"/>
              </w:tabs>
              <w:spacing w:before="40" w:line="241" w:lineRule="auto"/>
              <w:ind w:left="282" w:right="227"/>
            </w:pPr>
            <w:proofErr w:type="gramStart"/>
            <w:r>
              <w:rPr>
                <w:sz w:val="22"/>
                <w:szCs w:val="22"/>
              </w:rPr>
              <w:t>use</w:t>
            </w:r>
            <w:proofErr w:type="gramEnd"/>
            <w:r>
              <w:rPr>
                <w:sz w:val="22"/>
                <w:szCs w:val="22"/>
              </w:rPr>
              <w:t xml:space="preserve"> place value understanding and properties of operations to add and subtract.</w:t>
            </w:r>
          </w:p>
        </w:tc>
      </w:tr>
    </w:tbl>
    <w:p w:rsidR="006A2F5E" w:rsidRDefault="006A2F5E">
      <w:pPr>
        <w:pStyle w:val="normal0"/>
      </w:pPr>
    </w:p>
    <w:tbl>
      <w:tblPr>
        <w:tblStyle w:val="af5"/>
        <w:tblW w:w="10963" w:type="dxa"/>
        <w:tblInd w:w="112" w:type="dxa"/>
        <w:tblLayout w:type="fixed"/>
        <w:tblLook w:val="0000"/>
      </w:tblPr>
      <w:tblGrid>
        <w:gridCol w:w="10963"/>
      </w:tblGrid>
      <w:tr w:rsidR="006A2F5E" w:rsidTr="002D0E90">
        <w:trPr>
          <w:trHeight w:val="880"/>
        </w:trPr>
        <w:tc>
          <w:tcPr>
            <w:tcW w:w="10963"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A2F5E" w:rsidRDefault="006A2F5E">
            <w:pPr>
              <w:pStyle w:val="normal0"/>
              <w:spacing w:before="13"/>
            </w:pPr>
          </w:p>
          <w:p w:rsidR="006A2F5E" w:rsidRDefault="00616A79">
            <w:pPr>
              <w:pStyle w:val="normal0"/>
              <w:ind w:left="2511" w:right="2515"/>
              <w:jc w:val="center"/>
            </w:pPr>
            <w:r>
              <w:rPr>
                <w:rFonts w:ascii="Calibri" w:eastAsia="Calibri" w:hAnsi="Calibri" w:cs="Calibri"/>
                <w:b/>
                <w:color w:val="FFFFFF"/>
              </w:rPr>
              <w:t>OCEAN COUNTY MATHEMATICS CURRICULUM</w:t>
            </w:r>
          </w:p>
          <w:p w:rsidR="006A2F5E" w:rsidRDefault="00616A79">
            <w:pPr>
              <w:pStyle w:val="normal0"/>
              <w:ind w:left="3777" w:right="3779"/>
              <w:jc w:val="center"/>
            </w:pPr>
            <w:r>
              <w:rPr>
                <w:rFonts w:ascii="Calibri" w:eastAsia="Calibri" w:hAnsi="Calibri" w:cs="Calibri"/>
                <w:b/>
                <w:color w:val="FFFFFF"/>
              </w:rPr>
              <w:t>Evidence of Learning</w:t>
            </w:r>
          </w:p>
        </w:tc>
      </w:tr>
      <w:tr w:rsidR="006A2F5E" w:rsidTr="002D0E90">
        <w:trPr>
          <w:trHeight w:val="1920"/>
        </w:trPr>
        <w:tc>
          <w:tcPr>
            <w:tcW w:w="1096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36"/>
              <w:ind w:left="102"/>
            </w:pPr>
            <w:r>
              <w:rPr>
                <w:b/>
                <w:sz w:val="22"/>
                <w:szCs w:val="22"/>
              </w:rPr>
              <w:lastRenderedPageBreak/>
              <w:t>Suggested Formative Assessments</w:t>
            </w:r>
          </w:p>
          <w:p w:rsidR="006A2F5E" w:rsidRDefault="00616A79">
            <w:pPr>
              <w:pStyle w:val="normal0"/>
              <w:numPr>
                <w:ilvl w:val="0"/>
                <w:numId w:val="52"/>
              </w:numPr>
              <w:tabs>
                <w:tab w:val="left" w:pos="354"/>
                <w:tab w:val="left" w:pos="4819"/>
              </w:tabs>
              <w:spacing w:before="77"/>
              <w:ind w:left="354"/>
            </w:pPr>
            <w:r>
              <w:rPr>
                <w:sz w:val="22"/>
                <w:szCs w:val="22"/>
              </w:rPr>
              <w:t>Teacher Observation</w:t>
            </w:r>
            <w:r>
              <w:rPr>
                <w:sz w:val="22"/>
                <w:szCs w:val="22"/>
              </w:rPr>
              <w:tab/>
            </w:r>
            <w:r>
              <w:rPr>
                <w:rFonts w:ascii="Noto Symbol" w:eastAsia="Noto Symbol" w:hAnsi="Noto Symbol" w:cs="Noto Symbol"/>
                <w:sz w:val="22"/>
                <w:szCs w:val="22"/>
              </w:rPr>
              <w:t xml:space="preserve">∙ </w:t>
            </w:r>
            <w:r>
              <w:rPr>
                <w:sz w:val="22"/>
                <w:szCs w:val="22"/>
              </w:rPr>
              <w:t>Anecdotal Records</w:t>
            </w:r>
          </w:p>
          <w:p w:rsidR="006A2F5E" w:rsidRDefault="00616A79">
            <w:pPr>
              <w:pStyle w:val="normal0"/>
              <w:numPr>
                <w:ilvl w:val="0"/>
                <w:numId w:val="52"/>
              </w:numPr>
              <w:tabs>
                <w:tab w:val="left" w:pos="354"/>
                <w:tab w:val="left" w:pos="4819"/>
              </w:tabs>
              <w:spacing w:before="37"/>
              <w:ind w:left="354"/>
            </w:pPr>
            <w:r>
              <w:rPr>
                <w:sz w:val="22"/>
                <w:szCs w:val="22"/>
              </w:rPr>
              <w:t>Performance Assessments</w:t>
            </w:r>
            <w:r>
              <w:rPr>
                <w:sz w:val="22"/>
                <w:szCs w:val="22"/>
              </w:rPr>
              <w:tab/>
            </w:r>
            <w:r>
              <w:rPr>
                <w:rFonts w:ascii="Noto Symbol" w:eastAsia="Noto Symbol" w:hAnsi="Noto Symbol" w:cs="Noto Symbol"/>
                <w:sz w:val="22"/>
                <w:szCs w:val="22"/>
              </w:rPr>
              <w:t xml:space="preserve">∙ </w:t>
            </w:r>
            <w:r>
              <w:rPr>
                <w:sz w:val="22"/>
                <w:szCs w:val="22"/>
              </w:rPr>
              <w:t>Exit Slips/Slate Assessments</w:t>
            </w:r>
          </w:p>
          <w:p w:rsidR="006A2F5E" w:rsidRDefault="00616A79">
            <w:pPr>
              <w:pStyle w:val="normal0"/>
              <w:numPr>
                <w:ilvl w:val="0"/>
                <w:numId w:val="52"/>
              </w:numPr>
              <w:tabs>
                <w:tab w:val="left" w:pos="354"/>
                <w:tab w:val="left" w:pos="4819"/>
              </w:tabs>
              <w:spacing w:before="40"/>
              <w:ind w:left="354"/>
            </w:pPr>
            <w:r>
              <w:rPr>
                <w:sz w:val="22"/>
                <w:szCs w:val="22"/>
              </w:rPr>
              <w:t xml:space="preserve">Daily </w:t>
            </w:r>
            <w:proofErr w:type="spellStart"/>
            <w:r>
              <w:rPr>
                <w:sz w:val="22"/>
                <w:szCs w:val="22"/>
              </w:rPr>
              <w:t>Classwork</w:t>
            </w:r>
            <w:proofErr w:type="spellEnd"/>
            <w:r>
              <w:rPr>
                <w:sz w:val="22"/>
                <w:szCs w:val="22"/>
              </w:rPr>
              <w:tab/>
            </w:r>
            <w:r>
              <w:rPr>
                <w:rFonts w:ascii="Noto Symbol" w:eastAsia="Noto Symbol" w:hAnsi="Noto Symbol" w:cs="Noto Symbol"/>
                <w:sz w:val="22"/>
                <w:szCs w:val="22"/>
              </w:rPr>
              <w:t xml:space="preserve">∙ </w:t>
            </w:r>
            <w:r>
              <w:rPr>
                <w:sz w:val="22"/>
                <w:szCs w:val="22"/>
              </w:rPr>
              <w:t>Math Portfolio/Journals</w:t>
            </w:r>
          </w:p>
          <w:p w:rsidR="006A2F5E" w:rsidRDefault="00616A79">
            <w:pPr>
              <w:pStyle w:val="normal0"/>
              <w:numPr>
                <w:ilvl w:val="0"/>
                <w:numId w:val="52"/>
              </w:numPr>
              <w:tabs>
                <w:tab w:val="left" w:pos="354"/>
                <w:tab w:val="left" w:pos="4819"/>
              </w:tabs>
              <w:spacing w:before="37"/>
              <w:ind w:left="354"/>
            </w:pPr>
            <w:r>
              <w:rPr>
                <w:sz w:val="22"/>
                <w:szCs w:val="22"/>
              </w:rPr>
              <w:t>Games</w:t>
            </w:r>
            <w:r>
              <w:rPr>
                <w:sz w:val="22"/>
                <w:szCs w:val="22"/>
              </w:rPr>
              <w:tab/>
            </w:r>
            <w:r>
              <w:rPr>
                <w:rFonts w:ascii="Noto Symbol" w:eastAsia="Noto Symbol" w:hAnsi="Noto Symbol" w:cs="Noto Symbol"/>
                <w:sz w:val="22"/>
                <w:szCs w:val="22"/>
              </w:rPr>
              <w:t xml:space="preserve">∙ </w:t>
            </w:r>
            <w:r>
              <w:rPr>
                <w:sz w:val="22"/>
                <w:szCs w:val="22"/>
              </w:rPr>
              <w:t>Pre-assessment</w:t>
            </w:r>
          </w:p>
          <w:p w:rsidR="006A2F5E" w:rsidRDefault="00616A79">
            <w:pPr>
              <w:pStyle w:val="normal0"/>
              <w:numPr>
                <w:ilvl w:val="0"/>
                <w:numId w:val="52"/>
              </w:numPr>
              <w:tabs>
                <w:tab w:val="left" w:pos="354"/>
              </w:tabs>
              <w:spacing w:before="40"/>
              <w:ind w:left="354"/>
            </w:pPr>
            <w:r>
              <w:rPr>
                <w:sz w:val="22"/>
                <w:szCs w:val="22"/>
              </w:rPr>
              <w:t>Oral Assessments/Conferences</w:t>
            </w:r>
          </w:p>
        </w:tc>
      </w:tr>
      <w:tr w:rsidR="006A2F5E" w:rsidTr="002D0E90">
        <w:trPr>
          <w:trHeight w:val="1220"/>
        </w:trPr>
        <w:tc>
          <w:tcPr>
            <w:tcW w:w="1096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36"/>
              <w:ind w:left="102"/>
            </w:pPr>
            <w:r>
              <w:rPr>
                <w:b/>
                <w:sz w:val="22"/>
                <w:szCs w:val="22"/>
              </w:rPr>
              <w:t>Suggested Summative Assessments</w:t>
            </w:r>
          </w:p>
          <w:p w:rsidR="006A2F5E" w:rsidRDefault="00616A79">
            <w:pPr>
              <w:pStyle w:val="normal0"/>
              <w:numPr>
                <w:ilvl w:val="0"/>
                <w:numId w:val="51"/>
              </w:numPr>
              <w:tabs>
                <w:tab w:val="left" w:pos="462"/>
              </w:tabs>
              <w:spacing w:before="36"/>
              <w:ind w:left="462"/>
            </w:pPr>
            <w:r>
              <w:rPr>
                <w:sz w:val="22"/>
                <w:szCs w:val="22"/>
              </w:rPr>
              <w:t>Tests</w:t>
            </w:r>
          </w:p>
          <w:p w:rsidR="006A2F5E" w:rsidRDefault="00616A79">
            <w:pPr>
              <w:pStyle w:val="normal0"/>
              <w:numPr>
                <w:ilvl w:val="0"/>
                <w:numId w:val="51"/>
              </w:numPr>
              <w:tabs>
                <w:tab w:val="left" w:pos="462"/>
              </w:tabs>
              <w:ind w:left="462"/>
            </w:pPr>
            <w:r>
              <w:rPr>
                <w:sz w:val="22"/>
                <w:szCs w:val="22"/>
              </w:rPr>
              <w:t>Quizzes</w:t>
            </w:r>
          </w:p>
          <w:p w:rsidR="006A2F5E" w:rsidRDefault="00616A79">
            <w:pPr>
              <w:pStyle w:val="normal0"/>
              <w:numPr>
                <w:ilvl w:val="0"/>
                <w:numId w:val="51"/>
              </w:numPr>
              <w:tabs>
                <w:tab w:val="left" w:pos="462"/>
              </w:tabs>
              <w:spacing w:before="40"/>
              <w:ind w:left="462"/>
            </w:pPr>
            <w:r>
              <w:rPr>
                <w:sz w:val="22"/>
                <w:szCs w:val="22"/>
              </w:rPr>
              <w:t>National/State/District Assessments</w:t>
            </w:r>
          </w:p>
        </w:tc>
      </w:tr>
      <w:tr w:rsidR="006A2F5E" w:rsidTr="002D0E90">
        <w:trPr>
          <w:trHeight w:val="6308"/>
        </w:trPr>
        <w:tc>
          <w:tcPr>
            <w:tcW w:w="1096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36"/>
              <w:ind w:left="102"/>
            </w:pPr>
            <w:r>
              <w:rPr>
                <w:b/>
                <w:sz w:val="22"/>
                <w:szCs w:val="22"/>
              </w:rPr>
              <w:t>Suggested Modifications (ELLs, Special Education, Gifted and Talented)</w:t>
            </w:r>
          </w:p>
          <w:p w:rsidR="006A2F5E" w:rsidRDefault="00616A79">
            <w:pPr>
              <w:pStyle w:val="Heading2"/>
              <w:tabs>
                <w:tab w:val="left" w:pos="282"/>
              </w:tabs>
              <w:spacing w:line="288" w:lineRule="auto"/>
              <w:ind w:left="720"/>
              <w:rPr>
                <w:rFonts w:ascii="Arial" w:eastAsia="Arial" w:hAnsi="Arial" w:cs="Arial"/>
                <w:sz w:val="22"/>
                <w:szCs w:val="22"/>
              </w:rPr>
            </w:pPr>
            <w:r>
              <w:rPr>
                <w:rFonts w:ascii="Times New Roman" w:eastAsia="Times New Roman" w:hAnsi="Times New Roman" w:cs="Times New Roman"/>
              </w:rPr>
              <w:t>Low Level Strategies</w:t>
            </w:r>
          </w:p>
          <w:p w:rsidR="006A2F5E" w:rsidRDefault="00616A79">
            <w:pPr>
              <w:pStyle w:val="Heading2"/>
              <w:numPr>
                <w:ilvl w:val="0"/>
                <w:numId w:val="41"/>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Modified </w:t>
            </w:r>
            <w:proofErr w:type="spellStart"/>
            <w:r>
              <w:rPr>
                <w:rFonts w:ascii="Times New Roman" w:eastAsia="Times New Roman" w:hAnsi="Times New Roman" w:cs="Times New Roman"/>
                <w:sz w:val="22"/>
                <w:szCs w:val="22"/>
              </w:rPr>
              <w:t>Classwork</w:t>
            </w:r>
            <w:proofErr w:type="spellEnd"/>
            <w:r>
              <w:rPr>
                <w:rFonts w:ascii="Times New Roman" w:eastAsia="Times New Roman" w:hAnsi="Times New Roman" w:cs="Times New Roman"/>
                <w:sz w:val="22"/>
                <w:szCs w:val="22"/>
              </w:rPr>
              <w:t xml:space="preserve"> and Homework Assignments</w:t>
            </w:r>
          </w:p>
          <w:p w:rsidR="006A2F5E" w:rsidRDefault="00616A79">
            <w:pPr>
              <w:pStyle w:val="Heading2"/>
              <w:numPr>
                <w:ilvl w:val="0"/>
                <w:numId w:val="41"/>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Teacher Tutoring</w:t>
            </w:r>
          </w:p>
          <w:p w:rsidR="006A2F5E" w:rsidRDefault="00616A79">
            <w:pPr>
              <w:pStyle w:val="Heading2"/>
              <w:numPr>
                <w:ilvl w:val="0"/>
                <w:numId w:val="41"/>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Parent- Teacher Communication</w:t>
            </w:r>
          </w:p>
          <w:p w:rsidR="006A2F5E" w:rsidRDefault="00616A79">
            <w:pPr>
              <w:pStyle w:val="Heading2"/>
              <w:numPr>
                <w:ilvl w:val="0"/>
                <w:numId w:val="41"/>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Anchor Charts and Visual Aids</w:t>
            </w:r>
          </w:p>
          <w:p w:rsidR="006A2F5E" w:rsidRDefault="00616A79">
            <w:pPr>
              <w:pStyle w:val="Heading2"/>
              <w:numPr>
                <w:ilvl w:val="0"/>
                <w:numId w:val="41"/>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Flexible Grouping</w:t>
            </w:r>
          </w:p>
          <w:p w:rsidR="006A2F5E" w:rsidRDefault="00616A79">
            <w:pPr>
              <w:pStyle w:val="Heading2"/>
              <w:numPr>
                <w:ilvl w:val="0"/>
                <w:numId w:val="41"/>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Teacher- Student Goal Setting</w:t>
            </w:r>
          </w:p>
          <w:p w:rsidR="006A2F5E" w:rsidRDefault="00616A79">
            <w:pPr>
              <w:pStyle w:val="Heading2"/>
              <w:numPr>
                <w:ilvl w:val="0"/>
                <w:numId w:val="41"/>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Technology Integration</w:t>
            </w:r>
          </w:p>
          <w:p w:rsidR="006A2F5E" w:rsidRDefault="00616A79">
            <w:pPr>
              <w:pStyle w:val="Heading2"/>
              <w:numPr>
                <w:ilvl w:val="0"/>
                <w:numId w:val="41"/>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Centers</w:t>
            </w:r>
          </w:p>
          <w:p w:rsidR="006A2F5E" w:rsidRDefault="00616A79">
            <w:pPr>
              <w:pStyle w:val="Heading2"/>
              <w:numPr>
                <w:ilvl w:val="0"/>
                <w:numId w:val="41"/>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Response to Intervention</w:t>
            </w:r>
          </w:p>
          <w:p w:rsidR="006A2F5E" w:rsidRDefault="00616A79">
            <w:pPr>
              <w:pStyle w:val="Heading2"/>
              <w:tabs>
                <w:tab w:val="left" w:pos="282"/>
              </w:tabs>
              <w:spacing w:line="288" w:lineRule="auto"/>
              <w:ind w:left="720"/>
              <w:rPr>
                <w:rFonts w:ascii="Arial" w:eastAsia="Arial" w:hAnsi="Arial" w:cs="Arial"/>
                <w:sz w:val="22"/>
                <w:szCs w:val="22"/>
              </w:rPr>
            </w:pPr>
            <w:r>
              <w:rPr>
                <w:rFonts w:ascii="Times New Roman" w:eastAsia="Times New Roman" w:hAnsi="Times New Roman" w:cs="Times New Roman"/>
                <w:sz w:val="22"/>
                <w:szCs w:val="22"/>
              </w:rPr>
              <w:t>High Level Strategies</w:t>
            </w:r>
          </w:p>
          <w:p w:rsidR="006A2F5E" w:rsidRDefault="00616A79">
            <w:pPr>
              <w:pStyle w:val="Heading2"/>
              <w:numPr>
                <w:ilvl w:val="0"/>
                <w:numId w:val="50"/>
              </w:numPr>
              <w:tabs>
                <w:tab w:val="left" w:pos="282"/>
              </w:tabs>
              <w:spacing w:before="40" w:line="345" w:lineRule="auto"/>
              <w:ind w:hanging="360"/>
              <w:contextualSpacing/>
              <w:rPr>
                <w:rFonts w:ascii="Times New Roman" w:eastAsia="Times New Roman" w:hAnsi="Times New Roman" w:cs="Times New Roman"/>
                <w:sz w:val="22"/>
                <w:szCs w:val="22"/>
              </w:rPr>
            </w:pPr>
            <w:bookmarkStart w:id="16" w:name="h.4zewrh5k45my" w:colFirst="0" w:colLast="0"/>
            <w:bookmarkEnd w:id="16"/>
            <w:r>
              <w:rPr>
                <w:rFonts w:ascii="Times New Roman" w:eastAsia="Times New Roman" w:hAnsi="Times New Roman" w:cs="Times New Roman"/>
                <w:sz w:val="22"/>
                <w:szCs w:val="22"/>
              </w:rPr>
              <w:t xml:space="preserve">Multi- Step and Higher </w:t>
            </w:r>
            <w:proofErr w:type="gramStart"/>
            <w:r>
              <w:rPr>
                <w:rFonts w:ascii="Times New Roman" w:eastAsia="Times New Roman" w:hAnsi="Times New Roman" w:cs="Times New Roman"/>
                <w:sz w:val="22"/>
                <w:szCs w:val="22"/>
              </w:rPr>
              <w:t>Level  Math</w:t>
            </w:r>
            <w:proofErr w:type="gramEnd"/>
            <w:r>
              <w:rPr>
                <w:rFonts w:ascii="Times New Roman" w:eastAsia="Times New Roman" w:hAnsi="Times New Roman" w:cs="Times New Roman"/>
                <w:sz w:val="22"/>
                <w:szCs w:val="22"/>
              </w:rPr>
              <w:t xml:space="preserve"> Problems</w:t>
            </w:r>
          </w:p>
          <w:p w:rsidR="006A2F5E" w:rsidRDefault="00616A79">
            <w:pPr>
              <w:pStyle w:val="Heading2"/>
              <w:numPr>
                <w:ilvl w:val="0"/>
                <w:numId w:val="50"/>
              </w:numPr>
              <w:tabs>
                <w:tab w:val="left" w:pos="282"/>
              </w:tabs>
              <w:spacing w:line="345" w:lineRule="auto"/>
              <w:ind w:hanging="360"/>
              <w:contextualSpacing/>
              <w:rPr>
                <w:rFonts w:ascii="Times New Roman" w:eastAsia="Times New Roman" w:hAnsi="Times New Roman" w:cs="Times New Roman"/>
                <w:sz w:val="22"/>
                <w:szCs w:val="22"/>
              </w:rPr>
            </w:pPr>
            <w:bookmarkStart w:id="17" w:name="h.vecb038xvtkr" w:colFirst="0" w:colLast="0"/>
            <w:bookmarkEnd w:id="17"/>
            <w:r>
              <w:rPr>
                <w:rFonts w:ascii="Times New Roman" w:eastAsia="Times New Roman" w:hAnsi="Times New Roman" w:cs="Times New Roman"/>
                <w:sz w:val="22"/>
                <w:szCs w:val="22"/>
              </w:rPr>
              <w:t>Enrich Problems</w:t>
            </w:r>
          </w:p>
          <w:p w:rsidR="006A2F5E" w:rsidRDefault="00616A79">
            <w:pPr>
              <w:pStyle w:val="Heading2"/>
              <w:numPr>
                <w:ilvl w:val="0"/>
                <w:numId w:val="50"/>
              </w:numPr>
              <w:tabs>
                <w:tab w:val="left" w:pos="282"/>
              </w:tabs>
              <w:spacing w:line="288" w:lineRule="auto"/>
              <w:ind w:hanging="360"/>
              <w:contextualSpacing/>
              <w:rPr>
                <w:rFonts w:ascii="Times New Roman" w:eastAsia="Times New Roman" w:hAnsi="Times New Roman" w:cs="Times New Roman"/>
              </w:rPr>
            </w:pPr>
            <w:bookmarkStart w:id="18" w:name="h.4kpwfepv3ci6" w:colFirst="0" w:colLast="0"/>
            <w:bookmarkEnd w:id="18"/>
            <w:r>
              <w:rPr>
                <w:rFonts w:ascii="Times New Roman" w:eastAsia="Times New Roman" w:hAnsi="Times New Roman" w:cs="Times New Roman"/>
              </w:rPr>
              <w:t>Extend Activities</w:t>
            </w:r>
          </w:p>
          <w:p w:rsidR="006A2F5E" w:rsidRDefault="00616A79">
            <w:pPr>
              <w:pStyle w:val="Heading2"/>
              <w:numPr>
                <w:ilvl w:val="0"/>
                <w:numId w:val="50"/>
              </w:numPr>
              <w:tabs>
                <w:tab w:val="left" w:pos="282"/>
              </w:tabs>
              <w:spacing w:line="345" w:lineRule="auto"/>
              <w:ind w:hanging="360"/>
              <w:contextualSpacing/>
              <w:rPr>
                <w:rFonts w:ascii="Times New Roman" w:eastAsia="Times New Roman" w:hAnsi="Times New Roman" w:cs="Times New Roman"/>
                <w:sz w:val="22"/>
                <w:szCs w:val="22"/>
              </w:rPr>
            </w:pPr>
            <w:bookmarkStart w:id="19" w:name="h.hn37ygcudpl0" w:colFirst="0" w:colLast="0"/>
            <w:bookmarkEnd w:id="19"/>
            <w:r>
              <w:rPr>
                <w:rFonts w:ascii="Times New Roman" w:eastAsia="Times New Roman" w:hAnsi="Times New Roman" w:cs="Times New Roman"/>
                <w:sz w:val="22"/>
                <w:szCs w:val="22"/>
              </w:rPr>
              <w:t>Centers</w:t>
            </w:r>
          </w:p>
          <w:p w:rsidR="006A2F5E" w:rsidRDefault="00616A79">
            <w:pPr>
              <w:pStyle w:val="Heading2"/>
              <w:numPr>
                <w:ilvl w:val="0"/>
                <w:numId w:val="50"/>
              </w:numPr>
              <w:tabs>
                <w:tab w:val="left" w:pos="282"/>
              </w:tabs>
              <w:spacing w:line="345" w:lineRule="auto"/>
              <w:ind w:hanging="360"/>
              <w:contextualSpacing/>
              <w:rPr>
                <w:rFonts w:ascii="Times New Roman" w:eastAsia="Times New Roman" w:hAnsi="Times New Roman" w:cs="Times New Roman"/>
                <w:sz w:val="22"/>
                <w:szCs w:val="22"/>
              </w:rPr>
            </w:pPr>
            <w:bookmarkStart w:id="20" w:name="h.omibabmwekse" w:colFirst="0" w:colLast="0"/>
            <w:bookmarkEnd w:id="20"/>
            <w:r>
              <w:rPr>
                <w:rFonts w:ascii="Times New Roman" w:eastAsia="Times New Roman" w:hAnsi="Times New Roman" w:cs="Times New Roman"/>
                <w:sz w:val="22"/>
                <w:szCs w:val="22"/>
              </w:rPr>
              <w:t>Student Driven Activities</w:t>
            </w:r>
          </w:p>
          <w:p w:rsidR="006A2F5E" w:rsidRDefault="00616A79">
            <w:pPr>
              <w:pStyle w:val="Heading2"/>
              <w:numPr>
                <w:ilvl w:val="0"/>
                <w:numId w:val="50"/>
              </w:numPr>
              <w:tabs>
                <w:tab w:val="left" w:pos="282"/>
              </w:tabs>
              <w:spacing w:line="345" w:lineRule="auto"/>
              <w:ind w:hanging="360"/>
              <w:contextualSpacing/>
              <w:rPr>
                <w:rFonts w:ascii="Times New Roman" w:eastAsia="Times New Roman" w:hAnsi="Times New Roman" w:cs="Times New Roman"/>
                <w:sz w:val="22"/>
                <w:szCs w:val="22"/>
              </w:rPr>
            </w:pPr>
            <w:bookmarkStart w:id="21" w:name="h.mbrd3rergnsv" w:colFirst="0" w:colLast="0"/>
            <w:bookmarkEnd w:id="21"/>
            <w:r>
              <w:rPr>
                <w:rFonts w:ascii="Times New Roman" w:eastAsia="Times New Roman" w:hAnsi="Times New Roman" w:cs="Times New Roman"/>
                <w:sz w:val="22"/>
                <w:szCs w:val="22"/>
              </w:rPr>
              <w:t>Student Choice Activities</w:t>
            </w:r>
          </w:p>
          <w:p w:rsidR="006A2F5E" w:rsidRDefault="00616A79">
            <w:pPr>
              <w:pStyle w:val="Heading2"/>
              <w:numPr>
                <w:ilvl w:val="0"/>
                <w:numId w:val="50"/>
              </w:numPr>
              <w:tabs>
                <w:tab w:val="left" w:pos="282"/>
              </w:tabs>
              <w:ind w:hanging="360"/>
              <w:contextualSpacing/>
              <w:rPr>
                <w:rFonts w:ascii="Times New Roman" w:eastAsia="Times New Roman" w:hAnsi="Times New Roman" w:cs="Times New Roman"/>
                <w:sz w:val="22"/>
                <w:szCs w:val="22"/>
              </w:rPr>
            </w:pPr>
            <w:bookmarkStart w:id="22" w:name="h.jakpy3nv5vdx" w:colFirst="0" w:colLast="0"/>
            <w:bookmarkEnd w:id="22"/>
            <w:r>
              <w:rPr>
                <w:rFonts w:ascii="Times New Roman" w:eastAsia="Times New Roman" w:hAnsi="Times New Roman" w:cs="Times New Roman"/>
                <w:sz w:val="22"/>
                <w:szCs w:val="22"/>
              </w:rPr>
              <w:t>Peer Tutoring</w:t>
            </w:r>
          </w:p>
          <w:p w:rsidR="006A2F5E" w:rsidRDefault="006A2F5E">
            <w:pPr>
              <w:pStyle w:val="normal0"/>
              <w:tabs>
                <w:tab w:val="left" w:pos="282"/>
              </w:tabs>
            </w:pPr>
          </w:p>
        </w:tc>
      </w:tr>
      <w:tr w:rsidR="006A2F5E" w:rsidTr="002D0E90">
        <w:trPr>
          <w:trHeight w:val="1180"/>
        </w:trPr>
        <w:tc>
          <w:tcPr>
            <w:tcW w:w="1096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A2F5E">
            <w:pPr>
              <w:pStyle w:val="normal0"/>
              <w:spacing w:before="42"/>
            </w:pPr>
          </w:p>
          <w:p w:rsidR="006A2F5E" w:rsidRDefault="00616A79">
            <w:pPr>
              <w:pStyle w:val="normal0"/>
              <w:spacing w:before="42"/>
              <w:ind w:left="102"/>
            </w:pPr>
            <w:r>
              <w:rPr>
                <w:b/>
                <w:sz w:val="22"/>
                <w:szCs w:val="22"/>
              </w:rPr>
              <w:t>Suggested Activities for Lesson Plans:</w:t>
            </w:r>
          </w:p>
          <w:p w:rsidR="006A2F5E" w:rsidRDefault="006A2F5E">
            <w:pPr>
              <w:pStyle w:val="normal0"/>
              <w:spacing w:before="42"/>
              <w:ind w:left="102"/>
            </w:pPr>
          </w:p>
          <w:tbl>
            <w:tblPr>
              <w:tblStyle w:val="af4"/>
              <w:tblW w:w="8924"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62"/>
              <w:gridCol w:w="4462"/>
            </w:tblGrid>
            <w:tr w:rsidR="006A2F5E">
              <w:tc>
                <w:tcPr>
                  <w:tcW w:w="4462" w:type="dxa"/>
                  <w:tcMar>
                    <w:top w:w="100" w:type="dxa"/>
                    <w:left w:w="100" w:type="dxa"/>
                    <w:bottom w:w="100" w:type="dxa"/>
                    <w:right w:w="100" w:type="dxa"/>
                  </w:tcMar>
                </w:tcPr>
                <w:p w:rsidR="006A2F5E" w:rsidRDefault="00616A79">
                  <w:pPr>
                    <w:pStyle w:val="normal0"/>
                  </w:pPr>
                  <w:r>
                    <w:rPr>
                      <w:sz w:val="22"/>
                      <w:szCs w:val="22"/>
                    </w:rPr>
                    <w:t>Place Value Cards</w:t>
                  </w:r>
                </w:p>
              </w:tc>
              <w:tc>
                <w:tcPr>
                  <w:tcW w:w="4462" w:type="dxa"/>
                  <w:tcMar>
                    <w:top w:w="100" w:type="dxa"/>
                    <w:left w:w="100" w:type="dxa"/>
                    <w:bottom w:w="100" w:type="dxa"/>
                    <w:right w:w="100" w:type="dxa"/>
                  </w:tcMar>
                </w:tcPr>
                <w:p w:rsidR="006A2F5E" w:rsidRDefault="00616A79">
                  <w:pPr>
                    <w:pStyle w:val="normal0"/>
                  </w:pPr>
                  <w:r>
                    <w:rPr>
                      <w:sz w:val="22"/>
                      <w:szCs w:val="22"/>
                    </w:rPr>
                    <w:t>Set of cards to make decomposition of place value</w:t>
                  </w:r>
                </w:p>
              </w:tc>
            </w:tr>
            <w:tr w:rsidR="006A2F5E">
              <w:tc>
                <w:tcPr>
                  <w:tcW w:w="4462" w:type="dxa"/>
                  <w:tcMar>
                    <w:top w:w="100" w:type="dxa"/>
                    <w:left w:w="100" w:type="dxa"/>
                    <w:bottom w:w="100" w:type="dxa"/>
                    <w:right w:w="100" w:type="dxa"/>
                  </w:tcMar>
                </w:tcPr>
                <w:p w:rsidR="006A2F5E" w:rsidRDefault="00616A79">
                  <w:pPr>
                    <w:pStyle w:val="normal0"/>
                  </w:pPr>
                  <w:r>
                    <w:rPr>
                      <w:sz w:val="22"/>
                      <w:szCs w:val="22"/>
                    </w:rPr>
                    <w:t>Number Caterpillars</w:t>
                  </w:r>
                </w:p>
              </w:tc>
              <w:tc>
                <w:tcPr>
                  <w:tcW w:w="4462" w:type="dxa"/>
                  <w:tcMar>
                    <w:top w:w="100" w:type="dxa"/>
                    <w:left w:w="100" w:type="dxa"/>
                    <w:bottom w:w="100" w:type="dxa"/>
                    <w:right w:w="100" w:type="dxa"/>
                  </w:tcMar>
                </w:tcPr>
                <w:p w:rsidR="006A2F5E" w:rsidRDefault="00616A79">
                  <w:pPr>
                    <w:pStyle w:val="normal0"/>
                  </w:pPr>
                  <w:r>
                    <w:rPr>
                      <w:sz w:val="22"/>
                      <w:szCs w:val="22"/>
                    </w:rPr>
                    <w:t>Number lines in the shape of caterpillars. Students practice counting forward and backward by 1s, 2s, 5s, and 10s and fill in missing numbers.</w:t>
                  </w:r>
                </w:p>
              </w:tc>
            </w:tr>
            <w:tr w:rsidR="006A2F5E">
              <w:tc>
                <w:tcPr>
                  <w:tcW w:w="4462" w:type="dxa"/>
                  <w:tcMar>
                    <w:top w:w="100" w:type="dxa"/>
                    <w:left w:w="100" w:type="dxa"/>
                    <w:bottom w:w="100" w:type="dxa"/>
                    <w:right w:w="100" w:type="dxa"/>
                  </w:tcMar>
                </w:tcPr>
                <w:p w:rsidR="006A2F5E" w:rsidRDefault="00616A79">
                  <w:pPr>
                    <w:pStyle w:val="normal0"/>
                  </w:pPr>
                  <w:r>
                    <w:rPr>
                      <w:sz w:val="22"/>
                      <w:szCs w:val="22"/>
                    </w:rPr>
                    <w:t>Number Bond to 10 Song</w:t>
                  </w:r>
                </w:p>
              </w:tc>
              <w:tc>
                <w:tcPr>
                  <w:tcW w:w="4462" w:type="dxa"/>
                  <w:tcMar>
                    <w:top w:w="100" w:type="dxa"/>
                    <w:left w:w="100" w:type="dxa"/>
                    <w:bottom w:w="100" w:type="dxa"/>
                    <w:right w:w="100" w:type="dxa"/>
                  </w:tcMar>
                </w:tcPr>
                <w:p w:rsidR="006A2F5E" w:rsidRDefault="00616A79">
                  <w:pPr>
                    <w:pStyle w:val="normal0"/>
                  </w:pPr>
                  <w:r>
                    <w:rPr>
                      <w:sz w:val="22"/>
                      <w:szCs w:val="22"/>
                    </w:rPr>
                    <w:t>Oral and mental introduction or closer to a lesson</w:t>
                  </w:r>
                </w:p>
              </w:tc>
            </w:tr>
            <w:tr w:rsidR="006A2F5E">
              <w:tc>
                <w:tcPr>
                  <w:tcW w:w="4462" w:type="dxa"/>
                  <w:tcMar>
                    <w:top w:w="100" w:type="dxa"/>
                    <w:left w:w="100" w:type="dxa"/>
                    <w:bottom w:w="100" w:type="dxa"/>
                    <w:right w:w="100" w:type="dxa"/>
                  </w:tcMar>
                </w:tcPr>
                <w:p w:rsidR="006A2F5E" w:rsidRDefault="00616A79">
                  <w:pPr>
                    <w:pStyle w:val="normal0"/>
                  </w:pPr>
                  <w:r>
                    <w:rPr>
                      <w:sz w:val="22"/>
                      <w:szCs w:val="22"/>
                    </w:rPr>
                    <w:lastRenderedPageBreak/>
                    <w:t>Life Cycle Activity</w:t>
                  </w:r>
                </w:p>
              </w:tc>
              <w:tc>
                <w:tcPr>
                  <w:tcW w:w="4462" w:type="dxa"/>
                  <w:tcMar>
                    <w:top w:w="100" w:type="dxa"/>
                    <w:left w:w="100" w:type="dxa"/>
                    <w:bottom w:w="100" w:type="dxa"/>
                    <w:right w:w="100" w:type="dxa"/>
                  </w:tcMar>
                </w:tcPr>
                <w:p w:rsidR="006A2F5E" w:rsidRDefault="00616A79">
                  <w:pPr>
                    <w:pStyle w:val="normal0"/>
                  </w:pPr>
                  <w:r>
                    <w:rPr>
                      <w:sz w:val="22"/>
                      <w:szCs w:val="22"/>
                    </w:rPr>
                    <w:t xml:space="preserve">Used for butterflies, frogs, or plants. Students can use counting and place value skills. </w:t>
                  </w:r>
                </w:p>
              </w:tc>
            </w:tr>
          </w:tbl>
          <w:p w:rsidR="006A2F5E" w:rsidRDefault="006A2F5E">
            <w:pPr>
              <w:pStyle w:val="normal0"/>
              <w:spacing w:before="42"/>
              <w:ind w:left="102"/>
            </w:pPr>
          </w:p>
        </w:tc>
      </w:tr>
      <w:tr w:rsidR="006A2F5E" w:rsidTr="002D0E90">
        <w:trPr>
          <w:trHeight w:val="944"/>
        </w:trPr>
        <w:tc>
          <w:tcPr>
            <w:tcW w:w="1096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36"/>
              <w:ind w:left="102"/>
            </w:pPr>
            <w:r>
              <w:rPr>
                <w:b/>
                <w:sz w:val="22"/>
                <w:szCs w:val="22"/>
              </w:rPr>
              <w:lastRenderedPageBreak/>
              <w:t>Teacher Notes:</w:t>
            </w:r>
          </w:p>
          <w:p w:rsidR="006A2F5E" w:rsidRDefault="006A2F5E">
            <w:pPr>
              <w:pStyle w:val="normal0"/>
              <w:spacing w:before="36"/>
              <w:ind w:left="102"/>
            </w:pPr>
          </w:p>
          <w:p w:rsidR="006A2F5E" w:rsidRDefault="006A2F5E">
            <w:pPr>
              <w:pStyle w:val="normal0"/>
              <w:spacing w:before="36"/>
              <w:ind w:left="102"/>
            </w:pPr>
          </w:p>
        </w:tc>
      </w:tr>
    </w:tbl>
    <w:p w:rsidR="006A2F5E" w:rsidRDefault="006A2F5E" w:rsidP="00616A79">
      <w:pPr>
        <w:pStyle w:val="normal0"/>
      </w:pPr>
    </w:p>
    <w:p w:rsidR="006A2F5E" w:rsidRDefault="006A2F5E">
      <w:pPr>
        <w:pStyle w:val="normal0"/>
        <w:spacing w:before="6"/>
      </w:pPr>
    </w:p>
    <w:p w:rsidR="006A2F5E" w:rsidRDefault="00616A79">
      <w:pPr>
        <w:pStyle w:val="normal0"/>
        <w:spacing w:before="69"/>
        <w:ind w:left="2172"/>
      </w:pPr>
      <w:r>
        <w:t>OCEAN COUNTY MATHEMATICS CURRICULUM RESOURCES</w:t>
      </w:r>
    </w:p>
    <w:p w:rsidR="006A2F5E" w:rsidRDefault="006A2F5E">
      <w:pPr>
        <w:pStyle w:val="normal0"/>
        <w:spacing w:before="13"/>
      </w:pPr>
    </w:p>
    <w:p w:rsidR="006A2F5E" w:rsidRDefault="00616A79">
      <w:pPr>
        <w:pStyle w:val="normal0"/>
        <w:tabs>
          <w:tab w:val="left" w:pos="7916"/>
        </w:tabs>
        <w:ind w:left="196"/>
      </w:pPr>
      <w:r>
        <w:rPr>
          <w:rFonts w:ascii="Calibri" w:eastAsia="Calibri" w:hAnsi="Calibri" w:cs="Calibri"/>
          <w:b/>
        </w:rPr>
        <w:t xml:space="preserve">Math Domain:  </w:t>
      </w:r>
      <w:r>
        <w:rPr>
          <w:rFonts w:ascii="Calibri" w:eastAsia="Calibri" w:hAnsi="Calibri" w:cs="Calibri"/>
        </w:rPr>
        <w:t>Number and Operations in Base Ten</w:t>
      </w:r>
      <w:r>
        <w:rPr>
          <w:rFonts w:ascii="Calibri" w:eastAsia="Calibri" w:hAnsi="Calibri" w:cs="Calibri"/>
        </w:rPr>
        <w:tab/>
      </w:r>
      <w:r>
        <w:rPr>
          <w:rFonts w:ascii="Calibri" w:eastAsia="Calibri" w:hAnsi="Calibri" w:cs="Calibri"/>
          <w:b/>
        </w:rPr>
        <w:t xml:space="preserve">Grade: </w:t>
      </w:r>
      <w:r>
        <w:rPr>
          <w:rFonts w:ascii="Calibri" w:eastAsia="Calibri" w:hAnsi="Calibri" w:cs="Calibri"/>
        </w:rPr>
        <w:t>1</w:t>
      </w:r>
    </w:p>
    <w:p w:rsidR="006A2F5E" w:rsidRDefault="006A2F5E">
      <w:pPr>
        <w:pStyle w:val="normal0"/>
        <w:spacing w:before="4"/>
      </w:pPr>
    </w:p>
    <w:p w:rsidR="006A2F5E" w:rsidRDefault="00616A79">
      <w:pPr>
        <w:pStyle w:val="Heading1"/>
      </w:pPr>
      <w:r>
        <w:t>Cluster:</w:t>
      </w:r>
    </w:p>
    <w:p w:rsidR="006A2F5E" w:rsidRDefault="00616A79">
      <w:pPr>
        <w:pStyle w:val="normal0"/>
        <w:numPr>
          <w:ilvl w:val="1"/>
          <w:numId w:val="25"/>
        </w:numPr>
        <w:tabs>
          <w:tab w:val="left" w:pos="917"/>
        </w:tabs>
        <w:spacing w:before="38"/>
        <w:ind w:left="917"/>
      </w:pPr>
      <w:r>
        <w:rPr>
          <w:rFonts w:ascii="Calibri" w:eastAsia="Calibri" w:hAnsi="Calibri" w:cs="Calibri"/>
          <w:sz w:val="22"/>
          <w:szCs w:val="22"/>
        </w:rPr>
        <w:t>Extend the counting sequence</w:t>
      </w:r>
    </w:p>
    <w:p w:rsidR="006A2F5E" w:rsidRDefault="00616A79">
      <w:pPr>
        <w:pStyle w:val="normal0"/>
        <w:numPr>
          <w:ilvl w:val="1"/>
          <w:numId w:val="25"/>
        </w:numPr>
        <w:tabs>
          <w:tab w:val="left" w:pos="917"/>
        </w:tabs>
        <w:spacing w:before="39"/>
        <w:ind w:left="917"/>
      </w:pPr>
      <w:r>
        <w:rPr>
          <w:rFonts w:ascii="Calibri" w:eastAsia="Calibri" w:hAnsi="Calibri" w:cs="Calibri"/>
          <w:sz w:val="22"/>
          <w:szCs w:val="22"/>
        </w:rPr>
        <w:t>Understand place value</w:t>
      </w:r>
    </w:p>
    <w:p w:rsidR="006A2F5E" w:rsidRDefault="00616A79">
      <w:pPr>
        <w:pStyle w:val="normal0"/>
        <w:numPr>
          <w:ilvl w:val="1"/>
          <w:numId w:val="25"/>
        </w:numPr>
        <w:tabs>
          <w:tab w:val="left" w:pos="917"/>
        </w:tabs>
        <w:spacing w:before="41"/>
        <w:ind w:left="917"/>
      </w:pPr>
      <w:r>
        <w:rPr>
          <w:rFonts w:ascii="Calibri" w:eastAsia="Calibri" w:hAnsi="Calibri" w:cs="Calibri"/>
          <w:sz w:val="22"/>
          <w:szCs w:val="22"/>
        </w:rPr>
        <w:t>Use place value understanding and properties of operations to add and subtract</w:t>
      </w:r>
    </w:p>
    <w:p w:rsidR="006A2F5E" w:rsidRDefault="006A2F5E">
      <w:pPr>
        <w:pStyle w:val="normal0"/>
      </w:pPr>
    </w:p>
    <w:p w:rsidR="006A2F5E" w:rsidRDefault="00616A79">
      <w:pPr>
        <w:pStyle w:val="normal0"/>
        <w:spacing w:before="51"/>
        <w:ind w:left="196"/>
      </w:pPr>
      <w:r>
        <w:rPr>
          <w:rFonts w:ascii="Calibri" w:eastAsia="Calibri" w:hAnsi="Calibri" w:cs="Calibri"/>
          <w:b/>
        </w:rPr>
        <w:t>Content Standards</w:t>
      </w:r>
      <w:r>
        <w:rPr>
          <w:rFonts w:ascii="Calibri" w:eastAsia="Calibri" w:hAnsi="Calibri" w:cs="Calibri"/>
        </w:rPr>
        <w:t>: 1.NBT.1 1.NBT.2 1.NBT.3 1.NBT.4 1.NBT.5 1.NBT.6</w:t>
      </w:r>
    </w:p>
    <w:p w:rsidR="006A2F5E" w:rsidRDefault="006A2F5E">
      <w:pPr>
        <w:pStyle w:val="normal0"/>
      </w:pPr>
    </w:p>
    <w:p w:rsidR="006A2F5E" w:rsidRDefault="006A2F5E">
      <w:pPr>
        <w:pStyle w:val="normal0"/>
      </w:pPr>
    </w:p>
    <w:tbl>
      <w:tblPr>
        <w:tblStyle w:val="af6"/>
        <w:tblW w:w="10946" w:type="dxa"/>
        <w:tblInd w:w="107" w:type="dxa"/>
        <w:tblLayout w:type="fixed"/>
        <w:tblLook w:val="0000"/>
      </w:tblPr>
      <w:tblGrid>
        <w:gridCol w:w="7202"/>
        <w:gridCol w:w="3744"/>
      </w:tblGrid>
      <w:tr w:rsidR="006A2F5E">
        <w:trPr>
          <w:trHeight w:val="30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b/>
              </w:rPr>
              <w:t>Websites</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b/>
              </w:rPr>
              <w:t>Brief Description</w:t>
            </w:r>
          </w:p>
        </w:tc>
      </w:tr>
      <w:tr w:rsidR="006A2F5E">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A36218">
            <w:pPr>
              <w:pStyle w:val="normal0"/>
              <w:ind w:right="3750"/>
            </w:pPr>
            <w:hyperlink r:id="rId24">
              <w:r w:rsidR="00616A79">
                <w:rPr>
                  <w:color w:val="1155CC"/>
                  <w:u w:val="single"/>
                </w:rPr>
                <w:t xml:space="preserve">http://www.mathplayground.com/ </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spacing w:before="1"/>
              <w:ind w:left="102" w:right="677"/>
            </w:pPr>
            <w:r>
              <w:rPr>
                <w:rFonts w:ascii="Calibri" w:eastAsia="Calibri" w:hAnsi="Calibri" w:cs="Calibri"/>
              </w:rPr>
              <w:t>Individual game / activities for independent practice</w:t>
            </w:r>
          </w:p>
        </w:tc>
      </w:tr>
      <w:tr w:rsidR="006A2F5E">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A36218">
            <w:pPr>
              <w:pStyle w:val="normal0"/>
            </w:pPr>
            <w:hyperlink r:id="rId25">
              <w:r w:rsidR="00616A79">
                <w:rPr>
                  <w:rFonts w:ascii="Calibri" w:eastAsia="Calibri" w:hAnsi="Calibri" w:cs="Calibri"/>
                  <w:color w:val="1155CC"/>
                  <w:u w:val="single"/>
                </w:rPr>
                <w:t>http://www.havefunteaching.com/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spacing w:before="1"/>
              <w:ind w:left="102" w:right="203"/>
            </w:pPr>
            <w:r>
              <w:rPr>
                <w:rFonts w:ascii="Calibri" w:eastAsia="Calibri" w:hAnsi="Calibri" w:cs="Calibri"/>
              </w:rPr>
              <w:t>Instructional aides: songs, videos &amp; games</w:t>
            </w:r>
          </w:p>
        </w:tc>
      </w:tr>
      <w:tr w:rsidR="006A2F5E">
        <w:trPr>
          <w:trHeight w:val="560"/>
        </w:trPr>
        <w:tc>
          <w:tcPr>
            <w:tcW w:w="7202" w:type="dxa"/>
            <w:tcBorders>
              <w:top w:val="single" w:sz="4" w:space="0" w:color="000000"/>
              <w:left w:val="single" w:sz="4" w:space="0" w:color="000000"/>
              <w:bottom w:val="single" w:sz="6" w:space="0" w:color="0000FF"/>
              <w:right w:val="single" w:sz="4" w:space="0" w:color="000000"/>
            </w:tcBorders>
            <w:tcMar>
              <w:left w:w="0" w:type="dxa"/>
              <w:right w:w="0" w:type="dxa"/>
            </w:tcMar>
          </w:tcPr>
          <w:p w:rsidR="006A2F5E" w:rsidRDefault="00A36218">
            <w:pPr>
              <w:pStyle w:val="normal0"/>
            </w:pPr>
            <w:hyperlink r:id="rId26">
              <w:r w:rsidR="00616A79">
                <w:rPr>
                  <w:rFonts w:ascii="Calibri" w:eastAsia="Calibri" w:hAnsi="Calibri" w:cs="Calibri"/>
                  <w:color w:val="1155CC"/>
                  <w:u w:val="single"/>
                </w:rPr>
                <w:t>http://www.apples4theteacher.com/greater-than-less-than.html</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spacing w:before="1"/>
              <w:ind w:left="102" w:right="547"/>
            </w:pPr>
            <w:r>
              <w:rPr>
                <w:rFonts w:ascii="Calibri" w:eastAsia="Calibri" w:hAnsi="Calibri" w:cs="Calibri"/>
              </w:rPr>
              <w:t>Interactive computer games for greater than and less than</w:t>
            </w:r>
          </w:p>
        </w:tc>
      </w:tr>
      <w:tr w:rsidR="006A2F5E">
        <w:trPr>
          <w:trHeight w:val="560"/>
        </w:trPr>
        <w:tc>
          <w:tcPr>
            <w:tcW w:w="7202" w:type="dxa"/>
            <w:tcBorders>
              <w:top w:val="single" w:sz="6" w:space="0" w:color="0000FF"/>
              <w:left w:val="single" w:sz="4" w:space="0" w:color="000000"/>
              <w:bottom w:val="single" w:sz="4" w:space="0" w:color="000000"/>
              <w:right w:val="single" w:sz="4" w:space="0" w:color="000000"/>
            </w:tcBorders>
            <w:tcMar>
              <w:left w:w="0" w:type="dxa"/>
              <w:right w:w="0" w:type="dxa"/>
            </w:tcMar>
          </w:tcPr>
          <w:p w:rsidR="006A2F5E" w:rsidRDefault="00A36218">
            <w:pPr>
              <w:pStyle w:val="normal0"/>
            </w:pPr>
            <w:hyperlink r:id="rId27">
              <w:r w:rsidR="00616A79">
                <w:rPr>
                  <w:rFonts w:ascii="Calibri" w:eastAsia="Calibri" w:hAnsi="Calibri" w:cs="Calibri"/>
                  <w:color w:val="1155CC"/>
                  <w:u w:val="single"/>
                </w:rPr>
                <w:t>http://www.brainpopjr.com/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spacing w:before="1"/>
              <w:ind w:left="102"/>
            </w:pPr>
            <w:r>
              <w:rPr>
                <w:rFonts w:ascii="Calibri" w:eastAsia="Calibri" w:hAnsi="Calibri" w:cs="Calibri"/>
              </w:rPr>
              <w:t>Instructional student videos</w:t>
            </w:r>
          </w:p>
        </w:tc>
      </w:tr>
      <w:tr w:rsidR="006A2F5E">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A36218">
            <w:pPr>
              <w:pStyle w:val="normal0"/>
            </w:pPr>
            <w:hyperlink r:id="rId28">
              <w:r w:rsidR="00616A79">
                <w:rPr>
                  <w:rFonts w:ascii="Calibri" w:eastAsia="Calibri" w:hAnsi="Calibri" w:cs="Calibri"/>
                  <w:color w:val="1155CC"/>
                  <w:u w:val="single"/>
                </w:rPr>
                <w:t>http://streaming.discoveryeducation.com/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spacing w:before="1"/>
              <w:ind w:left="102" w:right="140"/>
            </w:pPr>
            <w:r>
              <w:rPr>
                <w:rFonts w:ascii="Calibri" w:eastAsia="Calibri" w:hAnsi="Calibri" w:cs="Calibri"/>
              </w:rPr>
              <w:t>Student activities, instructional aides</w:t>
            </w:r>
          </w:p>
        </w:tc>
      </w:tr>
      <w:tr w:rsidR="006A2F5E">
        <w:trPr>
          <w:trHeight w:val="222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spacing w:before="1"/>
              <w:ind w:left="102"/>
            </w:pPr>
            <w:r>
              <w:rPr>
                <w:rFonts w:ascii="Calibri" w:eastAsia="Calibri" w:hAnsi="Calibri" w:cs="Calibri"/>
                <w:b/>
              </w:rPr>
              <w:t>Math Literature:</w:t>
            </w:r>
          </w:p>
          <w:p w:rsidR="006A2F5E" w:rsidRDefault="006A2F5E">
            <w:pPr>
              <w:pStyle w:val="normal0"/>
              <w:spacing w:before="12"/>
            </w:pPr>
          </w:p>
          <w:p w:rsidR="006A2F5E" w:rsidRDefault="00616A79">
            <w:pPr>
              <w:pStyle w:val="normal0"/>
              <w:numPr>
                <w:ilvl w:val="0"/>
                <w:numId w:val="39"/>
              </w:numPr>
              <w:tabs>
                <w:tab w:val="left" w:pos="462"/>
              </w:tabs>
              <w:ind w:left="462"/>
            </w:pPr>
            <w:r>
              <w:rPr>
                <w:rFonts w:ascii="Calibri" w:eastAsia="Calibri" w:hAnsi="Calibri" w:cs="Calibri"/>
                <w:i/>
              </w:rPr>
              <w:t xml:space="preserve">The Warlord’s Beads, </w:t>
            </w:r>
            <w:r>
              <w:rPr>
                <w:rFonts w:ascii="Calibri" w:eastAsia="Calibri" w:hAnsi="Calibri" w:cs="Calibri"/>
              </w:rPr>
              <w:t>Virginia Walton</w:t>
            </w:r>
          </w:p>
          <w:p w:rsidR="006A2F5E" w:rsidRDefault="00616A79">
            <w:pPr>
              <w:pStyle w:val="normal0"/>
              <w:numPr>
                <w:ilvl w:val="0"/>
                <w:numId w:val="39"/>
              </w:numPr>
              <w:tabs>
                <w:tab w:val="left" w:pos="462"/>
              </w:tabs>
              <w:ind w:left="462"/>
            </w:pPr>
            <w:r>
              <w:rPr>
                <w:rFonts w:ascii="Calibri" w:eastAsia="Calibri" w:hAnsi="Calibri" w:cs="Calibri"/>
                <w:i/>
              </w:rPr>
              <w:t>Just Enough Carrots</w:t>
            </w:r>
            <w:r>
              <w:rPr>
                <w:rFonts w:ascii="Calibri" w:eastAsia="Calibri" w:hAnsi="Calibri" w:cs="Calibri"/>
              </w:rPr>
              <w:t>, Stuart Murphy</w:t>
            </w:r>
          </w:p>
          <w:p w:rsidR="006A2F5E" w:rsidRDefault="00616A79">
            <w:pPr>
              <w:pStyle w:val="normal0"/>
              <w:numPr>
                <w:ilvl w:val="0"/>
                <w:numId w:val="39"/>
              </w:numPr>
              <w:tabs>
                <w:tab w:val="left" w:pos="462"/>
              </w:tabs>
              <w:ind w:left="462"/>
            </w:pPr>
            <w:r>
              <w:rPr>
                <w:rFonts w:ascii="Calibri" w:eastAsia="Calibri" w:hAnsi="Calibri" w:cs="Calibri"/>
                <w:i/>
              </w:rPr>
              <w:t xml:space="preserve">Two Ways to Count to Ten, </w:t>
            </w:r>
            <w:r>
              <w:rPr>
                <w:rFonts w:ascii="Calibri" w:eastAsia="Calibri" w:hAnsi="Calibri" w:cs="Calibri"/>
              </w:rPr>
              <w:t>Ruby Dee</w:t>
            </w:r>
          </w:p>
          <w:p w:rsidR="006A2F5E" w:rsidRDefault="00616A79">
            <w:pPr>
              <w:pStyle w:val="normal0"/>
              <w:numPr>
                <w:ilvl w:val="0"/>
                <w:numId w:val="39"/>
              </w:numPr>
              <w:tabs>
                <w:tab w:val="left" w:pos="462"/>
              </w:tabs>
              <w:spacing w:before="1"/>
              <w:ind w:left="462"/>
            </w:pPr>
            <w:r>
              <w:rPr>
                <w:rFonts w:ascii="Calibri" w:eastAsia="Calibri" w:hAnsi="Calibri" w:cs="Calibri"/>
                <w:i/>
              </w:rPr>
              <w:t>Let’s Count</w:t>
            </w:r>
            <w:r>
              <w:rPr>
                <w:rFonts w:ascii="Calibri" w:eastAsia="Calibri" w:hAnsi="Calibri" w:cs="Calibri"/>
              </w:rPr>
              <w:t xml:space="preserve">, </w:t>
            </w:r>
            <w:proofErr w:type="spellStart"/>
            <w:r>
              <w:rPr>
                <w:rFonts w:ascii="Calibri" w:eastAsia="Calibri" w:hAnsi="Calibri" w:cs="Calibri"/>
              </w:rPr>
              <w:t>Tana</w:t>
            </w:r>
            <w:proofErr w:type="spellEnd"/>
            <w:r>
              <w:rPr>
                <w:rFonts w:ascii="Calibri" w:eastAsia="Calibri" w:hAnsi="Calibri" w:cs="Calibri"/>
              </w:rPr>
              <w:t xml:space="preserve"> Hoban</w:t>
            </w:r>
          </w:p>
          <w:p w:rsidR="006A2F5E" w:rsidRDefault="00616A79">
            <w:pPr>
              <w:pStyle w:val="normal0"/>
              <w:numPr>
                <w:ilvl w:val="0"/>
                <w:numId w:val="39"/>
              </w:numPr>
              <w:tabs>
                <w:tab w:val="left" w:pos="462"/>
              </w:tabs>
              <w:ind w:left="462"/>
            </w:pPr>
            <w:r>
              <w:rPr>
                <w:rFonts w:ascii="Calibri" w:eastAsia="Calibri" w:hAnsi="Calibri" w:cs="Calibri"/>
                <w:i/>
              </w:rPr>
              <w:t>Anno’s Counting Book</w:t>
            </w:r>
            <w:r>
              <w:rPr>
                <w:rFonts w:ascii="Calibri" w:eastAsia="Calibri" w:hAnsi="Calibri" w:cs="Calibri"/>
              </w:rPr>
              <w:t xml:space="preserve">, </w:t>
            </w:r>
            <w:proofErr w:type="spellStart"/>
            <w:r>
              <w:rPr>
                <w:rFonts w:ascii="Calibri" w:eastAsia="Calibri" w:hAnsi="Calibri" w:cs="Calibri"/>
              </w:rPr>
              <w:t>Mitsumasa</w:t>
            </w:r>
            <w:proofErr w:type="spellEnd"/>
            <w:r>
              <w:rPr>
                <w:rFonts w:ascii="Calibri" w:eastAsia="Calibri" w:hAnsi="Calibri" w:cs="Calibri"/>
              </w:rPr>
              <w:t xml:space="preserve"> Anno</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A2F5E">
            <w:pPr>
              <w:pStyle w:val="normal0"/>
              <w:spacing w:before="6"/>
            </w:pPr>
          </w:p>
          <w:p w:rsidR="006A2F5E" w:rsidRDefault="006A2F5E">
            <w:pPr>
              <w:pStyle w:val="normal0"/>
            </w:pPr>
          </w:p>
          <w:p w:rsidR="006A2F5E" w:rsidRDefault="006A2F5E">
            <w:pPr>
              <w:pStyle w:val="normal0"/>
            </w:pPr>
          </w:p>
          <w:p w:rsidR="006A2F5E" w:rsidRDefault="00616A79">
            <w:pPr>
              <w:pStyle w:val="Heading2"/>
              <w:numPr>
                <w:ilvl w:val="0"/>
                <w:numId w:val="38"/>
              </w:numPr>
              <w:tabs>
                <w:tab w:val="left" w:pos="462"/>
              </w:tabs>
            </w:pPr>
            <w:r>
              <w:t>Place value concepts</w:t>
            </w:r>
          </w:p>
          <w:p w:rsidR="006A2F5E" w:rsidRDefault="00616A79">
            <w:pPr>
              <w:pStyle w:val="normal0"/>
              <w:numPr>
                <w:ilvl w:val="0"/>
                <w:numId w:val="38"/>
              </w:numPr>
              <w:tabs>
                <w:tab w:val="left" w:pos="462"/>
              </w:tabs>
              <w:ind w:left="462"/>
            </w:pPr>
            <w:r>
              <w:rPr>
                <w:rFonts w:ascii="Calibri" w:eastAsia="Calibri" w:hAnsi="Calibri" w:cs="Calibri"/>
              </w:rPr>
              <w:t>Relation symbols</w:t>
            </w:r>
          </w:p>
          <w:p w:rsidR="006A2F5E" w:rsidRDefault="00616A79">
            <w:pPr>
              <w:pStyle w:val="normal0"/>
              <w:numPr>
                <w:ilvl w:val="0"/>
                <w:numId w:val="38"/>
              </w:numPr>
              <w:tabs>
                <w:tab w:val="left" w:pos="462"/>
              </w:tabs>
              <w:ind w:left="462"/>
            </w:pPr>
            <w:r>
              <w:rPr>
                <w:rFonts w:ascii="Calibri" w:eastAsia="Calibri" w:hAnsi="Calibri" w:cs="Calibri"/>
              </w:rPr>
              <w:t>Skip counting</w:t>
            </w:r>
          </w:p>
          <w:p w:rsidR="006A2F5E" w:rsidRDefault="00616A79">
            <w:pPr>
              <w:pStyle w:val="normal0"/>
              <w:numPr>
                <w:ilvl w:val="0"/>
                <w:numId w:val="38"/>
              </w:numPr>
              <w:tabs>
                <w:tab w:val="left" w:pos="462"/>
              </w:tabs>
              <w:spacing w:before="1"/>
              <w:ind w:left="462"/>
            </w:pPr>
            <w:r>
              <w:rPr>
                <w:rFonts w:ascii="Calibri" w:eastAsia="Calibri" w:hAnsi="Calibri" w:cs="Calibri"/>
              </w:rPr>
              <w:t>Counting</w:t>
            </w:r>
          </w:p>
        </w:tc>
      </w:tr>
    </w:tbl>
    <w:p w:rsidR="006A2F5E" w:rsidRDefault="00616A79" w:rsidP="002D0E90">
      <w:pPr>
        <w:pStyle w:val="normal0"/>
      </w:pPr>
      <w:r>
        <w:br w:type="page"/>
      </w:r>
    </w:p>
    <w:tbl>
      <w:tblPr>
        <w:tblStyle w:val="afa"/>
        <w:tblW w:w="10965" w:type="dxa"/>
        <w:tblInd w:w="112" w:type="dxa"/>
        <w:tblLayout w:type="fixed"/>
        <w:tblLook w:val="0000"/>
      </w:tblPr>
      <w:tblGrid>
        <w:gridCol w:w="1185"/>
        <w:gridCol w:w="2775"/>
        <w:gridCol w:w="7005"/>
      </w:tblGrid>
      <w:tr w:rsidR="006A2F5E">
        <w:trPr>
          <w:trHeight w:val="700"/>
        </w:trPr>
        <w:tc>
          <w:tcPr>
            <w:tcW w:w="10965"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A2F5E" w:rsidRDefault="00616A79">
            <w:pPr>
              <w:pStyle w:val="normal0"/>
              <w:spacing w:before="37"/>
              <w:ind w:left="2510" w:right="2515"/>
              <w:jc w:val="center"/>
            </w:pPr>
            <w:r>
              <w:rPr>
                <w:rFonts w:ascii="Calibri" w:eastAsia="Calibri" w:hAnsi="Calibri" w:cs="Calibri"/>
                <w:b/>
                <w:color w:val="FFFFFF"/>
              </w:rPr>
              <w:lastRenderedPageBreak/>
              <w:t>OCEAN COUNTY MATHEMATICS CURRICULUM</w:t>
            </w:r>
          </w:p>
          <w:p w:rsidR="006A2F5E" w:rsidRDefault="00616A79">
            <w:pPr>
              <w:pStyle w:val="normal0"/>
              <w:spacing w:before="40"/>
              <w:ind w:left="4081" w:right="4085"/>
              <w:jc w:val="center"/>
            </w:pPr>
            <w:r>
              <w:rPr>
                <w:rFonts w:ascii="Calibri" w:eastAsia="Calibri" w:hAnsi="Calibri" w:cs="Calibri"/>
                <w:b/>
                <w:color w:val="FFFFFF"/>
              </w:rPr>
              <w:t>Unit Overview</w:t>
            </w:r>
          </w:p>
        </w:tc>
      </w:tr>
      <w:tr w:rsidR="006A2F5E">
        <w:trPr>
          <w:trHeight w:val="340"/>
        </w:trPr>
        <w:tc>
          <w:tcPr>
            <w:tcW w:w="10965"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tabs>
                <w:tab w:val="left" w:pos="7159"/>
              </w:tabs>
              <w:spacing w:before="33"/>
              <w:ind w:left="102"/>
            </w:pPr>
            <w:r>
              <w:rPr>
                <w:b/>
                <w:sz w:val="22"/>
                <w:szCs w:val="22"/>
              </w:rPr>
              <w:t xml:space="preserve">Content Area: </w:t>
            </w:r>
            <w:r>
              <w:rPr>
                <w:sz w:val="22"/>
                <w:szCs w:val="22"/>
              </w:rPr>
              <w:t>Mathematics</w:t>
            </w:r>
            <w:r>
              <w:rPr>
                <w:sz w:val="22"/>
                <w:szCs w:val="22"/>
              </w:rPr>
              <w:tab/>
            </w:r>
            <w:r>
              <w:rPr>
                <w:b/>
                <w:sz w:val="22"/>
                <w:szCs w:val="22"/>
              </w:rPr>
              <w:t>Grade</w:t>
            </w:r>
            <w:r>
              <w:rPr>
                <w:sz w:val="22"/>
                <w:szCs w:val="22"/>
              </w:rPr>
              <w:t>: 1</w:t>
            </w:r>
          </w:p>
        </w:tc>
      </w:tr>
      <w:tr w:rsidR="006A2F5E">
        <w:trPr>
          <w:trHeight w:val="340"/>
        </w:trPr>
        <w:tc>
          <w:tcPr>
            <w:tcW w:w="10965"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rPr>
                <w:b/>
                <w:sz w:val="22"/>
                <w:szCs w:val="22"/>
              </w:rPr>
              <w:t xml:space="preserve">Domain: </w:t>
            </w:r>
            <w:r>
              <w:rPr>
                <w:sz w:val="22"/>
                <w:szCs w:val="22"/>
              </w:rPr>
              <w:t>Geometry</w:t>
            </w:r>
          </w:p>
        </w:tc>
      </w:tr>
      <w:tr w:rsidR="006A2F5E">
        <w:trPr>
          <w:trHeight w:val="340"/>
        </w:trPr>
        <w:tc>
          <w:tcPr>
            <w:tcW w:w="10965"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rPr>
                <w:b/>
                <w:sz w:val="22"/>
                <w:szCs w:val="22"/>
              </w:rPr>
              <w:t>Cluster</w:t>
            </w:r>
            <w:r>
              <w:rPr>
                <w:sz w:val="22"/>
                <w:szCs w:val="22"/>
              </w:rPr>
              <w:t>:1.G</w:t>
            </w:r>
          </w:p>
        </w:tc>
      </w:tr>
      <w:tr w:rsidR="006A2F5E">
        <w:trPr>
          <w:trHeight w:val="3280"/>
        </w:trPr>
        <w:tc>
          <w:tcPr>
            <w:tcW w:w="10965"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Cluster Summary</w:t>
            </w:r>
          </w:p>
          <w:p w:rsidR="006A2F5E" w:rsidRDefault="00616A79">
            <w:pPr>
              <w:pStyle w:val="normal0"/>
              <w:numPr>
                <w:ilvl w:val="0"/>
                <w:numId w:val="37"/>
              </w:numPr>
              <w:tabs>
                <w:tab w:val="left" w:pos="822"/>
              </w:tabs>
              <w:spacing w:before="36"/>
              <w:ind w:left="822"/>
            </w:pPr>
            <w:r>
              <w:rPr>
                <w:sz w:val="22"/>
                <w:szCs w:val="22"/>
              </w:rPr>
              <w:t>Reason with shapes and their attributes</w:t>
            </w:r>
          </w:p>
          <w:p w:rsidR="006A2F5E" w:rsidRDefault="006A2F5E">
            <w:pPr>
              <w:pStyle w:val="normal0"/>
              <w:spacing w:before="7"/>
            </w:pPr>
          </w:p>
          <w:p w:rsidR="006A2F5E" w:rsidRDefault="00616A79">
            <w:pPr>
              <w:pStyle w:val="normal0"/>
              <w:ind w:left="102"/>
            </w:pPr>
            <w:r>
              <w:rPr>
                <w:b/>
                <w:sz w:val="22"/>
                <w:szCs w:val="22"/>
              </w:rPr>
              <w:t>Primary Interdisciplinary Connections:</w:t>
            </w:r>
          </w:p>
          <w:p w:rsidR="006A2F5E" w:rsidRDefault="006A2F5E">
            <w:pPr>
              <w:pStyle w:val="normal0"/>
              <w:spacing w:before="40"/>
              <w:ind w:left="822"/>
            </w:pPr>
          </w:p>
          <w:tbl>
            <w:tblPr>
              <w:tblStyle w:val="af7"/>
              <w:tblW w:w="9960" w:type="dxa"/>
              <w:tblInd w:w="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55"/>
              <w:gridCol w:w="7605"/>
            </w:tblGrid>
            <w:tr w:rsidR="006A2F5E">
              <w:tc>
                <w:tcPr>
                  <w:tcW w:w="2355" w:type="dxa"/>
                  <w:tcMar>
                    <w:top w:w="100" w:type="dxa"/>
                    <w:left w:w="100" w:type="dxa"/>
                    <w:bottom w:w="100" w:type="dxa"/>
                    <w:right w:w="100" w:type="dxa"/>
                  </w:tcMar>
                </w:tcPr>
                <w:p w:rsidR="006A2F5E" w:rsidRDefault="00616A79">
                  <w:pPr>
                    <w:pStyle w:val="normal0"/>
                  </w:pPr>
                  <w:r>
                    <w:rPr>
                      <w:b/>
                      <w:sz w:val="22"/>
                      <w:szCs w:val="22"/>
                    </w:rPr>
                    <w:t>Science</w:t>
                  </w:r>
                </w:p>
              </w:tc>
              <w:tc>
                <w:tcPr>
                  <w:tcW w:w="7605" w:type="dxa"/>
                  <w:tcMar>
                    <w:top w:w="100" w:type="dxa"/>
                    <w:left w:w="100" w:type="dxa"/>
                    <w:bottom w:w="100" w:type="dxa"/>
                    <w:right w:w="100" w:type="dxa"/>
                  </w:tcMar>
                </w:tcPr>
                <w:p w:rsidR="006A2F5E" w:rsidRDefault="00616A79">
                  <w:pPr>
                    <w:pStyle w:val="normal0"/>
                  </w:pPr>
                  <w:r>
                    <w:rPr>
                      <w:sz w:val="22"/>
                      <w:szCs w:val="22"/>
                    </w:rPr>
                    <w:t xml:space="preserve">identify and sort shapes and their properties, explore shapes of the planets and constellations, </w:t>
                  </w:r>
                </w:p>
              </w:tc>
            </w:tr>
            <w:tr w:rsidR="006A2F5E">
              <w:tc>
                <w:tcPr>
                  <w:tcW w:w="2355" w:type="dxa"/>
                  <w:tcMar>
                    <w:top w:w="100" w:type="dxa"/>
                    <w:left w:w="100" w:type="dxa"/>
                    <w:bottom w:w="100" w:type="dxa"/>
                    <w:right w:w="100" w:type="dxa"/>
                  </w:tcMar>
                </w:tcPr>
                <w:p w:rsidR="006A2F5E" w:rsidRDefault="00616A79">
                  <w:pPr>
                    <w:pStyle w:val="normal0"/>
                  </w:pPr>
                  <w:r>
                    <w:rPr>
                      <w:b/>
                      <w:sz w:val="22"/>
                      <w:szCs w:val="22"/>
                    </w:rPr>
                    <w:t>Social Studies</w:t>
                  </w:r>
                </w:p>
              </w:tc>
              <w:tc>
                <w:tcPr>
                  <w:tcW w:w="7605" w:type="dxa"/>
                  <w:tcMar>
                    <w:top w:w="100" w:type="dxa"/>
                    <w:left w:w="100" w:type="dxa"/>
                    <w:bottom w:w="100" w:type="dxa"/>
                    <w:right w:w="100" w:type="dxa"/>
                  </w:tcMar>
                </w:tcPr>
                <w:p w:rsidR="006A2F5E" w:rsidRDefault="00616A79">
                  <w:pPr>
                    <w:pStyle w:val="normal0"/>
                  </w:pPr>
                  <w:r>
                    <w:rPr>
                      <w:sz w:val="22"/>
                      <w:szCs w:val="22"/>
                    </w:rPr>
                    <w:t>maps, signs, and symbols, coordinate grids</w:t>
                  </w:r>
                </w:p>
              </w:tc>
            </w:tr>
            <w:tr w:rsidR="006A2F5E">
              <w:tc>
                <w:tcPr>
                  <w:tcW w:w="2355" w:type="dxa"/>
                  <w:tcMar>
                    <w:top w:w="100" w:type="dxa"/>
                    <w:left w:w="100" w:type="dxa"/>
                    <w:bottom w:w="100" w:type="dxa"/>
                    <w:right w:w="100" w:type="dxa"/>
                  </w:tcMar>
                </w:tcPr>
                <w:p w:rsidR="006A2F5E" w:rsidRDefault="00616A79">
                  <w:pPr>
                    <w:pStyle w:val="normal0"/>
                  </w:pPr>
                  <w:r>
                    <w:rPr>
                      <w:b/>
                      <w:sz w:val="22"/>
                      <w:szCs w:val="22"/>
                    </w:rPr>
                    <w:t>Language Arts</w:t>
                  </w:r>
                </w:p>
              </w:tc>
              <w:tc>
                <w:tcPr>
                  <w:tcW w:w="7605" w:type="dxa"/>
                  <w:tcMar>
                    <w:top w:w="100" w:type="dxa"/>
                    <w:left w:w="100" w:type="dxa"/>
                    <w:bottom w:w="100" w:type="dxa"/>
                    <w:right w:w="100" w:type="dxa"/>
                  </w:tcMar>
                </w:tcPr>
                <w:p w:rsidR="006A2F5E" w:rsidRDefault="00616A79">
                  <w:pPr>
                    <w:pStyle w:val="normal0"/>
                  </w:pPr>
                  <w:r>
                    <w:rPr>
                      <w:sz w:val="22"/>
                      <w:szCs w:val="22"/>
                    </w:rPr>
                    <w:t>literacy books, and puzzles</w:t>
                  </w:r>
                </w:p>
              </w:tc>
            </w:tr>
            <w:tr w:rsidR="006A2F5E">
              <w:tc>
                <w:tcPr>
                  <w:tcW w:w="2355" w:type="dxa"/>
                  <w:tcMar>
                    <w:top w:w="100" w:type="dxa"/>
                    <w:left w:w="100" w:type="dxa"/>
                    <w:bottom w:w="100" w:type="dxa"/>
                    <w:right w:w="100" w:type="dxa"/>
                  </w:tcMar>
                </w:tcPr>
                <w:p w:rsidR="006A2F5E" w:rsidRDefault="00616A79">
                  <w:pPr>
                    <w:pStyle w:val="normal0"/>
                  </w:pPr>
                  <w:r>
                    <w:rPr>
                      <w:b/>
                      <w:sz w:val="22"/>
                      <w:szCs w:val="22"/>
                    </w:rPr>
                    <w:t>Technology</w:t>
                  </w:r>
                </w:p>
              </w:tc>
              <w:tc>
                <w:tcPr>
                  <w:tcW w:w="7605" w:type="dxa"/>
                  <w:tcMar>
                    <w:top w:w="100" w:type="dxa"/>
                    <w:left w:w="100" w:type="dxa"/>
                    <w:bottom w:w="100" w:type="dxa"/>
                    <w:right w:w="100" w:type="dxa"/>
                  </w:tcMar>
                </w:tcPr>
                <w:p w:rsidR="006A2F5E" w:rsidRDefault="00616A79">
                  <w:pPr>
                    <w:pStyle w:val="normal0"/>
                  </w:pPr>
                  <w:r>
                    <w:rPr>
                      <w:sz w:val="22"/>
                      <w:szCs w:val="22"/>
                    </w:rPr>
                    <w:t xml:space="preserve">interactive </w:t>
                  </w:r>
                  <w:proofErr w:type="spellStart"/>
                  <w:r>
                    <w:rPr>
                      <w:sz w:val="22"/>
                      <w:szCs w:val="22"/>
                    </w:rPr>
                    <w:t>SmartBoard</w:t>
                  </w:r>
                  <w:proofErr w:type="spellEnd"/>
                  <w:r>
                    <w:rPr>
                      <w:sz w:val="22"/>
                      <w:szCs w:val="22"/>
                    </w:rPr>
                    <w:t xml:space="preserve"> lessons, independent centers, classroom websites, use digital tools to access, manage, evaluate, and synthesize information</w:t>
                  </w:r>
                </w:p>
              </w:tc>
            </w:tr>
          </w:tbl>
          <w:p w:rsidR="006A2F5E" w:rsidRDefault="006A2F5E">
            <w:pPr>
              <w:pStyle w:val="normal0"/>
              <w:spacing w:before="40"/>
              <w:ind w:left="822"/>
            </w:pPr>
          </w:p>
          <w:p w:rsidR="006A2F5E" w:rsidRDefault="00616A79">
            <w:pPr>
              <w:pStyle w:val="normal0"/>
              <w:spacing w:before="57"/>
              <w:ind w:left="102"/>
            </w:pPr>
            <w:r>
              <w:rPr>
                <w:b/>
                <w:sz w:val="22"/>
                <w:szCs w:val="22"/>
              </w:rPr>
              <w:t>21</w:t>
            </w:r>
            <w:r>
              <w:rPr>
                <w:b/>
                <w:sz w:val="23"/>
                <w:szCs w:val="23"/>
                <w:vertAlign w:val="superscript"/>
              </w:rPr>
              <w:t xml:space="preserve">st </w:t>
            </w:r>
            <w:r>
              <w:rPr>
                <w:b/>
                <w:sz w:val="22"/>
                <w:szCs w:val="22"/>
              </w:rPr>
              <w:t>Century Themes:</w:t>
            </w:r>
          </w:p>
          <w:p w:rsidR="006A2F5E" w:rsidRDefault="006A2F5E">
            <w:pPr>
              <w:pStyle w:val="normal0"/>
              <w:spacing w:before="48" w:line="227" w:lineRule="auto"/>
              <w:ind w:left="822" w:right="276"/>
            </w:pPr>
          </w:p>
          <w:tbl>
            <w:tblPr>
              <w:tblStyle w:val="af8"/>
              <w:tblW w:w="9930" w:type="dxa"/>
              <w:tblInd w:w="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25"/>
              <w:gridCol w:w="7605"/>
            </w:tblGrid>
            <w:tr w:rsidR="006A2F5E">
              <w:tc>
                <w:tcPr>
                  <w:tcW w:w="2325" w:type="dxa"/>
                  <w:tcMar>
                    <w:top w:w="100" w:type="dxa"/>
                    <w:left w:w="100" w:type="dxa"/>
                    <w:bottom w:w="100" w:type="dxa"/>
                    <w:right w:w="100" w:type="dxa"/>
                  </w:tcMar>
                </w:tcPr>
                <w:p w:rsidR="006A2F5E" w:rsidRDefault="00616A79">
                  <w:pPr>
                    <w:pStyle w:val="normal0"/>
                  </w:pPr>
                  <w:r>
                    <w:rPr>
                      <w:b/>
                      <w:sz w:val="22"/>
                      <w:szCs w:val="22"/>
                    </w:rPr>
                    <w:t>Global Awareness</w:t>
                  </w:r>
                </w:p>
              </w:tc>
              <w:tc>
                <w:tcPr>
                  <w:tcW w:w="7605" w:type="dxa"/>
                  <w:tcMar>
                    <w:top w:w="100" w:type="dxa"/>
                    <w:left w:w="100" w:type="dxa"/>
                    <w:bottom w:w="100" w:type="dxa"/>
                    <w:right w:w="100" w:type="dxa"/>
                  </w:tcMar>
                </w:tcPr>
                <w:p w:rsidR="006A2F5E" w:rsidRDefault="00616A79">
                  <w:pPr>
                    <w:pStyle w:val="normal0"/>
                  </w:pPr>
                  <w:r>
                    <w:rPr>
                      <w:sz w:val="22"/>
                      <w:szCs w:val="22"/>
                    </w:rPr>
                    <w:t xml:space="preserve">Students work with word problems containing names and locations around the world to develop understanding of diverse cultures and lifestyles. </w:t>
                  </w:r>
                </w:p>
              </w:tc>
            </w:tr>
            <w:tr w:rsidR="006A2F5E">
              <w:trPr>
                <w:trHeight w:val="480"/>
              </w:trPr>
              <w:tc>
                <w:tcPr>
                  <w:tcW w:w="2325" w:type="dxa"/>
                  <w:tcMar>
                    <w:top w:w="100" w:type="dxa"/>
                    <w:left w:w="100" w:type="dxa"/>
                    <w:bottom w:w="100" w:type="dxa"/>
                    <w:right w:w="100" w:type="dxa"/>
                  </w:tcMar>
                </w:tcPr>
                <w:p w:rsidR="006A2F5E" w:rsidRDefault="00616A79">
                  <w:pPr>
                    <w:pStyle w:val="normal0"/>
                  </w:pPr>
                  <w:r>
                    <w:rPr>
                      <w:b/>
                      <w:sz w:val="22"/>
                      <w:szCs w:val="22"/>
                    </w:rPr>
                    <w:t>Communication</w:t>
                  </w:r>
                </w:p>
              </w:tc>
              <w:tc>
                <w:tcPr>
                  <w:tcW w:w="7605" w:type="dxa"/>
                  <w:tcMar>
                    <w:top w:w="100" w:type="dxa"/>
                    <w:left w:w="100" w:type="dxa"/>
                    <w:bottom w:w="100" w:type="dxa"/>
                    <w:right w:w="100" w:type="dxa"/>
                  </w:tcMar>
                </w:tcPr>
                <w:p w:rsidR="006A2F5E" w:rsidRDefault="00616A79">
                  <w:pPr>
                    <w:pStyle w:val="normal0"/>
                  </w:pPr>
                  <w:r>
                    <w:rPr>
                      <w:sz w:val="22"/>
                      <w:szCs w:val="22"/>
                    </w:rPr>
                    <w:t xml:space="preserve">Students use mathematical arguments to articulate thoughts and ideas with peers and teachers. </w:t>
                  </w:r>
                </w:p>
              </w:tc>
            </w:tr>
            <w:tr w:rsidR="006A2F5E">
              <w:tc>
                <w:tcPr>
                  <w:tcW w:w="2325" w:type="dxa"/>
                  <w:tcMar>
                    <w:top w:w="100" w:type="dxa"/>
                    <w:left w:w="100" w:type="dxa"/>
                    <w:bottom w:w="100" w:type="dxa"/>
                    <w:right w:w="100" w:type="dxa"/>
                  </w:tcMar>
                </w:tcPr>
                <w:p w:rsidR="006A2F5E" w:rsidRDefault="00616A79">
                  <w:pPr>
                    <w:pStyle w:val="normal0"/>
                  </w:pPr>
                  <w:r>
                    <w:rPr>
                      <w:b/>
                      <w:sz w:val="22"/>
                      <w:szCs w:val="22"/>
                    </w:rPr>
                    <w:t xml:space="preserve">Civic Literacy </w:t>
                  </w:r>
                </w:p>
              </w:tc>
              <w:tc>
                <w:tcPr>
                  <w:tcW w:w="7605" w:type="dxa"/>
                  <w:tcMar>
                    <w:top w:w="100" w:type="dxa"/>
                    <w:left w:w="100" w:type="dxa"/>
                    <w:bottom w:w="100" w:type="dxa"/>
                    <w:right w:w="100" w:type="dxa"/>
                  </w:tcMar>
                </w:tcPr>
                <w:p w:rsidR="006A2F5E" w:rsidRDefault="00616A79">
                  <w:pPr>
                    <w:pStyle w:val="normal0"/>
                  </w:pPr>
                  <w:r>
                    <w:rPr>
                      <w:sz w:val="22"/>
                      <w:szCs w:val="22"/>
                    </w:rPr>
                    <w:t xml:space="preserve">Students understand the skills of mapping, gridding, and compass directions. </w:t>
                  </w:r>
                </w:p>
              </w:tc>
            </w:tr>
          </w:tbl>
          <w:p w:rsidR="006A2F5E" w:rsidRDefault="006A2F5E">
            <w:pPr>
              <w:pStyle w:val="normal0"/>
              <w:spacing w:before="48" w:line="227" w:lineRule="auto"/>
              <w:ind w:right="276"/>
            </w:pPr>
          </w:p>
          <w:p w:rsidR="006A2F5E" w:rsidRDefault="00616A79">
            <w:pPr>
              <w:pStyle w:val="normal0"/>
              <w:spacing w:before="48" w:line="227" w:lineRule="auto"/>
              <w:ind w:right="276"/>
            </w:pPr>
            <w:r>
              <w:rPr>
                <w:b/>
                <w:sz w:val="22"/>
                <w:szCs w:val="22"/>
              </w:rPr>
              <w:t xml:space="preserve">  College and Career Readiness:</w:t>
            </w:r>
          </w:p>
          <w:p w:rsidR="006A2F5E" w:rsidRDefault="006A2F5E">
            <w:pPr>
              <w:pStyle w:val="normal0"/>
              <w:spacing w:before="48" w:line="227" w:lineRule="auto"/>
              <w:ind w:right="276"/>
            </w:pPr>
          </w:p>
          <w:tbl>
            <w:tblPr>
              <w:tblStyle w:val="af9"/>
              <w:tblW w:w="99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60"/>
            </w:tblGrid>
            <w:tr w:rsidR="006A2F5E">
              <w:tc>
                <w:tcPr>
                  <w:tcW w:w="9960" w:type="dxa"/>
                  <w:tcMar>
                    <w:top w:w="100" w:type="dxa"/>
                    <w:left w:w="100" w:type="dxa"/>
                    <w:bottom w:w="100" w:type="dxa"/>
                    <w:right w:w="100" w:type="dxa"/>
                  </w:tcMar>
                </w:tcPr>
                <w:p w:rsidR="006A2F5E" w:rsidRDefault="00616A79">
                  <w:pPr>
                    <w:pStyle w:val="normal0"/>
                  </w:pPr>
                  <w:r>
                    <w:rPr>
                      <w:sz w:val="22"/>
                      <w:szCs w:val="22"/>
                    </w:rPr>
                    <w:t>Mathematics programs develops a deep understanding of mathematics by building a strong foundation of number   sense at the elementary level before moving into more advanced content. Students will learn to make sense of problems and persevere in problem solving, reason abstractly and quantitatively, construct viable arguments and critique the reasoning of others,  model with mathematics, use appropriate tools strategically, attend to precision, look for and make use of a structure, and look for and express regularity in repeated reasoning.</w:t>
                  </w:r>
                </w:p>
              </w:tc>
            </w:tr>
          </w:tbl>
          <w:p w:rsidR="006A2F5E" w:rsidRDefault="00A36218">
            <w:pPr>
              <w:pStyle w:val="normal0"/>
              <w:spacing w:before="48" w:line="227" w:lineRule="auto"/>
              <w:ind w:right="276"/>
            </w:pPr>
            <w:hyperlink r:id="rId29"/>
          </w:p>
        </w:tc>
      </w:tr>
      <w:tr w:rsidR="006A2F5E">
        <w:trPr>
          <w:trHeight w:val="300"/>
        </w:trPr>
        <w:tc>
          <w:tcPr>
            <w:tcW w:w="10965"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A2F5E" w:rsidRDefault="00616A79">
            <w:pPr>
              <w:pStyle w:val="normal0"/>
              <w:ind w:left="3981" w:right="3981"/>
              <w:jc w:val="center"/>
            </w:pPr>
            <w:r>
              <w:rPr>
                <w:rFonts w:ascii="Calibri" w:eastAsia="Calibri" w:hAnsi="Calibri" w:cs="Calibri"/>
                <w:b/>
                <w:color w:val="FFFFFF"/>
              </w:rPr>
              <w:t>Learning Targets</w:t>
            </w:r>
          </w:p>
        </w:tc>
      </w:tr>
      <w:tr w:rsidR="006A2F5E">
        <w:trPr>
          <w:trHeight w:val="640"/>
        </w:trPr>
        <w:tc>
          <w:tcPr>
            <w:tcW w:w="10965"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41"/>
              <w:ind w:left="102"/>
            </w:pPr>
            <w:r>
              <w:rPr>
                <w:b/>
                <w:sz w:val="22"/>
                <w:szCs w:val="22"/>
              </w:rPr>
              <w:t>Content Standards</w:t>
            </w:r>
          </w:p>
        </w:tc>
      </w:tr>
      <w:tr w:rsidR="006A2F5E">
        <w:trPr>
          <w:trHeight w:val="26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1"/>
              <w:ind w:left="102"/>
            </w:pPr>
            <w:r>
              <w:rPr>
                <w:b/>
                <w:sz w:val="22"/>
                <w:szCs w:val="22"/>
              </w:rPr>
              <w:t>Number</w:t>
            </w:r>
          </w:p>
        </w:tc>
        <w:tc>
          <w:tcPr>
            <w:tcW w:w="978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1"/>
              <w:ind w:left="157"/>
            </w:pPr>
            <w:r>
              <w:rPr>
                <w:b/>
                <w:sz w:val="22"/>
                <w:szCs w:val="22"/>
              </w:rPr>
              <w:t>Common Core Standard for Mastery</w:t>
            </w:r>
          </w:p>
        </w:tc>
      </w:tr>
      <w:tr w:rsidR="006A2F5E">
        <w:trPr>
          <w:trHeight w:val="62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rPr>
                <w:sz w:val="22"/>
                <w:szCs w:val="22"/>
              </w:rPr>
              <w:t>1.G.1</w:t>
            </w:r>
          </w:p>
        </w:tc>
        <w:tc>
          <w:tcPr>
            <w:tcW w:w="978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line="280" w:lineRule="auto"/>
              <w:ind w:left="102" w:right="1724"/>
            </w:pPr>
            <w:r>
              <w:t xml:space="preserve">Distinguish between defining attributes (e.g., triangles are closed and three-sided) versus non-defining attributes (e.g., color, orientation, overall size); build and </w:t>
            </w:r>
            <w:r>
              <w:lastRenderedPageBreak/>
              <w:t>draw shapes to possess defining attributes.</w:t>
            </w:r>
          </w:p>
        </w:tc>
      </w:tr>
      <w:tr w:rsidR="006A2F5E">
        <w:trPr>
          <w:trHeight w:val="58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1"/>
              <w:ind w:left="102"/>
            </w:pPr>
            <w:r>
              <w:rPr>
                <w:sz w:val="22"/>
                <w:szCs w:val="22"/>
              </w:rPr>
              <w:lastRenderedPageBreak/>
              <w:t>1.G.2</w:t>
            </w:r>
          </w:p>
        </w:tc>
        <w:tc>
          <w:tcPr>
            <w:tcW w:w="978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7"/>
              <w:ind w:left="102" w:right="294"/>
            </w:pPr>
            <w: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tc>
      </w:tr>
      <w:tr w:rsidR="006A2F5E">
        <w:trPr>
          <w:trHeight w:val="152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rPr>
                <w:sz w:val="22"/>
                <w:szCs w:val="22"/>
              </w:rPr>
              <w:t>1.G.3</w:t>
            </w:r>
          </w:p>
        </w:tc>
        <w:tc>
          <w:tcPr>
            <w:tcW w:w="978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3"/>
              <w:ind w:left="102"/>
            </w:pPr>
            <w:r>
              <w:rPr>
                <w:sz w:val="22"/>
                <w:szCs w:val="22"/>
              </w:rPr>
              <w:t>Partition circles and rectangles into two and four equal shares:</w:t>
            </w:r>
          </w:p>
          <w:p w:rsidR="006A2F5E" w:rsidRDefault="00616A79">
            <w:pPr>
              <w:pStyle w:val="normal0"/>
              <w:numPr>
                <w:ilvl w:val="0"/>
                <w:numId w:val="36"/>
              </w:numPr>
              <w:tabs>
                <w:tab w:val="left" w:pos="822"/>
              </w:tabs>
              <w:spacing w:before="38"/>
              <w:ind w:left="822" w:right="442"/>
            </w:pPr>
            <w:r>
              <w:rPr>
                <w:sz w:val="22"/>
                <w:szCs w:val="22"/>
              </w:rPr>
              <w:t>Describe shares using the words halves, fourths, and quarters, and use the phrases half of, fourth of, and quarter of</w:t>
            </w:r>
          </w:p>
          <w:p w:rsidR="006A2F5E" w:rsidRDefault="00616A79">
            <w:pPr>
              <w:pStyle w:val="normal0"/>
              <w:numPr>
                <w:ilvl w:val="0"/>
                <w:numId w:val="36"/>
              </w:numPr>
              <w:tabs>
                <w:tab w:val="left" w:pos="822"/>
              </w:tabs>
              <w:spacing w:before="38"/>
              <w:ind w:left="822"/>
            </w:pPr>
            <w:r>
              <w:rPr>
                <w:sz w:val="22"/>
                <w:szCs w:val="22"/>
              </w:rPr>
              <w:t>Describe the whole as two of, or four of the equal shares</w:t>
            </w:r>
          </w:p>
          <w:p w:rsidR="006A2F5E" w:rsidRDefault="00616A79">
            <w:pPr>
              <w:pStyle w:val="normal0"/>
              <w:numPr>
                <w:ilvl w:val="0"/>
                <w:numId w:val="36"/>
              </w:numPr>
              <w:tabs>
                <w:tab w:val="left" w:pos="822"/>
              </w:tabs>
              <w:spacing w:before="40"/>
              <w:ind w:left="822"/>
            </w:pPr>
            <w:r>
              <w:rPr>
                <w:sz w:val="22"/>
                <w:szCs w:val="22"/>
              </w:rPr>
              <w:t>Understand that decomposing into more equal shares creates smaller shares</w:t>
            </w:r>
          </w:p>
        </w:tc>
      </w:tr>
      <w:tr w:rsidR="006A2F5E">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Number</w:t>
            </w:r>
          </w:p>
        </w:tc>
        <w:tc>
          <w:tcPr>
            <w:tcW w:w="978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Common Core Standard for Introduction</w:t>
            </w:r>
          </w:p>
        </w:tc>
      </w:tr>
      <w:tr w:rsidR="006A2F5E">
        <w:trPr>
          <w:trHeight w:val="1500"/>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Unit Essential Questions</w:t>
            </w:r>
          </w:p>
          <w:p w:rsidR="006A2F5E" w:rsidRDefault="00616A79">
            <w:pPr>
              <w:pStyle w:val="normal0"/>
              <w:numPr>
                <w:ilvl w:val="0"/>
                <w:numId w:val="35"/>
              </w:numPr>
              <w:tabs>
                <w:tab w:val="left" w:pos="462"/>
              </w:tabs>
              <w:spacing w:before="36"/>
              <w:ind w:left="462"/>
            </w:pPr>
            <w:r>
              <w:rPr>
                <w:sz w:val="22"/>
                <w:szCs w:val="22"/>
              </w:rPr>
              <w:t>How do you share a whole equally?</w:t>
            </w:r>
          </w:p>
          <w:p w:rsidR="006A2F5E" w:rsidRDefault="00616A79">
            <w:pPr>
              <w:pStyle w:val="normal0"/>
              <w:numPr>
                <w:ilvl w:val="0"/>
                <w:numId w:val="35"/>
              </w:numPr>
              <w:tabs>
                <w:tab w:val="left" w:pos="462"/>
              </w:tabs>
              <w:spacing w:before="37"/>
              <w:ind w:left="462"/>
            </w:pPr>
            <w:r>
              <w:rPr>
                <w:sz w:val="22"/>
                <w:szCs w:val="22"/>
              </w:rPr>
              <w:t>Why is a cube not a square?</w:t>
            </w:r>
          </w:p>
        </w:tc>
        <w:tc>
          <w:tcPr>
            <w:tcW w:w="700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Unit Enduring Understandings</w:t>
            </w:r>
          </w:p>
          <w:p w:rsidR="006A2F5E" w:rsidRDefault="00616A79">
            <w:pPr>
              <w:pStyle w:val="normal0"/>
              <w:spacing w:before="37"/>
              <w:ind w:left="102"/>
            </w:pPr>
            <w:r>
              <w:rPr>
                <w:i/>
                <w:sz w:val="22"/>
                <w:szCs w:val="22"/>
              </w:rPr>
              <w:t>Students will understand that…</w:t>
            </w:r>
          </w:p>
          <w:p w:rsidR="006A2F5E" w:rsidRDefault="00616A79">
            <w:pPr>
              <w:pStyle w:val="normal0"/>
              <w:numPr>
                <w:ilvl w:val="0"/>
                <w:numId w:val="10"/>
              </w:numPr>
              <w:tabs>
                <w:tab w:val="left" w:pos="282"/>
              </w:tabs>
              <w:spacing w:before="38"/>
              <w:ind w:left="289" w:right="117" w:hanging="188"/>
            </w:pPr>
            <w:proofErr w:type="gramStart"/>
            <w:r>
              <w:rPr>
                <w:sz w:val="22"/>
                <w:szCs w:val="22"/>
              </w:rPr>
              <w:t>many</w:t>
            </w:r>
            <w:proofErr w:type="gramEnd"/>
            <w:r>
              <w:rPr>
                <w:sz w:val="22"/>
                <w:szCs w:val="22"/>
              </w:rPr>
              <w:t xml:space="preserve"> objects in the world can be described using geometric shapes and relationships.</w:t>
            </w:r>
          </w:p>
          <w:p w:rsidR="006A2F5E" w:rsidRDefault="00616A79">
            <w:pPr>
              <w:pStyle w:val="normal0"/>
              <w:numPr>
                <w:ilvl w:val="0"/>
                <w:numId w:val="10"/>
              </w:numPr>
              <w:tabs>
                <w:tab w:val="left" w:pos="282"/>
              </w:tabs>
              <w:spacing w:before="38"/>
              <w:ind w:left="282"/>
            </w:pPr>
            <w:proofErr w:type="gramStart"/>
            <w:r>
              <w:rPr>
                <w:sz w:val="22"/>
                <w:szCs w:val="22"/>
              </w:rPr>
              <w:t>geometry</w:t>
            </w:r>
            <w:proofErr w:type="gramEnd"/>
            <w:r>
              <w:rPr>
                <w:sz w:val="22"/>
                <w:szCs w:val="22"/>
              </w:rPr>
              <w:t xml:space="preserve"> gives us the language to describe these objects.</w:t>
            </w:r>
          </w:p>
        </w:tc>
      </w:tr>
      <w:tr w:rsidR="006A2F5E">
        <w:trPr>
          <w:trHeight w:val="1260"/>
        </w:trPr>
        <w:tc>
          <w:tcPr>
            <w:tcW w:w="3960" w:type="dxa"/>
            <w:gridSpan w:val="2"/>
            <w:tcBorders>
              <w:top w:val="single" w:sz="4" w:space="0" w:color="000000"/>
              <w:left w:val="single" w:sz="4" w:space="0" w:color="000000"/>
              <w:bottom w:val="single" w:sz="16"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Unit Objectives</w:t>
            </w:r>
          </w:p>
          <w:p w:rsidR="006A2F5E" w:rsidRDefault="00616A79">
            <w:pPr>
              <w:pStyle w:val="normal0"/>
              <w:spacing w:before="37"/>
              <w:ind w:left="102"/>
            </w:pPr>
            <w:r>
              <w:rPr>
                <w:i/>
                <w:sz w:val="22"/>
                <w:szCs w:val="22"/>
              </w:rPr>
              <w:t>Students will know…</w:t>
            </w:r>
          </w:p>
          <w:p w:rsidR="006A2F5E" w:rsidRDefault="00616A79">
            <w:pPr>
              <w:pStyle w:val="normal0"/>
              <w:numPr>
                <w:ilvl w:val="0"/>
                <w:numId w:val="8"/>
              </w:numPr>
              <w:tabs>
                <w:tab w:val="left" w:pos="282"/>
              </w:tabs>
              <w:spacing w:before="38"/>
              <w:ind w:left="282"/>
            </w:pPr>
            <w:proofErr w:type="gramStart"/>
            <w:r>
              <w:rPr>
                <w:sz w:val="22"/>
                <w:szCs w:val="22"/>
              </w:rPr>
              <w:t>to</w:t>
            </w:r>
            <w:proofErr w:type="gramEnd"/>
            <w:r>
              <w:rPr>
                <w:sz w:val="22"/>
                <w:szCs w:val="22"/>
              </w:rPr>
              <w:t xml:space="preserve"> use attributes of shapes to reason.</w:t>
            </w:r>
          </w:p>
        </w:tc>
        <w:tc>
          <w:tcPr>
            <w:tcW w:w="7005" w:type="dxa"/>
            <w:tcBorders>
              <w:top w:val="single" w:sz="4" w:space="0" w:color="000000"/>
              <w:left w:val="single" w:sz="4" w:space="0" w:color="000000"/>
              <w:bottom w:val="single" w:sz="10" w:space="0" w:color="000000"/>
              <w:right w:val="single" w:sz="4" w:space="0" w:color="000000"/>
            </w:tcBorders>
            <w:shd w:val="clear" w:color="auto" w:fill="FFCCCC"/>
            <w:tcMar>
              <w:left w:w="0" w:type="dxa"/>
              <w:right w:w="0" w:type="dxa"/>
            </w:tcMar>
          </w:tcPr>
          <w:p w:rsidR="006A2F5E" w:rsidRDefault="00616A79">
            <w:pPr>
              <w:pStyle w:val="normal0"/>
              <w:spacing w:before="36"/>
              <w:ind w:left="102"/>
            </w:pPr>
            <w:r>
              <w:rPr>
                <w:b/>
                <w:sz w:val="22"/>
                <w:szCs w:val="22"/>
              </w:rPr>
              <w:t>Unit Objectives</w:t>
            </w:r>
          </w:p>
          <w:p w:rsidR="006A2F5E" w:rsidRDefault="00616A79">
            <w:pPr>
              <w:pStyle w:val="normal0"/>
              <w:spacing w:before="37"/>
              <w:ind w:left="102"/>
            </w:pPr>
            <w:r>
              <w:rPr>
                <w:i/>
                <w:sz w:val="22"/>
                <w:szCs w:val="22"/>
              </w:rPr>
              <w:t>Students will be able to…</w:t>
            </w:r>
          </w:p>
          <w:p w:rsidR="006A2F5E" w:rsidRDefault="00616A79">
            <w:pPr>
              <w:pStyle w:val="normal0"/>
              <w:numPr>
                <w:ilvl w:val="0"/>
                <w:numId w:val="6"/>
              </w:numPr>
              <w:tabs>
                <w:tab w:val="left" w:pos="282"/>
              </w:tabs>
              <w:spacing w:before="38"/>
              <w:ind w:left="282"/>
            </w:pPr>
            <w:proofErr w:type="gramStart"/>
            <w:r>
              <w:rPr>
                <w:sz w:val="22"/>
                <w:szCs w:val="22"/>
              </w:rPr>
              <w:t>build</w:t>
            </w:r>
            <w:proofErr w:type="gramEnd"/>
            <w:r>
              <w:rPr>
                <w:sz w:val="22"/>
                <w:szCs w:val="22"/>
              </w:rPr>
              <w:t xml:space="preserve"> and draw two and three-dimensional shapes.</w:t>
            </w:r>
          </w:p>
          <w:p w:rsidR="006A2F5E" w:rsidRDefault="00616A79">
            <w:pPr>
              <w:pStyle w:val="normal0"/>
              <w:numPr>
                <w:ilvl w:val="0"/>
                <w:numId w:val="6"/>
              </w:numPr>
              <w:tabs>
                <w:tab w:val="left" w:pos="282"/>
              </w:tabs>
              <w:spacing w:before="40"/>
              <w:ind w:left="282"/>
            </w:pPr>
            <w:proofErr w:type="gramStart"/>
            <w:r>
              <w:rPr>
                <w:sz w:val="22"/>
                <w:szCs w:val="22"/>
              </w:rPr>
              <w:t>partition</w:t>
            </w:r>
            <w:proofErr w:type="gramEnd"/>
            <w:r>
              <w:rPr>
                <w:sz w:val="22"/>
                <w:szCs w:val="22"/>
              </w:rPr>
              <w:t xml:space="preserve"> circles and rectangles into halves and fourths.</w:t>
            </w:r>
          </w:p>
        </w:tc>
      </w:tr>
    </w:tbl>
    <w:p w:rsidR="006A2F5E" w:rsidRDefault="006A2F5E">
      <w:pPr>
        <w:pStyle w:val="normal0"/>
        <w:spacing w:before="6"/>
      </w:pPr>
    </w:p>
    <w:tbl>
      <w:tblPr>
        <w:tblStyle w:val="afc"/>
        <w:tblW w:w="10995" w:type="dxa"/>
        <w:tblInd w:w="112" w:type="dxa"/>
        <w:tblLayout w:type="fixed"/>
        <w:tblLook w:val="0000"/>
      </w:tblPr>
      <w:tblGrid>
        <w:gridCol w:w="10995"/>
      </w:tblGrid>
      <w:tr w:rsidR="006A2F5E">
        <w:trPr>
          <w:trHeight w:val="880"/>
        </w:trPr>
        <w:tc>
          <w:tcPr>
            <w:tcW w:w="10995"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A2F5E" w:rsidRDefault="006A2F5E">
            <w:pPr>
              <w:pStyle w:val="normal0"/>
              <w:spacing w:before="12"/>
            </w:pPr>
          </w:p>
          <w:p w:rsidR="006A2F5E" w:rsidRDefault="00616A79">
            <w:pPr>
              <w:pStyle w:val="normal0"/>
              <w:ind w:left="2511" w:right="2515"/>
              <w:jc w:val="center"/>
            </w:pPr>
            <w:r>
              <w:rPr>
                <w:rFonts w:ascii="Calibri" w:eastAsia="Calibri" w:hAnsi="Calibri" w:cs="Calibri"/>
                <w:b/>
                <w:color w:val="FFFFFF"/>
              </w:rPr>
              <w:t>OCEAN COUNTY MATHEMATICS CURRICULUM</w:t>
            </w:r>
          </w:p>
          <w:p w:rsidR="006A2F5E" w:rsidRDefault="00616A79">
            <w:pPr>
              <w:pStyle w:val="normal0"/>
              <w:ind w:left="3777" w:right="3779"/>
              <w:jc w:val="center"/>
            </w:pPr>
            <w:r>
              <w:rPr>
                <w:rFonts w:ascii="Calibri" w:eastAsia="Calibri" w:hAnsi="Calibri" w:cs="Calibri"/>
                <w:b/>
                <w:color w:val="FFFFFF"/>
              </w:rPr>
              <w:t>Evidence of Learning</w:t>
            </w:r>
          </w:p>
        </w:tc>
      </w:tr>
      <w:tr w:rsidR="006A2F5E">
        <w:trPr>
          <w:trHeight w:val="1920"/>
        </w:trPr>
        <w:tc>
          <w:tcPr>
            <w:tcW w:w="1099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36"/>
              <w:ind w:left="102"/>
            </w:pPr>
            <w:r>
              <w:rPr>
                <w:b/>
                <w:sz w:val="22"/>
                <w:szCs w:val="22"/>
              </w:rPr>
              <w:t>Suggested Formative Assessments</w:t>
            </w:r>
          </w:p>
          <w:p w:rsidR="006A2F5E" w:rsidRDefault="00616A79">
            <w:pPr>
              <w:pStyle w:val="normal0"/>
              <w:numPr>
                <w:ilvl w:val="0"/>
                <w:numId w:val="4"/>
              </w:numPr>
              <w:tabs>
                <w:tab w:val="left" w:pos="354"/>
                <w:tab w:val="left" w:pos="4819"/>
              </w:tabs>
              <w:spacing w:before="77"/>
              <w:ind w:left="354"/>
            </w:pPr>
            <w:r>
              <w:rPr>
                <w:sz w:val="22"/>
                <w:szCs w:val="22"/>
              </w:rPr>
              <w:t>Teacher Observation</w:t>
            </w:r>
            <w:r>
              <w:rPr>
                <w:sz w:val="22"/>
                <w:szCs w:val="22"/>
              </w:rPr>
              <w:tab/>
            </w:r>
            <w:r>
              <w:rPr>
                <w:rFonts w:ascii="Noto Symbol" w:eastAsia="Noto Symbol" w:hAnsi="Noto Symbol" w:cs="Noto Symbol"/>
                <w:sz w:val="22"/>
                <w:szCs w:val="22"/>
              </w:rPr>
              <w:t xml:space="preserve">∙ </w:t>
            </w:r>
            <w:r>
              <w:rPr>
                <w:sz w:val="22"/>
                <w:szCs w:val="22"/>
              </w:rPr>
              <w:t>Anecdotal Records</w:t>
            </w:r>
          </w:p>
          <w:p w:rsidR="006A2F5E" w:rsidRDefault="00616A79">
            <w:pPr>
              <w:pStyle w:val="normal0"/>
              <w:numPr>
                <w:ilvl w:val="0"/>
                <w:numId w:val="4"/>
              </w:numPr>
              <w:tabs>
                <w:tab w:val="left" w:pos="354"/>
                <w:tab w:val="left" w:pos="4819"/>
              </w:tabs>
              <w:spacing w:before="37"/>
              <w:ind w:left="354"/>
            </w:pPr>
            <w:r>
              <w:rPr>
                <w:sz w:val="22"/>
                <w:szCs w:val="22"/>
              </w:rPr>
              <w:t>Performance Assessments</w:t>
            </w:r>
            <w:r>
              <w:rPr>
                <w:sz w:val="22"/>
                <w:szCs w:val="22"/>
              </w:rPr>
              <w:tab/>
            </w:r>
            <w:r>
              <w:rPr>
                <w:rFonts w:ascii="Noto Symbol" w:eastAsia="Noto Symbol" w:hAnsi="Noto Symbol" w:cs="Noto Symbol"/>
                <w:sz w:val="22"/>
                <w:szCs w:val="22"/>
              </w:rPr>
              <w:t xml:space="preserve">∙ </w:t>
            </w:r>
            <w:r>
              <w:rPr>
                <w:sz w:val="22"/>
                <w:szCs w:val="22"/>
              </w:rPr>
              <w:t>Exit Slips/Slate Assessments</w:t>
            </w:r>
          </w:p>
          <w:p w:rsidR="006A2F5E" w:rsidRDefault="00616A79">
            <w:pPr>
              <w:pStyle w:val="normal0"/>
              <w:numPr>
                <w:ilvl w:val="0"/>
                <w:numId w:val="4"/>
              </w:numPr>
              <w:tabs>
                <w:tab w:val="left" w:pos="354"/>
                <w:tab w:val="left" w:pos="4819"/>
              </w:tabs>
              <w:spacing w:before="40"/>
              <w:ind w:left="354"/>
            </w:pPr>
            <w:r>
              <w:rPr>
                <w:sz w:val="22"/>
                <w:szCs w:val="22"/>
              </w:rPr>
              <w:t xml:space="preserve">Daily </w:t>
            </w:r>
            <w:proofErr w:type="spellStart"/>
            <w:r>
              <w:rPr>
                <w:sz w:val="22"/>
                <w:szCs w:val="22"/>
              </w:rPr>
              <w:t>Classwork</w:t>
            </w:r>
            <w:proofErr w:type="spellEnd"/>
            <w:r>
              <w:rPr>
                <w:sz w:val="22"/>
                <w:szCs w:val="22"/>
              </w:rPr>
              <w:tab/>
            </w:r>
            <w:r>
              <w:rPr>
                <w:rFonts w:ascii="Noto Symbol" w:eastAsia="Noto Symbol" w:hAnsi="Noto Symbol" w:cs="Noto Symbol"/>
                <w:sz w:val="22"/>
                <w:szCs w:val="22"/>
              </w:rPr>
              <w:t xml:space="preserve">∙ </w:t>
            </w:r>
            <w:r>
              <w:rPr>
                <w:sz w:val="22"/>
                <w:szCs w:val="22"/>
              </w:rPr>
              <w:t>Math Portfolio/Journals</w:t>
            </w:r>
          </w:p>
          <w:p w:rsidR="006A2F5E" w:rsidRDefault="00616A79">
            <w:pPr>
              <w:pStyle w:val="normal0"/>
              <w:numPr>
                <w:ilvl w:val="0"/>
                <w:numId w:val="4"/>
              </w:numPr>
              <w:tabs>
                <w:tab w:val="left" w:pos="354"/>
                <w:tab w:val="left" w:pos="4819"/>
              </w:tabs>
              <w:spacing w:before="40"/>
              <w:ind w:left="354"/>
            </w:pPr>
            <w:r>
              <w:rPr>
                <w:sz w:val="22"/>
                <w:szCs w:val="22"/>
              </w:rPr>
              <w:t>Games</w:t>
            </w:r>
            <w:r>
              <w:rPr>
                <w:sz w:val="22"/>
                <w:szCs w:val="22"/>
              </w:rPr>
              <w:tab/>
            </w:r>
            <w:r>
              <w:rPr>
                <w:rFonts w:ascii="Noto Symbol" w:eastAsia="Noto Symbol" w:hAnsi="Noto Symbol" w:cs="Noto Symbol"/>
                <w:sz w:val="22"/>
                <w:szCs w:val="22"/>
              </w:rPr>
              <w:t xml:space="preserve">∙ </w:t>
            </w:r>
            <w:r>
              <w:rPr>
                <w:sz w:val="22"/>
                <w:szCs w:val="22"/>
              </w:rPr>
              <w:t>Pre-assessment</w:t>
            </w:r>
          </w:p>
          <w:p w:rsidR="006A2F5E" w:rsidRDefault="00616A79">
            <w:pPr>
              <w:pStyle w:val="normal0"/>
              <w:numPr>
                <w:ilvl w:val="0"/>
                <w:numId w:val="4"/>
              </w:numPr>
              <w:tabs>
                <w:tab w:val="left" w:pos="354"/>
              </w:tabs>
              <w:spacing w:before="37"/>
              <w:ind w:left="354"/>
            </w:pPr>
            <w:r>
              <w:rPr>
                <w:sz w:val="22"/>
                <w:szCs w:val="22"/>
              </w:rPr>
              <w:t>Oral Assessments/Conferences</w:t>
            </w:r>
          </w:p>
        </w:tc>
      </w:tr>
      <w:tr w:rsidR="006A2F5E">
        <w:trPr>
          <w:trHeight w:val="1220"/>
        </w:trPr>
        <w:tc>
          <w:tcPr>
            <w:tcW w:w="1099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36"/>
              <w:ind w:left="102"/>
            </w:pPr>
            <w:r>
              <w:rPr>
                <w:b/>
                <w:sz w:val="22"/>
                <w:szCs w:val="22"/>
              </w:rPr>
              <w:t>Suggested Summative Assessments</w:t>
            </w:r>
          </w:p>
          <w:p w:rsidR="006A2F5E" w:rsidRDefault="00616A79">
            <w:pPr>
              <w:pStyle w:val="normal0"/>
              <w:numPr>
                <w:ilvl w:val="0"/>
                <w:numId w:val="2"/>
              </w:numPr>
              <w:tabs>
                <w:tab w:val="left" w:pos="462"/>
              </w:tabs>
              <w:spacing w:before="36"/>
              <w:ind w:left="462"/>
            </w:pPr>
            <w:r>
              <w:rPr>
                <w:sz w:val="22"/>
                <w:szCs w:val="22"/>
              </w:rPr>
              <w:t>Tests</w:t>
            </w:r>
          </w:p>
          <w:p w:rsidR="006A2F5E" w:rsidRDefault="00616A79">
            <w:pPr>
              <w:pStyle w:val="normal0"/>
              <w:numPr>
                <w:ilvl w:val="0"/>
                <w:numId w:val="2"/>
              </w:numPr>
              <w:tabs>
                <w:tab w:val="left" w:pos="462"/>
              </w:tabs>
              <w:ind w:left="462"/>
            </w:pPr>
            <w:r>
              <w:rPr>
                <w:sz w:val="22"/>
                <w:szCs w:val="22"/>
              </w:rPr>
              <w:t>Quizzes</w:t>
            </w:r>
          </w:p>
          <w:p w:rsidR="006A2F5E" w:rsidRDefault="00616A79">
            <w:pPr>
              <w:pStyle w:val="normal0"/>
              <w:numPr>
                <w:ilvl w:val="0"/>
                <w:numId w:val="2"/>
              </w:numPr>
              <w:tabs>
                <w:tab w:val="left" w:pos="462"/>
              </w:tabs>
              <w:spacing w:before="40"/>
              <w:ind w:left="462"/>
            </w:pPr>
            <w:r>
              <w:rPr>
                <w:sz w:val="22"/>
                <w:szCs w:val="22"/>
              </w:rPr>
              <w:t>National/State/District Assessments</w:t>
            </w:r>
          </w:p>
        </w:tc>
      </w:tr>
      <w:tr w:rsidR="006A2F5E">
        <w:trPr>
          <w:trHeight w:val="1540"/>
        </w:trPr>
        <w:tc>
          <w:tcPr>
            <w:tcW w:w="1099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36"/>
              <w:ind w:left="102"/>
            </w:pPr>
            <w:r>
              <w:rPr>
                <w:b/>
                <w:sz w:val="22"/>
                <w:szCs w:val="22"/>
              </w:rPr>
              <w:t>Suggested Modifications (ELLs, Special Education, Gifted and Talented)</w:t>
            </w:r>
          </w:p>
          <w:p w:rsidR="006A2F5E" w:rsidRDefault="00616A79">
            <w:pPr>
              <w:pStyle w:val="Heading2"/>
              <w:tabs>
                <w:tab w:val="left" w:pos="282"/>
              </w:tabs>
              <w:spacing w:line="288" w:lineRule="auto"/>
              <w:ind w:left="720"/>
              <w:rPr>
                <w:rFonts w:ascii="Arial" w:eastAsia="Arial" w:hAnsi="Arial" w:cs="Arial"/>
                <w:sz w:val="22"/>
                <w:szCs w:val="22"/>
              </w:rPr>
            </w:pPr>
            <w:r>
              <w:rPr>
                <w:rFonts w:ascii="Times New Roman" w:eastAsia="Times New Roman" w:hAnsi="Times New Roman" w:cs="Times New Roman"/>
              </w:rPr>
              <w:t>Low Level Strategies</w:t>
            </w:r>
          </w:p>
          <w:p w:rsidR="006A2F5E" w:rsidRDefault="00616A79">
            <w:pPr>
              <w:pStyle w:val="Heading2"/>
              <w:numPr>
                <w:ilvl w:val="0"/>
                <w:numId w:val="20"/>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Modified </w:t>
            </w:r>
            <w:proofErr w:type="spellStart"/>
            <w:r>
              <w:rPr>
                <w:rFonts w:ascii="Times New Roman" w:eastAsia="Times New Roman" w:hAnsi="Times New Roman" w:cs="Times New Roman"/>
                <w:sz w:val="22"/>
                <w:szCs w:val="22"/>
              </w:rPr>
              <w:t>Classwork</w:t>
            </w:r>
            <w:proofErr w:type="spellEnd"/>
            <w:r>
              <w:rPr>
                <w:rFonts w:ascii="Times New Roman" w:eastAsia="Times New Roman" w:hAnsi="Times New Roman" w:cs="Times New Roman"/>
                <w:sz w:val="22"/>
                <w:szCs w:val="22"/>
              </w:rPr>
              <w:t xml:space="preserve"> and Homework Assignments</w:t>
            </w:r>
          </w:p>
          <w:p w:rsidR="006A2F5E" w:rsidRDefault="00616A79">
            <w:pPr>
              <w:pStyle w:val="Heading2"/>
              <w:numPr>
                <w:ilvl w:val="0"/>
                <w:numId w:val="20"/>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Teacher Tutoring</w:t>
            </w:r>
          </w:p>
          <w:p w:rsidR="006A2F5E" w:rsidRDefault="00616A79">
            <w:pPr>
              <w:pStyle w:val="Heading2"/>
              <w:numPr>
                <w:ilvl w:val="0"/>
                <w:numId w:val="20"/>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Parent- Teacher Communication</w:t>
            </w:r>
          </w:p>
          <w:p w:rsidR="006A2F5E" w:rsidRDefault="00616A79">
            <w:pPr>
              <w:pStyle w:val="Heading2"/>
              <w:numPr>
                <w:ilvl w:val="0"/>
                <w:numId w:val="20"/>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Anchor Charts and Visual Aids</w:t>
            </w:r>
          </w:p>
          <w:p w:rsidR="006A2F5E" w:rsidRDefault="00616A79">
            <w:pPr>
              <w:pStyle w:val="Heading2"/>
              <w:numPr>
                <w:ilvl w:val="0"/>
                <w:numId w:val="20"/>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Flexible Grouping</w:t>
            </w:r>
          </w:p>
          <w:p w:rsidR="006A2F5E" w:rsidRDefault="00616A79">
            <w:pPr>
              <w:pStyle w:val="Heading2"/>
              <w:numPr>
                <w:ilvl w:val="0"/>
                <w:numId w:val="20"/>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Teacher- Student Goal Setting</w:t>
            </w:r>
          </w:p>
          <w:p w:rsidR="006A2F5E" w:rsidRDefault="00616A79">
            <w:pPr>
              <w:pStyle w:val="Heading2"/>
              <w:numPr>
                <w:ilvl w:val="0"/>
                <w:numId w:val="20"/>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Technology Integration</w:t>
            </w:r>
          </w:p>
          <w:p w:rsidR="006A2F5E" w:rsidRDefault="00616A79">
            <w:pPr>
              <w:pStyle w:val="Heading2"/>
              <w:numPr>
                <w:ilvl w:val="0"/>
                <w:numId w:val="20"/>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Centers</w:t>
            </w:r>
          </w:p>
          <w:p w:rsidR="006A2F5E" w:rsidRDefault="00616A79">
            <w:pPr>
              <w:pStyle w:val="Heading2"/>
              <w:numPr>
                <w:ilvl w:val="0"/>
                <w:numId w:val="20"/>
              </w:numPr>
              <w:tabs>
                <w:tab w:val="left" w:pos="282"/>
              </w:tabs>
              <w:spacing w:line="288"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Response to Intervention</w:t>
            </w:r>
          </w:p>
          <w:p w:rsidR="006A2F5E" w:rsidRDefault="00616A79">
            <w:pPr>
              <w:pStyle w:val="Heading2"/>
              <w:tabs>
                <w:tab w:val="left" w:pos="282"/>
              </w:tabs>
              <w:spacing w:line="288" w:lineRule="auto"/>
              <w:ind w:left="720"/>
              <w:rPr>
                <w:rFonts w:ascii="Arial" w:eastAsia="Arial" w:hAnsi="Arial" w:cs="Arial"/>
                <w:sz w:val="22"/>
                <w:szCs w:val="22"/>
              </w:rPr>
            </w:pPr>
            <w:r>
              <w:rPr>
                <w:rFonts w:ascii="Times New Roman" w:eastAsia="Times New Roman" w:hAnsi="Times New Roman" w:cs="Times New Roman"/>
                <w:sz w:val="22"/>
                <w:szCs w:val="22"/>
              </w:rPr>
              <w:t>High Level Strategies</w:t>
            </w:r>
          </w:p>
          <w:p w:rsidR="006A2F5E" w:rsidRDefault="00616A79">
            <w:pPr>
              <w:pStyle w:val="Heading2"/>
              <w:numPr>
                <w:ilvl w:val="0"/>
                <w:numId w:val="53"/>
              </w:numPr>
              <w:tabs>
                <w:tab w:val="left" w:pos="282"/>
              </w:tabs>
              <w:spacing w:before="40" w:line="345" w:lineRule="auto"/>
              <w:ind w:hanging="360"/>
              <w:contextualSpacing/>
              <w:rPr>
                <w:rFonts w:ascii="Times New Roman" w:eastAsia="Times New Roman" w:hAnsi="Times New Roman" w:cs="Times New Roman"/>
                <w:sz w:val="22"/>
                <w:szCs w:val="22"/>
              </w:rPr>
            </w:pPr>
            <w:bookmarkStart w:id="23" w:name="h.awj4i7ghq6xe" w:colFirst="0" w:colLast="0"/>
            <w:bookmarkEnd w:id="23"/>
            <w:r>
              <w:rPr>
                <w:rFonts w:ascii="Times New Roman" w:eastAsia="Times New Roman" w:hAnsi="Times New Roman" w:cs="Times New Roman"/>
                <w:sz w:val="22"/>
                <w:szCs w:val="22"/>
              </w:rPr>
              <w:t xml:space="preserve">Multi- Step and Higher </w:t>
            </w:r>
            <w:proofErr w:type="gramStart"/>
            <w:r>
              <w:rPr>
                <w:rFonts w:ascii="Times New Roman" w:eastAsia="Times New Roman" w:hAnsi="Times New Roman" w:cs="Times New Roman"/>
                <w:sz w:val="22"/>
                <w:szCs w:val="22"/>
              </w:rPr>
              <w:t>Level  Math</w:t>
            </w:r>
            <w:proofErr w:type="gramEnd"/>
            <w:r>
              <w:rPr>
                <w:rFonts w:ascii="Times New Roman" w:eastAsia="Times New Roman" w:hAnsi="Times New Roman" w:cs="Times New Roman"/>
                <w:sz w:val="22"/>
                <w:szCs w:val="22"/>
              </w:rPr>
              <w:t xml:space="preserve"> Problems</w:t>
            </w:r>
          </w:p>
          <w:p w:rsidR="006A2F5E" w:rsidRDefault="00616A79">
            <w:pPr>
              <w:pStyle w:val="Heading2"/>
              <w:numPr>
                <w:ilvl w:val="0"/>
                <w:numId w:val="53"/>
              </w:numPr>
              <w:tabs>
                <w:tab w:val="left" w:pos="282"/>
              </w:tabs>
              <w:spacing w:line="345" w:lineRule="auto"/>
              <w:ind w:hanging="360"/>
              <w:contextualSpacing/>
              <w:rPr>
                <w:rFonts w:ascii="Times New Roman" w:eastAsia="Times New Roman" w:hAnsi="Times New Roman" w:cs="Times New Roman"/>
                <w:sz w:val="22"/>
                <w:szCs w:val="22"/>
              </w:rPr>
            </w:pPr>
            <w:bookmarkStart w:id="24" w:name="h.n66s44ek7q33" w:colFirst="0" w:colLast="0"/>
            <w:bookmarkEnd w:id="24"/>
            <w:r>
              <w:rPr>
                <w:rFonts w:ascii="Times New Roman" w:eastAsia="Times New Roman" w:hAnsi="Times New Roman" w:cs="Times New Roman"/>
                <w:sz w:val="22"/>
                <w:szCs w:val="22"/>
              </w:rPr>
              <w:t>Enrich Problems</w:t>
            </w:r>
          </w:p>
          <w:p w:rsidR="006A2F5E" w:rsidRDefault="00616A79">
            <w:pPr>
              <w:pStyle w:val="Heading2"/>
              <w:numPr>
                <w:ilvl w:val="0"/>
                <w:numId w:val="53"/>
              </w:numPr>
              <w:tabs>
                <w:tab w:val="left" w:pos="282"/>
              </w:tabs>
              <w:spacing w:line="288" w:lineRule="auto"/>
              <w:ind w:hanging="360"/>
              <w:contextualSpacing/>
              <w:rPr>
                <w:rFonts w:ascii="Times New Roman" w:eastAsia="Times New Roman" w:hAnsi="Times New Roman" w:cs="Times New Roman"/>
              </w:rPr>
            </w:pPr>
            <w:bookmarkStart w:id="25" w:name="h.zb6pvr9jy6mf" w:colFirst="0" w:colLast="0"/>
            <w:bookmarkEnd w:id="25"/>
            <w:r>
              <w:rPr>
                <w:rFonts w:ascii="Times New Roman" w:eastAsia="Times New Roman" w:hAnsi="Times New Roman" w:cs="Times New Roman"/>
              </w:rPr>
              <w:t>Extend Activities</w:t>
            </w:r>
          </w:p>
          <w:p w:rsidR="006A2F5E" w:rsidRDefault="00616A79">
            <w:pPr>
              <w:pStyle w:val="Heading2"/>
              <w:numPr>
                <w:ilvl w:val="0"/>
                <w:numId w:val="53"/>
              </w:numPr>
              <w:tabs>
                <w:tab w:val="left" w:pos="282"/>
              </w:tabs>
              <w:spacing w:line="345" w:lineRule="auto"/>
              <w:ind w:hanging="360"/>
              <w:contextualSpacing/>
              <w:rPr>
                <w:rFonts w:ascii="Times New Roman" w:eastAsia="Times New Roman" w:hAnsi="Times New Roman" w:cs="Times New Roman"/>
                <w:sz w:val="22"/>
                <w:szCs w:val="22"/>
              </w:rPr>
            </w:pPr>
            <w:bookmarkStart w:id="26" w:name="h.4p1hk7uqj7aa" w:colFirst="0" w:colLast="0"/>
            <w:bookmarkEnd w:id="26"/>
            <w:r>
              <w:rPr>
                <w:rFonts w:ascii="Times New Roman" w:eastAsia="Times New Roman" w:hAnsi="Times New Roman" w:cs="Times New Roman"/>
                <w:sz w:val="22"/>
                <w:szCs w:val="22"/>
              </w:rPr>
              <w:t>Centers</w:t>
            </w:r>
          </w:p>
          <w:p w:rsidR="006A2F5E" w:rsidRDefault="00616A79">
            <w:pPr>
              <w:pStyle w:val="Heading2"/>
              <w:numPr>
                <w:ilvl w:val="0"/>
                <w:numId w:val="53"/>
              </w:numPr>
              <w:tabs>
                <w:tab w:val="left" w:pos="282"/>
              </w:tabs>
              <w:spacing w:line="345" w:lineRule="auto"/>
              <w:ind w:hanging="360"/>
              <w:contextualSpacing/>
              <w:rPr>
                <w:rFonts w:ascii="Times New Roman" w:eastAsia="Times New Roman" w:hAnsi="Times New Roman" w:cs="Times New Roman"/>
                <w:sz w:val="22"/>
                <w:szCs w:val="22"/>
              </w:rPr>
            </w:pPr>
            <w:bookmarkStart w:id="27" w:name="h.u4s46df6qxtx" w:colFirst="0" w:colLast="0"/>
            <w:bookmarkEnd w:id="27"/>
            <w:r>
              <w:rPr>
                <w:rFonts w:ascii="Times New Roman" w:eastAsia="Times New Roman" w:hAnsi="Times New Roman" w:cs="Times New Roman"/>
                <w:sz w:val="22"/>
                <w:szCs w:val="22"/>
              </w:rPr>
              <w:t>Student Driven Activities</w:t>
            </w:r>
          </w:p>
          <w:p w:rsidR="006A2F5E" w:rsidRDefault="00616A79">
            <w:pPr>
              <w:pStyle w:val="Heading2"/>
              <w:numPr>
                <w:ilvl w:val="0"/>
                <w:numId w:val="53"/>
              </w:numPr>
              <w:tabs>
                <w:tab w:val="left" w:pos="282"/>
              </w:tabs>
              <w:spacing w:line="345" w:lineRule="auto"/>
              <w:ind w:hanging="360"/>
              <w:contextualSpacing/>
              <w:rPr>
                <w:rFonts w:ascii="Times New Roman" w:eastAsia="Times New Roman" w:hAnsi="Times New Roman" w:cs="Times New Roman"/>
                <w:sz w:val="22"/>
                <w:szCs w:val="22"/>
              </w:rPr>
            </w:pPr>
            <w:bookmarkStart w:id="28" w:name="h.3fje6kgovani" w:colFirst="0" w:colLast="0"/>
            <w:bookmarkEnd w:id="28"/>
            <w:r>
              <w:rPr>
                <w:rFonts w:ascii="Times New Roman" w:eastAsia="Times New Roman" w:hAnsi="Times New Roman" w:cs="Times New Roman"/>
                <w:sz w:val="22"/>
                <w:szCs w:val="22"/>
              </w:rPr>
              <w:t>Student Choice Activities</w:t>
            </w:r>
          </w:p>
          <w:p w:rsidR="006A2F5E" w:rsidRDefault="00616A79">
            <w:pPr>
              <w:pStyle w:val="Heading2"/>
              <w:numPr>
                <w:ilvl w:val="0"/>
                <w:numId w:val="53"/>
              </w:numPr>
              <w:tabs>
                <w:tab w:val="left" w:pos="282"/>
              </w:tabs>
              <w:ind w:hanging="360"/>
              <w:contextualSpacing/>
              <w:rPr>
                <w:rFonts w:ascii="Times New Roman" w:eastAsia="Times New Roman" w:hAnsi="Times New Roman" w:cs="Times New Roman"/>
                <w:sz w:val="22"/>
                <w:szCs w:val="22"/>
              </w:rPr>
            </w:pPr>
            <w:bookmarkStart w:id="29" w:name="h.6h4k3o6cgmls" w:colFirst="0" w:colLast="0"/>
            <w:bookmarkEnd w:id="29"/>
            <w:r>
              <w:rPr>
                <w:rFonts w:ascii="Times New Roman" w:eastAsia="Times New Roman" w:hAnsi="Times New Roman" w:cs="Times New Roman"/>
                <w:sz w:val="22"/>
                <w:szCs w:val="22"/>
              </w:rPr>
              <w:t>Peer Tutoring</w:t>
            </w:r>
          </w:p>
          <w:p w:rsidR="006A2F5E" w:rsidRDefault="006A2F5E">
            <w:pPr>
              <w:pStyle w:val="normal0"/>
              <w:tabs>
                <w:tab w:val="left" w:pos="282"/>
              </w:tabs>
            </w:pPr>
          </w:p>
        </w:tc>
      </w:tr>
      <w:tr w:rsidR="006A2F5E">
        <w:trPr>
          <w:trHeight w:val="2060"/>
        </w:trPr>
        <w:tc>
          <w:tcPr>
            <w:tcW w:w="1099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44"/>
              <w:ind w:left="102"/>
            </w:pPr>
            <w:r>
              <w:rPr>
                <w:b/>
                <w:sz w:val="22"/>
                <w:szCs w:val="22"/>
              </w:rPr>
              <w:lastRenderedPageBreak/>
              <w:t>Suggested Activities for Lesson Plans:</w:t>
            </w:r>
          </w:p>
          <w:p w:rsidR="006A2F5E" w:rsidRDefault="006A2F5E">
            <w:pPr>
              <w:pStyle w:val="normal0"/>
              <w:spacing w:before="44"/>
              <w:ind w:left="102"/>
            </w:pPr>
          </w:p>
          <w:tbl>
            <w:tblPr>
              <w:tblStyle w:val="afb"/>
              <w:tblW w:w="10635"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415"/>
              <w:gridCol w:w="5220"/>
            </w:tblGrid>
            <w:tr w:rsidR="006A2F5E">
              <w:tc>
                <w:tcPr>
                  <w:tcW w:w="5415" w:type="dxa"/>
                  <w:tcMar>
                    <w:top w:w="100" w:type="dxa"/>
                    <w:left w:w="100" w:type="dxa"/>
                    <w:bottom w:w="100" w:type="dxa"/>
                    <w:right w:w="100" w:type="dxa"/>
                  </w:tcMar>
                </w:tcPr>
                <w:p w:rsidR="006A2F5E" w:rsidRDefault="00616A79">
                  <w:pPr>
                    <w:pStyle w:val="normal0"/>
                  </w:pPr>
                  <w:r>
                    <w:rPr>
                      <w:sz w:val="22"/>
                      <w:szCs w:val="22"/>
                    </w:rPr>
                    <w:t>What Am I?</w:t>
                  </w:r>
                </w:p>
              </w:tc>
              <w:tc>
                <w:tcPr>
                  <w:tcW w:w="5220" w:type="dxa"/>
                  <w:tcMar>
                    <w:top w:w="100" w:type="dxa"/>
                    <w:left w:w="100" w:type="dxa"/>
                    <w:bottom w:w="100" w:type="dxa"/>
                    <w:right w:w="100" w:type="dxa"/>
                  </w:tcMar>
                </w:tcPr>
                <w:p w:rsidR="006A2F5E" w:rsidRDefault="00616A79">
                  <w:pPr>
                    <w:pStyle w:val="normal0"/>
                  </w:pPr>
                  <w:r>
                    <w:rPr>
                      <w:sz w:val="22"/>
                      <w:szCs w:val="22"/>
                    </w:rPr>
                    <w:t>3D shape naming activity using the various properties of shapes</w:t>
                  </w:r>
                </w:p>
              </w:tc>
            </w:tr>
            <w:tr w:rsidR="006A2F5E">
              <w:tc>
                <w:tcPr>
                  <w:tcW w:w="5415" w:type="dxa"/>
                  <w:tcMar>
                    <w:top w:w="100" w:type="dxa"/>
                    <w:left w:w="100" w:type="dxa"/>
                    <w:bottom w:w="100" w:type="dxa"/>
                    <w:right w:w="100" w:type="dxa"/>
                  </w:tcMar>
                </w:tcPr>
                <w:p w:rsidR="006A2F5E" w:rsidRDefault="00616A79">
                  <w:pPr>
                    <w:pStyle w:val="normal0"/>
                  </w:pPr>
                  <w:r>
                    <w:rPr>
                      <w:sz w:val="22"/>
                      <w:szCs w:val="22"/>
                    </w:rPr>
                    <w:t>Sorting Shape Tree</w:t>
                  </w:r>
                </w:p>
              </w:tc>
              <w:tc>
                <w:tcPr>
                  <w:tcW w:w="5220" w:type="dxa"/>
                  <w:tcMar>
                    <w:top w:w="100" w:type="dxa"/>
                    <w:left w:w="100" w:type="dxa"/>
                    <w:bottom w:w="100" w:type="dxa"/>
                    <w:right w:w="100" w:type="dxa"/>
                  </w:tcMar>
                </w:tcPr>
                <w:p w:rsidR="006A2F5E" w:rsidRDefault="00616A79">
                  <w:pPr>
                    <w:pStyle w:val="normal0"/>
                  </w:pPr>
                  <w:r>
                    <w:rPr>
                      <w:sz w:val="22"/>
                      <w:szCs w:val="22"/>
                    </w:rPr>
                    <w:t>“Tree Sort” to develop knowledge and understanding of shape properties. Used for both 2D and 3D shapes</w:t>
                  </w:r>
                </w:p>
              </w:tc>
            </w:tr>
            <w:tr w:rsidR="006A2F5E">
              <w:tc>
                <w:tcPr>
                  <w:tcW w:w="5415" w:type="dxa"/>
                  <w:tcMar>
                    <w:top w:w="100" w:type="dxa"/>
                    <w:left w:w="100" w:type="dxa"/>
                    <w:bottom w:w="100" w:type="dxa"/>
                    <w:right w:w="100" w:type="dxa"/>
                  </w:tcMar>
                </w:tcPr>
                <w:p w:rsidR="006A2F5E" w:rsidRDefault="00616A79">
                  <w:pPr>
                    <w:pStyle w:val="normal0"/>
                  </w:pPr>
                  <w:r>
                    <w:rPr>
                      <w:sz w:val="22"/>
                      <w:szCs w:val="22"/>
                    </w:rPr>
                    <w:t>Shape Hunt</w:t>
                  </w:r>
                </w:p>
              </w:tc>
              <w:tc>
                <w:tcPr>
                  <w:tcW w:w="5220" w:type="dxa"/>
                  <w:tcMar>
                    <w:top w:w="100" w:type="dxa"/>
                    <w:left w:w="100" w:type="dxa"/>
                    <w:bottom w:w="100" w:type="dxa"/>
                    <w:right w:w="100" w:type="dxa"/>
                  </w:tcMar>
                </w:tcPr>
                <w:p w:rsidR="006A2F5E" w:rsidRDefault="00616A79">
                  <w:pPr>
                    <w:pStyle w:val="normal0"/>
                  </w:pPr>
                  <w:r>
                    <w:rPr>
                      <w:sz w:val="22"/>
                      <w:szCs w:val="22"/>
                    </w:rPr>
                    <w:t xml:space="preserve">Students explore indoor or outdoor surroundings to identify shapes. </w:t>
                  </w:r>
                </w:p>
              </w:tc>
            </w:tr>
            <w:tr w:rsidR="006A2F5E">
              <w:tc>
                <w:tcPr>
                  <w:tcW w:w="5415" w:type="dxa"/>
                  <w:tcMar>
                    <w:top w:w="100" w:type="dxa"/>
                    <w:left w:w="100" w:type="dxa"/>
                    <w:bottom w:w="100" w:type="dxa"/>
                    <w:right w:w="100" w:type="dxa"/>
                  </w:tcMar>
                </w:tcPr>
                <w:p w:rsidR="006A2F5E" w:rsidRDefault="00616A79">
                  <w:pPr>
                    <w:pStyle w:val="normal0"/>
                  </w:pPr>
                  <w:r>
                    <w:rPr>
                      <w:sz w:val="22"/>
                      <w:szCs w:val="22"/>
                    </w:rPr>
                    <w:t>Interactive Polygon Explorer</w:t>
                  </w:r>
                </w:p>
              </w:tc>
              <w:tc>
                <w:tcPr>
                  <w:tcW w:w="5220" w:type="dxa"/>
                  <w:tcMar>
                    <w:top w:w="100" w:type="dxa"/>
                    <w:left w:w="100" w:type="dxa"/>
                    <w:bottom w:w="100" w:type="dxa"/>
                    <w:right w:w="100" w:type="dxa"/>
                  </w:tcMar>
                </w:tcPr>
                <w:p w:rsidR="006A2F5E" w:rsidRDefault="00616A79">
                  <w:pPr>
                    <w:pStyle w:val="normal0"/>
                  </w:pPr>
                  <w:r>
                    <w:rPr>
                      <w:sz w:val="22"/>
                      <w:szCs w:val="22"/>
                    </w:rPr>
                    <w:t>Web- based resource to explore the properties of polygons.</w:t>
                  </w:r>
                </w:p>
              </w:tc>
            </w:tr>
          </w:tbl>
          <w:p w:rsidR="006A2F5E" w:rsidRDefault="006A2F5E">
            <w:pPr>
              <w:pStyle w:val="normal0"/>
              <w:spacing w:before="44"/>
              <w:ind w:left="102"/>
            </w:pPr>
          </w:p>
        </w:tc>
      </w:tr>
      <w:tr w:rsidR="006A2F5E" w:rsidTr="002D0E90">
        <w:trPr>
          <w:trHeight w:val="665"/>
        </w:trPr>
        <w:tc>
          <w:tcPr>
            <w:tcW w:w="1099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A2F5E" w:rsidRDefault="00616A79">
            <w:pPr>
              <w:pStyle w:val="normal0"/>
              <w:spacing w:before="36"/>
              <w:ind w:left="102"/>
            </w:pPr>
            <w:r>
              <w:rPr>
                <w:b/>
                <w:sz w:val="22"/>
                <w:szCs w:val="22"/>
              </w:rPr>
              <w:t>Teacher Notes:</w:t>
            </w:r>
          </w:p>
          <w:p w:rsidR="006A2F5E" w:rsidRDefault="006A2F5E">
            <w:pPr>
              <w:pStyle w:val="normal0"/>
              <w:spacing w:before="36"/>
              <w:ind w:left="102"/>
            </w:pPr>
          </w:p>
        </w:tc>
      </w:tr>
    </w:tbl>
    <w:p w:rsidR="006A2F5E" w:rsidRDefault="006A2F5E" w:rsidP="00616A79">
      <w:pPr>
        <w:pStyle w:val="normal0"/>
      </w:pPr>
    </w:p>
    <w:p w:rsidR="006A2F5E" w:rsidRDefault="00616A79">
      <w:pPr>
        <w:pStyle w:val="normal0"/>
        <w:spacing w:before="76"/>
        <w:ind w:left="2172"/>
      </w:pPr>
      <w:r>
        <w:t>OCEAN COUNTY MATHEMATICS CURRICULUM RESOURCES</w:t>
      </w:r>
    </w:p>
    <w:p w:rsidR="006A2F5E" w:rsidRDefault="006A2F5E">
      <w:pPr>
        <w:pStyle w:val="normal0"/>
        <w:spacing w:before="14"/>
      </w:pPr>
    </w:p>
    <w:p w:rsidR="006A2F5E" w:rsidRDefault="00616A79">
      <w:pPr>
        <w:pStyle w:val="normal0"/>
        <w:tabs>
          <w:tab w:val="left" w:pos="7911"/>
        </w:tabs>
        <w:ind w:left="196"/>
      </w:pPr>
      <w:r>
        <w:rPr>
          <w:rFonts w:ascii="Calibri" w:eastAsia="Calibri" w:hAnsi="Calibri" w:cs="Calibri"/>
          <w:b/>
        </w:rPr>
        <w:t xml:space="preserve">Math Domain:  </w:t>
      </w:r>
      <w:r>
        <w:rPr>
          <w:rFonts w:ascii="Calibri" w:eastAsia="Calibri" w:hAnsi="Calibri" w:cs="Calibri"/>
        </w:rPr>
        <w:t>Geometry</w:t>
      </w:r>
      <w:r>
        <w:rPr>
          <w:rFonts w:ascii="Calibri" w:eastAsia="Calibri" w:hAnsi="Calibri" w:cs="Calibri"/>
        </w:rPr>
        <w:tab/>
      </w:r>
      <w:r>
        <w:rPr>
          <w:rFonts w:ascii="Calibri" w:eastAsia="Calibri" w:hAnsi="Calibri" w:cs="Calibri"/>
          <w:b/>
        </w:rPr>
        <w:t xml:space="preserve">Grade: </w:t>
      </w:r>
      <w:r>
        <w:rPr>
          <w:rFonts w:ascii="Calibri" w:eastAsia="Calibri" w:hAnsi="Calibri" w:cs="Calibri"/>
        </w:rPr>
        <w:t>1</w:t>
      </w:r>
    </w:p>
    <w:p w:rsidR="006A2F5E" w:rsidRDefault="006A2F5E">
      <w:pPr>
        <w:pStyle w:val="normal0"/>
        <w:spacing w:before="6"/>
      </w:pPr>
    </w:p>
    <w:p w:rsidR="006A2F5E" w:rsidRDefault="00616A79">
      <w:pPr>
        <w:pStyle w:val="Heading1"/>
      </w:pPr>
      <w:r>
        <w:t>Cluster:</w:t>
      </w:r>
    </w:p>
    <w:p w:rsidR="006A2F5E" w:rsidRDefault="00616A79">
      <w:pPr>
        <w:pStyle w:val="normal0"/>
        <w:numPr>
          <w:ilvl w:val="0"/>
          <w:numId w:val="14"/>
        </w:numPr>
        <w:tabs>
          <w:tab w:val="left" w:pos="647"/>
        </w:tabs>
        <w:spacing w:before="38"/>
        <w:ind w:left="648"/>
      </w:pPr>
      <w:r>
        <w:rPr>
          <w:rFonts w:ascii="Calibri" w:eastAsia="Calibri" w:hAnsi="Calibri" w:cs="Calibri"/>
          <w:sz w:val="22"/>
          <w:szCs w:val="22"/>
        </w:rPr>
        <w:t>Reason with shapes and their attributes</w:t>
      </w:r>
    </w:p>
    <w:p w:rsidR="006A2F5E" w:rsidRDefault="006A2F5E">
      <w:pPr>
        <w:pStyle w:val="normal0"/>
      </w:pPr>
    </w:p>
    <w:p w:rsidR="006A2F5E" w:rsidRDefault="00616A79" w:rsidP="002D0E90">
      <w:pPr>
        <w:pStyle w:val="normal0"/>
        <w:spacing w:before="51"/>
        <w:ind w:left="196"/>
      </w:pPr>
      <w:r>
        <w:rPr>
          <w:rFonts w:ascii="Calibri" w:eastAsia="Calibri" w:hAnsi="Calibri" w:cs="Calibri"/>
          <w:b/>
        </w:rPr>
        <w:t xml:space="preserve">Content Standards: </w:t>
      </w:r>
      <w:r>
        <w:rPr>
          <w:rFonts w:ascii="Calibri" w:eastAsia="Calibri" w:hAnsi="Calibri" w:cs="Calibri"/>
        </w:rPr>
        <w:t>1.G.1 1.G.2 1.G.3</w:t>
      </w:r>
    </w:p>
    <w:p w:rsidR="006A2F5E" w:rsidRDefault="006A2F5E">
      <w:pPr>
        <w:pStyle w:val="normal0"/>
      </w:pPr>
    </w:p>
    <w:p w:rsidR="006A2F5E" w:rsidRDefault="006A2F5E">
      <w:pPr>
        <w:pStyle w:val="normal0"/>
      </w:pPr>
    </w:p>
    <w:tbl>
      <w:tblPr>
        <w:tblStyle w:val="afd"/>
        <w:tblW w:w="10946" w:type="dxa"/>
        <w:tblInd w:w="107" w:type="dxa"/>
        <w:tblLayout w:type="fixed"/>
        <w:tblLook w:val="0000"/>
      </w:tblPr>
      <w:tblGrid>
        <w:gridCol w:w="7202"/>
        <w:gridCol w:w="3744"/>
      </w:tblGrid>
      <w:tr w:rsidR="006A2F5E">
        <w:trPr>
          <w:trHeight w:val="30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b/>
              </w:rPr>
              <w:t>Websites</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b/>
              </w:rPr>
              <w:t>Brief Description</w:t>
            </w:r>
          </w:p>
        </w:tc>
      </w:tr>
      <w:tr w:rsidR="006A2F5E">
        <w:trPr>
          <w:trHeight w:val="560"/>
        </w:trPr>
        <w:tc>
          <w:tcPr>
            <w:tcW w:w="7202" w:type="dxa"/>
            <w:tcBorders>
              <w:top w:val="single" w:sz="4" w:space="0" w:color="000000"/>
              <w:left w:val="single" w:sz="4" w:space="0" w:color="000000"/>
              <w:bottom w:val="single" w:sz="6" w:space="0" w:color="0000FF"/>
              <w:right w:val="single" w:sz="4" w:space="0" w:color="000000"/>
            </w:tcBorders>
            <w:tcMar>
              <w:left w:w="0" w:type="dxa"/>
              <w:right w:w="0" w:type="dxa"/>
            </w:tcMar>
          </w:tcPr>
          <w:p w:rsidR="006A2F5E" w:rsidRDefault="00A36218">
            <w:pPr>
              <w:pStyle w:val="normal0"/>
            </w:pPr>
            <w:hyperlink r:id="rId30" w:anchor="geometrygames">
              <w:r w:rsidR="00616A79">
                <w:rPr>
                  <w:rFonts w:ascii="Calibri" w:eastAsia="Calibri" w:hAnsi="Calibri" w:cs="Calibri"/>
                  <w:color w:val="1155CC"/>
                  <w:u w:val="single"/>
                </w:rPr>
                <w:t>http://www.apples4theteacher.com/math.html#geometrygames</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spacing w:before="1"/>
              <w:ind w:left="102"/>
            </w:pPr>
            <w:r>
              <w:rPr>
                <w:rFonts w:ascii="Calibri" w:eastAsia="Calibri" w:hAnsi="Calibri" w:cs="Calibri"/>
              </w:rPr>
              <w:t xml:space="preserve">Interactive </w:t>
            </w:r>
            <w:proofErr w:type="spellStart"/>
            <w:r>
              <w:rPr>
                <w:rFonts w:ascii="Calibri" w:eastAsia="Calibri" w:hAnsi="Calibri" w:cs="Calibri"/>
              </w:rPr>
              <w:t>tangram</w:t>
            </w:r>
            <w:proofErr w:type="spellEnd"/>
            <w:r>
              <w:rPr>
                <w:rFonts w:ascii="Calibri" w:eastAsia="Calibri" w:hAnsi="Calibri" w:cs="Calibri"/>
              </w:rPr>
              <w:t xml:space="preserve"> activities</w:t>
            </w:r>
          </w:p>
        </w:tc>
      </w:tr>
      <w:tr w:rsidR="006A2F5E">
        <w:trPr>
          <w:trHeight w:val="560"/>
        </w:trPr>
        <w:tc>
          <w:tcPr>
            <w:tcW w:w="7202" w:type="dxa"/>
            <w:tcBorders>
              <w:top w:val="single" w:sz="6" w:space="0" w:color="0000FF"/>
              <w:left w:val="single" w:sz="4" w:space="0" w:color="000000"/>
              <w:bottom w:val="single" w:sz="4" w:space="0" w:color="000000"/>
              <w:right w:val="single" w:sz="4" w:space="0" w:color="000000"/>
            </w:tcBorders>
            <w:tcMar>
              <w:left w:w="0" w:type="dxa"/>
              <w:right w:w="0" w:type="dxa"/>
            </w:tcMar>
          </w:tcPr>
          <w:p w:rsidR="006A2F5E" w:rsidRDefault="00A36218">
            <w:pPr>
              <w:pStyle w:val="normal0"/>
            </w:pPr>
            <w:hyperlink r:id="rId31">
              <w:r w:rsidR="00616A79">
                <w:rPr>
                  <w:rFonts w:ascii="Calibri" w:eastAsia="Calibri" w:hAnsi="Calibri" w:cs="Calibri"/>
                  <w:color w:val="1155CC"/>
                  <w:u w:val="single"/>
                </w:rPr>
                <w:t>http://www.okaloosa.k12.fl.us/oakhill/fractions.html</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spacing w:before="1"/>
              <w:ind w:left="102"/>
            </w:pPr>
            <w:r>
              <w:rPr>
                <w:rFonts w:ascii="Calibri" w:eastAsia="Calibri" w:hAnsi="Calibri" w:cs="Calibri"/>
              </w:rPr>
              <w:t>Interactive fraction activities</w:t>
            </w:r>
          </w:p>
        </w:tc>
      </w:tr>
      <w:tr w:rsidR="006A2F5E">
        <w:trPr>
          <w:trHeight w:val="560"/>
        </w:trPr>
        <w:tc>
          <w:tcPr>
            <w:tcW w:w="7202" w:type="dxa"/>
            <w:tcBorders>
              <w:top w:val="single" w:sz="4" w:space="0" w:color="000000"/>
              <w:left w:val="single" w:sz="4" w:space="0" w:color="000000"/>
              <w:bottom w:val="single" w:sz="6" w:space="0" w:color="0000FF"/>
              <w:right w:val="single" w:sz="4" w:space="0" w:color="000000"/>
            </w:tcBorders>
            <w:tcMar>
              <w:left w:w="0" w:type="dxa"/>
              <w:right w:w="0" w:type="dxa"/>
            </w:tcMar>
          </w:tcPr>
          <w:p w:rsidR="006A2F5E" w:rsidRDefault="00A36218">
            <w:pPr>
              <w:pStyle w:val="normal0"/>
            </w:pPr>
            <w:hyperlink r:id="rId32">
              <w:r w:rsidR="00616A79">
                <w:rPr>
                  <w:rFonts w:ascii="Calibri" w:eastAsia="Calibri" w:hAnsi="Calibri" w:cs="Calibri"/>
                  <w:color w:val="1155CC"/>
                  <w:u w:val="single"/>
                </w:rPr>
                <w:t>http://www.theproblemsite.com/junior/color_shape_size.asp</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spacing w:before="1"/>
              <w:ind w:left="102"/>
            </w:pPr>
            <w:r>
              <w:rPr>
                <w:rFonts w:ascii="Calibri" w:eastAsia="Calibri" w:hAnsi="Calibri" w:cs="Calibri"/>
              </w:rPr>
              <w:t>Interactive attribute activities</w:t>
            </w:r>
          </w:p>
        </w:tc>
      </w:tr>
      <w:tr w:rsidR="006A2F5E">
        <w:trPr>
          <w:trHeight w:val="560"/>
        </w:trPr>
        <w:tc>
          <w:tcPr>
            <w:tcW w:w="7202" w:type="dxa"/>
            <w:tcBorders>
              <w:top w:val="single" w:sz="6" w:space="0" w:color="0000FF"/>
              <w:left w:val="single" w:sz="4" w:space="0" w:color="000000"/>
              <w:bottom w:val="single" w:sz="6" w:space="0" w:color="0000FF"/>
              <w:right w:val="single" w:sz="4" w:space="0" w:color="000000"/>
            </w:tcBorders>
            <w:tcMar>
              <w:left w:w="0" w:type="dxa"/>
              <w:right w:w="0" w:type="dxa"/>
            </w:tcMar>
          </w:tcPr>
          <w:p w:rsidR="006A2F5E" w:rsidRDefault="00A36218">
            <w:pPr>
              <w:pStyle w:val="normal0"/>
            </w:pPr>
            <w:hyperlink r:id="rId33">
              <w:r w:rsidR="00616A79">
                <w:rPr>
                  <w:rFonts w:ascii="Calibri" w:eastAsia="Calibri" w:hAnsi="Calibri" w:cs="Calibri"/>
                  <w:color w:val="1155CC"/>
                  <w:u w:val="single"/>
                </w:rPr>
                <w:t>http://www.learningtoday.com/corporate/default.asp</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spacing w:before="1"/>
              <w:ind w:left="102"/>
            </w:pPr>
            <w:r>
              <w:rPr>
                <w:rFonts w:ascii="Calibri" w:eastAsia="Calibri" w:hAnsi="Calibri" w:cs="Calibri"/>
              </w:rPr>
              <w:t>Interactive 2D activities</w:t>
            </w:r>
          </w:p>
        </w:tc>
      </w:tr>
      <w:tr w:rsidR="006A2F5E">
        <w:trPr>
          <w:trHeight w:val="560"/>
        </w:trPr>
        <w:tc>
          <w:tcPr>
            <w:tcW w:w="7202" w:type="dxa"/>
            <w:tcBorders>
              <w:top w:val="single" w:sz="6" w:space="0" w:color="0000FF"/>
              <w:left w:val="single" w:sz="4" w:space="0" w:color="000000"/>
              <w:bottom w:val="single" w:sz="4" w:space="0" w:color="000000"/>
              <w:right w:val="single" w:sz="4" w:space="0" w:color="000000"/>
            </w:tcBorders>
            <w:tcMar>
              <w:left w:w="0" w:type="dxa"/>
              <w:right w:w="0" w:type="dxa"/>
            </w:tcMar>
          </w:tcPr>
          <w:p w:rsidR="006A2F5E" w:rsidRDefault="00A36218">
            <w:pPr>
              <w:pStyle w:val="normal0"/>
            </w:pPr>
            <w:hyperlink r:id="rId34">
              <w:r w:rsidR="00616A79">
                <w:rPr>
                  <w:rFonts w:ascii="Calibri" w:eastAsia="Calibri" w:hAnsi="Calibri" w:cs="Calibri"/>
                  <w:color w:val="1155CC"/>
                  <w:u w:val="single"/>
                </w:rPr>
                <w:t>http://www.brainpopjr.com/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rPr>
              <w:t>Instructional student videos</w:t>
            </w:r>
          </w:p>
        </w:tc>
      </w:tr>
      <w:tr w:rsidR="006A2F5E">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A36218">
            <w:pPr>
              <w:pStyle w:val="normal0"/>
            </w:pPr>
            <w:hyperlink r:id="rId35">
              <w:r w:rsidR="00616A79">
                <w:rPr>
                  <w:rFonts w:ascii="Calibri" w:eastAsia="Calibri" w:hAnsi="Calibri" w:cs="Calibri"/>
                  <w:color w:val="1155CC"/>
                  <w:u w:val="single"/>
                </w:rPr>
                <w:t>http://streaming.discoveryeducation.com/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rPr>
              <w:t>Student activities, instructional</w:t>
            </w:r>
          </w:p>
          <w:p w:rsidR="006A2F5E" w:rsidRDefault="00616A79">
            <w:pPr>
              <w:pStyle w:val="normal0"/>
              <w:ind w:left="102"/>
            </w:pPr>
            <w:r>
              <w:rPr>
                <w:rFonts w:ascii="Calibri" w:eastAsia="Calibri" w:hAnsi="Calibri" w:cs="Calibri"/>
              </w:rPr>
              <w:t>aides</w:t>
            </w:r>
          </w:p>
        </w:tc>
      </w:tr>
      <w:tr w:rsidR="006A2F5E">
        <w:trPr>
          <w:trHeight w:val="33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16A79">
            <w:pPr>
              <w:pStyle w:val="normal0"/>
              <w:ind w:left="102"/>
            </w:pPr>
            <w:r>
              <w:rPr>
                <w:rFonts w:ascii="Calibri" w:eastAsia="Calibri" w:hAnsi="Calibri" w:cs="Calibri"/>
                <w:b/>
              </w:rPr>
              <w:t>Math Literature:</w:t>
            </w:r>
          </w:p>
          <w:p w:rsidR="006A2F5E" w:rsidRDefault="006A2F5E">
            <w:pPr>
              <w:pStyle w:val="normal0"/>
              <w:spacing w:before="12"/>
            </w:pPr>
          </w:p>
          <w:p w:rsidR="006A2F5E" w:rsidRDefault="00616A79">
            <w:pPr>
              <w:pStyle w:val="normal0"/>
              <w:numPr>
                <w:ilvl w:val="0"/>
                <w:numId w:val="13"/>
              </w:numPr>
              <w:tabs>
                <w:tab w:val="left" w:pos="553"/>
              </w:tabs>
              <w:ind w:left="553" w:right="2908"/>
            </w:pPr>
            <w:r>
              <w:rPr>
                <w:rFonts w:ascii="Calibri" w:eastAsia="Calibri" w:hAnsi="Calibri" w:cs="Calibri"/>
                <w:i/>
              </w:rPr>
              <w:t>When the Doorbell Rang</w:t>
            </w:r>
            <w:r>
              <w:rPr>
                <w:rFonts w:ascii="Calibri" w:eastAsia="Calibri" w:hAnsi="Calibri" w:cs="Calibri"/>
              </w:rPr>
              <w:t xml:space="preserve">, Pat Hutchins </w:t>
            </w:r>
            <w:r>
              <w:rPr>
                <w:rFonts w:ascii="Calibri" w:eastAsia="Calibri" w:hAnsi="Calibri" w:cs="Calibri"/>
                <w:i/>
              </w:rPr>
              <w:t xml:space="preserve">Eating Fractions, </w:t>
            </w:r>
            <w:r>
              <w:rPr>
                <w:rFonts w:ascii="Calibri" w:eastAsia="Calibri" w:hAnsi="Calibri" w:cs="Calibri"/>
              </w:rPr>
              <w:t>Bruce McMillan</w:t>
            </w:r>
          </w:p>
          <w:p w:rsidR="006A2F5E" w:rsidRDefault="00616A79">
            <w:pPr>
              <w:pStyle w:val="normal0"/>
              <w:ind w:right="1455"/>
              <w:jc w:val="center"/>
            </w:pPr>
            <w:r>
              <w:rPr>
                <w:rFonts w:ascii="Calibri" w:eastAsia="Calibri" w:hAnsi="Calibri" w:cs="Calibri"/>
                <w:i/>
              </w:rPr>
              <w:t>Picture Pie: A Circle Drawing Book</w:t>
            </w:r>
            <w:r>
              <w:rPr>
                <w:rFonts w:ascii="Calibri" w:eastAsia="Calibri" w:hAnsi="Calibri" w:cs="Calibri"/>
              </w:rPr>
              <w:t xml:space="preserve">, Ed </w:t>
            </w:r>
            <w:proofErr w:type="spellStart"/>
            <w:r>
              <w:rPr>
                <w:rFonts w:ascii="Calibri" w:eastAsia="Calibri" w:hAnsi="Calibri" w:cs="Calibri"/>
              </w:rPr>
              <w:t>Emberley</w:t>
            </w:r>
            <w:proofErr w:type="spellEnd"/>
          </w:p>
          <w:p w:rsidR="006A2F5E" w:rsidRDefault="00616A79">
            <w:pPr>
              <w:pStyle w:val="normal0"/>
              <w:numPr>
                <w:ilvl w:val="0"/>
                <w:numId w:val="13"/>
              </w:numPr>
              <w:tabs>
                <w:tab w:val="left" w:pos="553"/>
              </w:tabs>
              <w:spacing w:before="3"/>
              <w:ind w:left="553" w:right="955"/>
            </w:pPr>
            <w:r>
              <w:rPr>
                <w:rFonts w:ascii="Calibri" w:eastAsia="Calibri" w:hAnsi="Calibri" w:cs="Calibri"/>
                <w:i/>
              </w:rPr>
              <w:t xml:space="preserve">The Father Who Had 10 Children, </w:t>
            </w:r>
            <w:proofErr w:type="spellStart"/>
            <w:r>
              <w:rPr>
                <w:rFonts w:ascii="Calibri" w:eastAsia="Calibri" w:hAnsi="Calibri" w:cs="Calibri"/>
              </w:rPr>
              <w:t>Bendeicte</w:t>
            </w:r>
            <w:proofErr w:type="spellEnd"/>
            <w:r>
              <w:rPr>
                <w:rFonts w:ascii="Calibri" w:eastAsia="Calibri" w:hAnsi="Calibri" w:cs="Calibri"/>
              </w:rPr>
              <w:t xml:space="preserve"> </w:t>
            </w:r>
            <w:proofErr w:type="spellStart"/>
            <w:r>
              <w:rPr>
                <w:rFonts w:ascii="Calibri" w:eastAsia="Calibri" w:hAnsi="Calibri" w:cs="Calibri"/>
              </w:rPr>
              <w:t>Guettier</w:t>
            </w:r>
            <w:proofErr w:type="spellEnd"/>
            <w:r>
              <w:rPr>
                <w:rFonts w:ascii="Calibri" w:eastAsia="Calibri" w:hAnsi="Calibri" w:cs="Calibri"/>
              </w:rPr>
              <w:t xml:space="preserve">   </w:t>
            </w:r>
            <w:r>
              <w:rPr>
                <w:rFonts w:ascii="Calibri" w:eastAsia="Calibri" w:hAnsi="Calibri" w:cs="Calibri"/>
                <w:i/>
              </w:rPr>
              <w:t xml:space="preserve">How Hungry Are You?, </w:t>
            </w:r>
            <w:r>
              <w:rPr>
                <w:rFonts w:ascii="Calibri" w:eastAsia="Calibri" w:hAnsi="Calibri" w:cs="Calibri"/>
              </w:rPr>
              <w:t xml:space="preserve">Donna Jo Napoli and Richard </w:t>
            </w:r>
            <w:proofErr w:type="spellStart"/>
            <w:r>
              <w:rPr>
                <w:rFonts w:ascii="Calibri" w:eastAsia="Calibri" w:hAnsi="Calibri" w:cs="Calibri"/>
              </w:rPr>
              <w:t>Tchen</w:t>
            </w:r>
            <w:proofErr w:type="spellEnd"/>
          </w:p>
          <w:p w:rsidR="006A2F5E" w:rsidRDefault="00616A79">
            <w:pPr>
              <w:pStyle w:val="normal0"/>
              <w:numPr>
                <w:ilvl w:val="0"/>
                <w:numId w:val="13"/>
              </w:numPr>
              <w:tabs>
                <w:tab w:val="left" w:pos="553"/>
              </w:tabs>
              <w:spacing w:before="4"/>
              <w:ind w:left="553"/>
            </w:pPr>
            <w:r>
              <w:rPr>
                <w:rFonts w:ascii="Calibri" w:eastAsia="Calibri" w:hAnsi="Calibri" w:cs="Calibri"/>
                <w:i/>
              </w:rPr>
              <w:t xml:space="preserve">Round As A Moon Cake: A Book of Shapes, </w:t>
            </w:r>
            <w:r>
              <w:rPr>
                <w:rFonts w:ascii="Calibri" w:eastAsia="Calibri" w:hAnsi="Calibri" w:cs="Calibri"/>
              </w:rPr>
              <w:t>Roseanne Thong</w:t>
            </w:r>
          </w:p>
          <w:p w:rsidR="006A2F5E" w:rsidRDefault="00616A79">
            <w:pPr>
              <w:pStyle w:val="normal0"/>
              <w:numPr>
                <w:ilvl w:val="0"/>
                <w:numId w:val="13"/>
              </w:numPr>
              <w:tabs>
                <w:tab w:val="left" w:pos="553"/>
              </w:tabs>
              <w:ind w:left="553"/>
            </w:pPr>
            <w:r>
              <w:rPr>
                <w:rFonts w:ascii="Calibri" w:eastAsia="Calibri" w:hAnsi="Calibri" w:cs="Calibri"/>
                <w:i/>
              </w:rPr>
              <w:t>Cubes, Cones, Cylinders and Spheres</w:t>
            </w:r>
            <w:r>
              <w:rPr>
                <w:rFonts w:ascii="Calibri" w:eastAsia="Calibri" w:hAnsi="Calibri" w:cs="Calibri"/>
              </w:rPr>
              <w:t xml:space="preserve">, </w:t>
            </w:r>
            <w:proofErr w:type="spellStart"/>
            <w:r>
              <w:rPr>
                <w:rFonts w:ascii="Calibri" w:eastAsia="Calibri" w:hAnsi="Calibri" w:cs="Calibri"/>
              </w:rPr>
              <w:t>Tana</w:t>
            </w:r>
            <w:proofErr w:type="spellEnd"/>
            <w:r>
              <w:rPr>
                <w:rFonts w:ascii="Calibri" w:eastAsia="Calibri" w:hAnsi="Calibri" w:cs="Calibri"/>
              </w:rPr>
              <w:t xml:space="preserve"> Hoban</w:t>
            </w:r>
          </w:p>
          <w:p w:rsidR="006A2F5E" w:rsidRDefault="00616A79">
            <w:pPr>
              <w:pStyle w:val="normal0"/>
              <w:numPr>
                <w:ilvl w:val="0"/>
                <w:numId w:val="13"/>
              </w:numPr>
              <w:tabs>
                <w:tab w:val="left" w:pos="553"/>
              </w:tabs>
              <w:spacing w:before="1"/>
              <w:ind w:left="553"/>
            </w:pPr>
            <w:r>
              <w:rPr>
                <w:rFonts w:ascii="Calibri" w:eastAsia="Calibri" w:hAnsi="Calibri" w:cs="Calibri"/>
                <w:i/>
              </w:rPr>
              <w:t xml:space="preserve">Grandfather Tang’s Story, </w:t>
            </w:r>
            <w:r>
              <w:rPr>
                <w:rFonts w:ascii="Calibri" w:eastAsia="Calibri" w:hAnsi="Calibri" w:cs="Calibri"/>
              </w:rPr>
              <w:t xml:space="preserve">Ann </w:t>
            </w:r>
            <w:proofErr w:type="spellStart"/>
            <w:r>
              <w:rPr>
                <w:rFonts w:ascii="Calibri" w:eastAsia="Calibri" w:hAnsi="Calibri" w:cs="Calibri"/>
              </w:rPr>
              <w:t>Tompert</w:t>
            </w:r>
            <w:proofErr w:type="spellEnd"/>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2F5E" w:rsidRDefault="006A2F5E">
            <w:pPr>
              <w:pStyle w:val="normal0"/>
              <w:spacing w:before="4"/>
            </w:pPr>
          </w:p>
          <w:p w:rsidR="006A2F5E" w:rsidRDefault="006A2F5E">
            <w:pPr>
              <w:pStyle w:val="normal0"/>
            </w:pPr>
          </w:p>
          <w:p w:rsidR="006A2F5E" w:rsidRDefault="006A2F5E">
            <w:pPr>
              <w:pStyle w:val="normal0"/>
            </w:pPr>
          </w:p>
          <w:p w:rsidR="006A2F5E" w:rsidRDefault="00616A79">
            <w:pPr>
              <w:pStyle w:val="Heading2"/>
              <w:numPr>
                <w:ilvl w:val="0"/>
                <w:numId w:val="12"/>
              </w:numPr>
              <w:tabs>
                <w:tab w:val="left" w:pos="553"/>
              </w:tabs>
              <w:ind w:left="553"/>
            </w:pPr>
            <w:r>
              <w:t>Fractions</w:t>
            </w:r>
          </w:p>
          <w:p w:rsidR="006A2F5E" w:rsidRDefault="006A2F5E">
            <w:pPr>
              <w:pStyle w:val="normal0"/>
              <w:spacing w:before="5"/>
            </w:pPr>
          </w:p>
          <w:p w:rsidR="006A2F5E" w:rsidRDefault="006A2F5E">
            <w:pPr>
              <w:pStyle w:val="normal0"/>
            </w:pPr>
          </w:p>
          <w:p w:rsidR="006A2F5E" w:rsidRDefault="006A2F5E">
            <w:pPr>
              <w:pStyle w:val="normal0"/>
            </w:pPr>
          </w:p>
          <w:p w:rsidR="006A2F5E" w:rsidRDefault="00616A79">
            <w:pPr>
              <w:pStyle w:val="normal0"/>
              <w:numPr>
                <w:ilvl w:val="0"/>
                <w:numId w:val="12"/>
              </w:numPr>
              <w:tabs>
                <w:tab w:val="left" w:pos="553"/>
              </w:tabs>
              <w:ind w:left="553"/>
            </w:pPr>
            <w:r>
              <w:rPr>
                <w:rFonts w:ascii="Calibri" w:eastAsia="Calibri" w:hAnsi="Calibri" w:cs="Calibri"/>
              </w:rPr>
              <w:t>Finding fractional parts</w:t>
            </w:r>
          </w:p>
          <w:p w:rsidR="006A2F5E" w:rsidRDefault="006A2F5E">
            <w:pPr>
              <w:pStyle w:val="normal0"/>
              <w:spacing w:before="14"/>
            </w:pPr>
          </w:p>
          <w:p w:rsidR="006A2F5E" w:rsidRDefault="00616A79">
            <w:pPr>
              <w:pStyle w:val="normal0"/>
              <w:numPr>
                <w:ilvl w:val="0"/>
                <w:numId w:val="12"/>
              </w:numPr>
              <w:tabs>
                <w:tab w:val="left" w:pos="553"/>
              </w:tabs>
              <w:ind w:left="553"/>
            </w:pPr>
            <w:r>
              <w:rPr>
                <w:rFonts w:ascii="Calibri" w:eastAsia="Calibri" w:hAnsi="Calibri" w:cs="Calibri"/>
              </w:rPr>
              <w:t>Pattern Blocks</w:t>
            </w:r>
          </w:p>
          <w:p w:rsidR="006A2F5E" w:rsidRDefault="00616A79">
            <w:pPr>
              <w:pStyle w:val="normal0"/>
              <w:numPr>
                <w:ilvl w:val="0"/>
                <w:numId w:val="12"/>
              </w:numPr>
              <w:tabs>
                <w:tab w:val="left" w:pos="553"/>
              </w:tabs>
              <w:ind w:left="553"/>
            </w:pPr>
            <w:r>
              <w:rPr>
                <w:rFonts w:ascii="Calibri" w:eastAsia="Calibri" w:hAnsi="Calibri" w:cs="Calibri"/>
              </w:rPr>
              <w:t>Pyramids, Cones &amp; Cubes</w:t>
            </w:r>
          </w:p>
          <w:p w:rsidR="006A2F5E" w:rsidRDefault="00616A79">
            <w:pPr>
              <w:pStyle w:val="normal0"/>
              <w:numPr>
                <w:ilvl w:val="0"/>
                <w:numId w:val="12"/>
              </w:numPr>
              <w:tabs>
                <w:tab w:val="left" w:pos="553"/>
              </w:tabs>
              <w:spacing w:before="1"/>
              <w:ind w:left="553"/>
            </w:pPr>
            <w:proofErr w:type="spellStart"/>
            <w:r>
              <w:rPr>
                <w:rFonts w:ascii="Calibri" w:eastAsia="Calibri" w:hAnsi="Calibri" w:cs="Calibri"/>
              </w:rPr>
              <w:t>Tangrams</w:t>
            </w:r>
            <w:proofErr w:type="spellEnd"/>
          </w:p>
        </w:tc>
      </w:tr>
    </w:tbl>
    <w:p w:rsidR="006A2F5E" w:rsidRDefault="006A2F5E" w:rsidP="00616A79">
      <w:pPr>
        <w:pStyle w:val="normal0"/>
      </w:pPr>
    </w:p>
    <w:sectPr w:rsidR="006A2F5E" w:rsidSect="006A2F5E">
      <w:headerReference w:type="default" r:id="rId36"/>
      <w:pgSz w:w="12240" w:h="15840"/>
      <w:pgMar w:top="1200" w:right="540" w:bottom="280" w:left="5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F5E" w:rsidRDefault="006A2F5E" w:rsidP="006A2F5E">
      <w:r>
        <w:separator/>
      </w:r>
    </w:p>
  </w:endnote>
  <w:endnote w:type="continuationSeparator" w:id="0">
    <w:p w:rsidR="006A2F5E" w:rsidRDefault="006A2F5E" w:rsidP="006A2F5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Noto 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F5E" w:rsidRDefault="006A2F5E" w:rsidP="006A2F5E">
      <w:r>
        <w:separator/>
      </w:r>
    </w:p>
  </w:footnote>
  <w:footnote w:type="continuationSeparator" w:id="0">
    <w:p w:rsidR="006A2F5E" w:rsidRDefault="006A2F5E" w:rsidP="006A2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5E" w:rsidRDefault="006A2F5E">
    <w:pPr>
      <w:pStyle w:val="normal0"/>
      <w:spacing w:before="103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267"/>
    <w:multiLevelType w:val="multilevel"/>
    <w:tmpl w:val="5C884628"/>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54F5ACC"/>
    <w:multiLevelType w:val="multilevel"/>
    <w:tmpl w:val="290E463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nsid w:val="06022E1B"/>
    <w:multiLevelType w:val="multilevel"/>
    <w:tmpl w:val="07EC6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5A494F"/>
    <w:multiLevelType w:val="multilevel"/>
    <w:tmpl w:val="44168D7E"/>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
    <w:nsid w:val="0E0F778C"/>
    <w:multiLevelType w:val="multilevel"/>
    <w:tmpl w:val="FB164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C97E24"/>
    <w:multiLevelType w:val="multilevel"/>
    <w:tmpl w:val="238053C6"/>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
    <w:nsid w:val="12370BBD"/>
    <w:multiLevelType w:val="multilevel"/>
    <w:tmpl w:val="EEF0F2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29E6348"/>
    <w:multiLevelType w:val="multilevel"/>
    <w:tmpl w:val="33F6D58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
    <w:nsid w:val="137519B6"/>
    <w:multiLevelType w:val="multilevel"/>
    <w:tmpl w:val="FCE209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60169D4"/>
    <w:multiLevelType w:val="multilevel"/>
    <w:tmpl w:val="6284F9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BEA066F"/>
    <w:multiLevelType w:val="multilevel"/>
    <w:tmpl w:val="210A06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C813F0A"/>
    <w:multiLevelType w:val="multilevel"/>
    <w:tmpl w:val="63923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C9C4B2E"/>
    <w:multiLevelType w:val="multilevel"/>
    <w:tmpl w:val="CD88933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nsid w:val="1EA25C49"/>
    <w:multiLevelType w:val="multilevel"/>
    <w:tmpl w:val="541AE0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FDA2739"/>
    <w:multiLevelType w:val="multilevel"/>
    <w:tmpl w:val="FC04EE6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5">
    <w:nsid w:val="226C4CE6"/>
    <w:multiLevelType w:val="multilevel"/>
    <w:tmpl w:val="CA4C3DB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nsid w:val="2A8E48B5"/>
    <w:multiLevelType w:val="multilevel"/>
    <w:tmpl w:val="303CB6F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7">
    <w:nsid w:val="2E540145"/>
    <w:multiLevelType w:val="multilevel"/>
    <w:tmpl w:val="C7603B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0155F97"/>
    <w:multiLevelType w:val="multilevel"/>
    <w:tmpl w:val="D19E139E"/>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9">
    <w:nsid w:val="32CF6B34"/>
    <w:multiLevelType w:val="multilevel"/>
    <w:tmpl w:val="EA429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2D83324"/>
    <w:multiLevelType w:val="multilevel"/>
    <w:tmpl w:val="3B64BBAE"/>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1">
    <w:nsid w:val="334D4FA0"/>
    <w:multiLevelType w:val="multilevel"/>
    <w:tmpl w:val="CEC043F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2">
    <w:nsid w:val="34294ABC"/>
    <w:multiLevelType w:val="multilevel"/>
    <w:tmpl w:val="AA3436E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3">
    <w:nsid w:val="3C302B28"/>
    <w:multiLevelType w:val="multilevel"/>
    <w:tmpl w:val="CB32EA9E"/>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4">
    <w:nsid w:val="3C374422"/>
    <w:multiLevelType w:val="multilevel"/>
    <w:tmpl w:val="127A4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CD4615A"/>
    <w:multiLevelType w:val="multilevel"/>
    <w:tmpl w:val="203AA51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6">
    <w:nsid w:val="3E22668D"/>
    <w:multiLevelType w:val="multilevel"/>
    <w:tmpl w:val="F6A0F5FC"/>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7">
    <w:nsid w:val="40C63C18"/>
    <w:multiLevelType w:val="multilevel"/>
    <w:tmpl w:val="3630410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8">
    <w:nsid w:val="47CF0844"/>
    <w:multiLevelType w:val="multilevel"/>
    <w:tmpl w:val="B5BEE5DA"/>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9">
    <w:nsid w:val="488F5999"/>
    <w:multiLevelType w:val="multilevel"/>
    <w:tmpl w:val="2AC404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B0B23BD"/>
    <w:multiLevelType w:val="multilevel"/>
    <w:tmpl w:val="7CBCBE2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1">
    <w:nsid w:val="4B844FC1"/>
    <w:multiLevelType w:val="multilevel"/>
    <w:tmpl w:val="C4B4AC2E"/>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2">
    <w:nsid w:val="507679BC"/>
    <w:multiLevelType w:val="multilevel"/>
    <w:tmpl w:val="C812D8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44528C0"/>
    <w:multiLevelType w:val="multilevel"/>
    <w:tmpl w:val="3274E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6C92816"/>
    <w:multiLevelType w:val="multilevel"/>
    <w:tmpl w:val="F866074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5">
    <w:nsid w:val="58771A58"/>
    <w:multiLevelType w:val="multilevel"/>
    <w:tmpl w:val="CDF235B4"/>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6">
    <w:nsid w:val="5966671C"/>
    <w:multiLevelType w:val="multilevel"/>
    <w:tmpl w:val="D5B4E9B8"/>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7">
    <w:nsid w:val="5C93330D"/>
    <w:multiLevelType w:val="multilevel"/>
    <w:tmpl w:val="78FE293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hanging="361"/>
      </w:pPr>
      <w:rPr>
        <w:rFonts w:ascii="Arial" w:eastAsia="Arial" w:hAnsi="Arial" w:cs="Arial"/>
        <w:b w:val="0"/>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8">
    <w:nsid w:val="5E0F2016"/>
    <w:multiLevelType w:val="multilevel"/>
    <w:tmpl w:val="50D441D6"/>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9">
    <w:nsid w:val="5FFA49D7"/>
    <w:multiLevelType w:val="multilevel"/>
    <w:tmpl w:val="F04894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0393984"/>
    <w:multiLevelType w:val="multilevel"/>
    <w:tmpl w:val="61FEC0C6"/>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1">
    <w:nsid w:val="60710EDD"/>
    <w:multiLevelType w:val="multilevel"/>
    <w:tmpl w:val="B8E8535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2">
    <w:nsid w:val="63C139BD"/>
    <w:multiLevelType w:val="multilevel"/>
    <w:tmpl w:val="B292214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3">
    <w:nsid w:val="640B4AED"/>
    <w:multiLevelType w:val="multilevel"/>
    <w:tmpl w:val="4A1C8B0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4">
    <w:nsid w:val="64835477"/>
    <w:multiLevelType w:val="multilevel"/>
    <w:tmpl w:val="3A181FE2"/>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5">
    <w:nsid w:val="66AA4E54"/>
    <w:multiLevelType w:val="multilevel"/>
    <w:tmpl w:val="7402E98A"/>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6">
    <w:nsid w:val="6921769A"/>
    <w:multiLevelType w:val="multilevel"/>
    <w:tmpl w:val="6F825C1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7">
    <w:nsid w:val="697E5F5E"/>
    <w:multiLevelType w:val="multilevel"/>
    <w:tmpl w:val="C2BC5A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D4C4324"/>
    <w:multiLevelType w:val="multilevel"/>
    <w:tmpl w:val="F2A8AE9A"/>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9">
    <w:nsid w:val="6DA649DE"/>
    <w:multiLevelType w:val="multilevel"/>
    <w:tmpl w:val="1D825B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F02741A"/>
    <w:multiLevelType w:val="multilevel"/>
    <w:tmpl w:val="989629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82A24EA"/>
    <w:multiLevelType w:val="multilevel"/>
    <w:tmpl w:val="A3324654"/>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2">
    <w:nsid w:val="7C646EDF"/>
    <w:multiLevelType w:val="multilevel"/>
    <w:tmpl w:val="5B5E7B8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3">
    <w:nsid w:val="7E276805"/>
    <w:multiLevelType w:val="multilevel"/>
    <w:tmpl w:val="C0005CC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4">
    <w:nsid w:val="7F4954CB"/>
    <w:multiLevelType w:val="multilevel"/>
    <w:tmpl w:val="8FA05D0E"/>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num w:numId="1">
    <w:abstractNumId w:val="15"/>
  </w:num>
  <w:num w:numId="2">
    <w:abstractNumId w:val="28"/>
  </w:num>
  <w:num w:numId="3">
    <w:abstractNumId w:val="25"/>
  </w:num>
  <w:num w:numId="4">
    <w:abstractNumId w:val="1"/>
  </w:num>
  <w:num w:numId="5">
    <w:abstractNumId w:val="54"/>
  </w:num>
  <w:num w:numId="6">
    <w:abstractNumId w:val="14"/>
  </w:num>
  <w:num w:numId="7">
    <w:abstractNumId w:val="20"/>
  </w:num>
  <w:num w:numId="8">
    <w:abstractNumId w:val="35"/>
  </w:num>
  <w:num w:numId="9">
    <w:abstractNumId w:val="41"/>
  </w:num>
  <w:num w:numId="10">
    <w:abstractNumId w:val="44"/>
  </w:num>
  <w:num w:numId="11">
    <w:abstractNumId w:val="31"/>
  </w:num>
  <w:num w:numId="12">
    <w:abstractNumId w:val="3"/>
  </w:num>
  <w:num w:numId="13">
    <w:abstractNumId w:val="26"/>
  </w:num>
  <w:num w:numId="14">
    <w:abstractNumId w:val="27"/>
  </w:num>
  <w:num w:numId="15">
    <w:abstractNumId w:val="10"/>
  </w:num>
  <w:num w:numId="16">
    <w:abstractNumId w:val="45"/>
  </w:num>
  <w:num w:numId="17">
    <w:abstractNumId w:val="48"/>
  </w:num>
  <w:num w:numId="18">
    <w:abstractNumId w:val="47"/>
  </w:num>
  <w:num w:numId="19">
    <w:abstractNumId w:val="52"/>
  </w:num>
  <w:num w:numId="20">
    <w:abstractNumId w:val="19"/>
  </w:num>
  <w:num w:numId="21">
    <w:abstractNumId w:val="39"/>
  </w:num>
  <w:num w:numId="22">
    <w:abstractNumId w:val="24"/>
  </w:num>
  <w:num w:numId="23">
    <w:abstractNumId w:val="53"/>
  </w:num>
  <w:num w:numId="24">
    <w:abstractNumId w:val="36"/>
  </w:num>
  <w:num w:numId="25">
    <w:abstractNumId w:val="37"/>
  </w:num>
  <w:num w:numId="26">
    <w:abstractNumId w:val="23"/>
  </w:num>
  <w:num w:numId="27">
    <w:abstractNumId w:val="21"/>
  </w:num>
  <w:num w:numId="28">
    <w:abstractNumId w:val="33"/>
  </w:num>
  <w:num w:numId="29">
    <w:abstractNumId w:val="22"/>
  </w:num>
  <w:num w:numId="30">
    <w:abstractNumId w:val="11"/>
  </w:num>
  <w:num w:numId="31">
    <w:abstractNumId w:val="8"/>
  </w:num>
  <w:num w:numId="32">
    <w:abstractNumId w:val="0"/>
  </w:num>
  <w:num w:numId="33">
    <w:abstractNumId w:val="38"/>
  </w:num>
  <w:num w:numId="34">
    <w:abstractNumId w:val="6"/>
  </w:num>
  <w:num w:numId="35">
    <w:abstractNumId w:val="42"/>
  </w:num>
  <w:num w:numId="36">
    <w:abstractNumId w:val="12"/>
  </w:num>
  <w:num w:numId="37">
    <w:abstractNumId w:val="7"/>
  </w:num>
  <w:num w:numId="38">
    <w:abstractNumId w:val="40"/>
  </w:num>
  <w:num w:numId="39">
    <w:abstractNumId w:val="5"/>
  </w:num>
  <w:num w:numId="40">
    <w:abstractNumId w:val="13"/>
  </w:num>
  <w:num w:numId="41">
    <w:abstractNumId w:val="4"/>
  </w:num>
  <w:num w:numId="42">
    <w:abstractNumId w:val="2"/>
  </w:num>
  <w:num w:numId="43">
    <w:abstractNumId w:val="49"/>
  </w:num>
  <w:num w:numId="44">
    <w:abstractNumId w:val="34"/>
  </w:num>
  <w:num w:numId="45">
    <w:abstractNumId w:val="18"/>
  </w:num>
  <w:num w:numId="46">
    <w:abstractNumId w:val="46"/>
  </w:num>
  <w:num w:numId="47">
    <w:abstractNumId w:val="9"/>
  </w:num>
  <w:num w:numId="48">
    <w:abstractNumId w:val="50"/>
  </w:num>
  <w:num w:numId="49">
    <w:abstractNumId w:val="29"/>
  </w:num>
  <w:num w:numId="50">
    <w:abstractNumId w:val="32"/>
  </w:num>
  <w:num w:numId="51">
    <w:abstractNumId w:val="43"/>
  </w:num>
  <w:num w:numId="52">
    <w:abstractNumId w:val="30"/>
  </w:num>
  <w:num w:numId="53">
    <w:abstractNumId w:val="17"/>
  </w:num>
  <w:num w:numId="54">
    <w:abstractNumId w:val="51"/>
  </w:num>
  <w:num w:numId="55">
    <w:abstractNumId w:val="1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6A2F5E"/>
    <w:rsid w:val="002D0E90"/>
    <w:rsid w:val="00616A79"/>
    <w:rsid w:val="006A2F5E"/>
    <w:rsid w:val="00A36218"/>
    <w:rsid w:val="00DC2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18"/>
  </w:style>
  <w:style w:type="paragraph" w:styleId="Heading1">
    <w:name w:val="heading 1"/>
    <w:basedOn w:val="normal0"/>
    <w:next w:val="normal0"/>
    <w:rsid w:val="006A2F5E"/>
    <w:pPr>
      <w:keepNext/>
      <w:keepLines/>
      <w:spacing w:before="51"/>
      <w:ind w:left="196"/>
      <w:outlineLvl w:val="0"/>
    </w:pPr>
    <w:rPr>
      <w:rFonts w:ascii="Calibri" w:eastAsia="Calibri" w:hAnsi="Calibri" w:cs="Calibri"/>
      <w:b/>
    </w:rPr>
  </w:style>
  <w:style w:type="paragraph" w:styleId="Heading2">
    <w:name w:val="heading 2"/>
    <w:basedOn w:val="normal0"/>
    <w:next w:val="normal0"/>
    <w:rsid w:val="006A2F5E"/>
    <w:pPr>
      <w:keepNext/>
      <w:keepLines/>
      <w:ind w:left="462" w:hanging="360"/>
      <w:outlineLvl w:val="1"/>
    </w:pPr>
    <w:rPr>
      <w:rFonts w:ascii="Calibri" w:eastAsia="Calibri" w:hAnsi="Calibri" w:cs="Calibri"/>
    </w:rPr>
  </w:style>
  <w:style w:type="paragraph" w:styleId="Heading3">
    <w:name w:val="heading 3"/>
    <w:basedOn w:val="normal0"/>
    <w:next w:val="normal0"/>
    <w:rsid w:val="006A2F5E"/>
    <w:pPr>
      <w:keepNext/>
      <w:keepLines/>
      <w:spacing w:before="54"/>
      <w:ind w:left="100"/>
      <w:outlineLvl w:val="2"/>
    </w:pPr>
    <w:rPr>
      <w:b/>
      <w:sz w:val="22"/>
      <w:szCs w:val="22"/>
    </w:rPr>
  </w:style>
  <w:style w:type="paragraph" w:styleId="Heading4">
    <w:name w:val="heading 4"/>
    <w:basedOn w:val="normal0"/>
    <w:next w:val="normal0"/>
    <w:rsid w:val="006A2F5E"/>
    <w:pPr>
      <w:keepNext/>
      <w:keepLines/>
      <w:spacing w:before="240" w:after="40"/>
      <w:contextualSpacing/>
      <w:outlineLvl w:val="3"/>
    </w:pPr>
    <w:rPr>
      <w:b/>
    </w:rPr>
  </w:style>
  <w:style w:type="paragraph" w:styleId="Heading5">
    <w:name w:val="heading 5"/>
    <w:basedOn w:val="normal0"/>
    <w:next w:val="normal0"/>
    <w:rsid w:val="006A2F5E"/>
    <w:pPr>
      <w:keepNext/>
      <w:keepLines/>
      <w:spacing w:before="220" w:after="40"/>
      <w:contextualSpacing/>
      <w:outlineLvl w:val="4"/>
    </w:pPr>
    <w:rPr>
      <w:b/>
      <w:sz w:val="22"/>
      <w:szCs w:val="22"/>
    </w:rPr>
  </w:style>
  <w:style w:type="paragraph" w:styleId="Heading6">
    <w:name w:val="heading 6"/>
    <w:basedOn w:val="normal0"/>
    <w:next w:val="normal0"/>
    <w:rsid w:val="006A2F5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2F5E"/>
  </w:style>
  <w:style w:type="paragraph" w:styleId="Title">
    <w:name w:val="Title"/>
    <w:basedOn w:val="normal0"/>
    <w:next w:val="normal0"/>
    <w:rsid w:val="006A2F5E"/>
    <w:pPr>
      <w:keepNext/>
      <w:keepLines/>
      <w:spacing w:after="300"/>
    </w:pPr>
    <w:rPr>
      <w:color w:val="17365D"/>
      <w:sz w:val="52"/>
      <w:szCs w:val="52"/>
    </w:rPr>
  </w:style>
  <w:style w:type="paragraph" w:styleId="Subtitle">
    <w:name w:val="Subtitle"/>
    <w:basedOn w:val="normal0"/>
    <w:next w:val="normal0"/>
    <w:rsid w:val="006A2F5E"/>
    <w:pPr>
      <w:keepNext/>
      <w:keepLines/>
    </w:pPr>
    <w:rPr>
      <w:i/>
      <w:color w:val="4F81BD"/>
    </w:rPr>
  </w:style>
  <w:style w:type="table" w:customStyle="1" w:styleId="a">
    <w:basedOn w:val="TableNormal"/>
    <w:rsid w:val="006A2F5E"/>
    <w:tblPr>
      <w:tblStyleRowBandSize w:val="1"/>
      <w:tblStyleColBandSize w:val="1"/>
      <w:tblInd w:w="0" w:type="dxa"/>
      <w:tblCellMar>
        <w:top w:w="0" w:type="dxa"/>
        <w:left w:w="0" w:type="dxa"/>
        <w:bottom w:w="0" w:type="dxa"/>
        <w:right w:w="0" w:type="dxa"/>
      </w:tblCellMar>
    </w:tblPr>
  </w:style>
  <w:style w:type="table" w:customStyle="1" w:styleId="a0">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A2F5E"/>
    <w:tblPr>
      <w:tblStyleRowBandSize w:val="1"/>
      <w:tblStyleColBandSize w:val="1"/>
      <w:tblInd w:w="0" w:type="dxa"/>
      <w:tblCellMar>
        <w:top w:w="0" w:type="dxa"/>
        <w:left w:w="0" w:type="dxa"/>
        <w:bottom w:w="0" w:type="dxa"/>
        <w:right w:w="0" w:type="dxa"/>
      </w:tblCellMar>
    </w:tblPr>
  </w:style>
  <w:style w:type="table" w:customStyle="1" w:styleId="a5">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A2F5E"/>
    <w:tblPr>
      <w:tblStyleRowBandSize w:val="1"/>
      <w:tblStyleColBandSize w:val="1"/>
      <w:tblInd w:w="0" w:type="dxa"/>
      <w:tblCellMar>
        <w:top w:w="0" w:type="dxa"/>
        <w:left w:w="0" w:type="dxa"/>
        <w:bottom w:w="0" w:type="dxa"/>
        <w:right w:w="0" w:type="dxa"/>
      </w:tblCellMar>
    </w:tblPr>
  </w:style>
  <w:style w:type="table" w:customStyle="1" w:styleId="a7">
    <w:basedOn w:val="TableNormal"/>
    <w:rsid w:val="006A2F5E"/>
    <w:tblPr>
      <w:tblStyleRowBandSize w:val="1"/>
      <w:tblStyleColBandSize w:val="1"/>
      <w:tblInd w:w="0" w:type="dxa"/>
      <w:tblCellMar>
        <w:top w:w="0" w:type="dxa"/>
        <w:left w:w="0" w:type="dxa"/>
        <w:bottom w:w="0" w:type="dxa"/>
        <w:right w:w="0" w:type="dxa"/>
      </w:tblCellMar>
    </w:tblPr>
  </w:style>
  <w:style w:type="table" w:customStyle="1" w:styleId="a8">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6A2F5E"/>
    <w:tblPr>
      <w:tblStyleRowBandSize w:val="1"/>
      <w:tblStyleColBandSize w:val="1"/>
      <w:tblInd w:w="0" w:type="dxa"/>
      <w:tblCellMar>
        <w:top w:w="0" w:type="dxa"/>
        <w:left w:w="0" w:type="dxa"/>
        <w:bottom w:w="0" w:type="dxa"/>
        <w:right w:w="0" w:type="dxa"/>
      </w:tblCellMar>
    </w:tblPr>
  </w:style>
  <w:style w:type="table" w:customStyle="1" w:styleId="ac">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6A2F5E"/>
    <w:tblPr>
      <w:tblStyleRowBandSize w:val="1"/>
      <w:tblStyleColBandSize w:val="1"/>
      <w:tblInd w:w="0" w:type="dxa"/>
      <w:tblCellMar>
        <w:top w:w="0" w:type="dxa"/>
        <w:left w:w="0" w:type="dxa"/>
        <w:bottom w:w="0" w:type="dxa"/>
        <w:right w:w="0" w:type="dxa"/>
      </w:tblCellMar>
    </w:tblPr>
  </w:style>
  <w:style w:type="table" w:customStyle="1" w:styleId="ae">
    <w:basedOn w:val="TableNormal"/>
    <w:rsid w:val="006A2F5E"/>
    <w:tblPr>
      <w:tblStyleRowBandSize w:val="1"/>
      <w:tblStyleColBandSize w:val="1"/>
      <w:tblInd w:w="0" w:type="dxa"/>
      <w:tblCellMar>
        <w:top w:w="0" w:type="dxa"/>
        <w:left w:w="0" w:type="dxa"/>
        <w:bottom w:w="0" w:type="dxa"/>
        <w:right w:w="0" w:type="dxa"/>
      </w:tblCellMar>
    </w:tblPr>
  </w:style>
  <w:style w:type="table" w:customStyle="1" w:styleId="af">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6A2F5E"/>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6A2F5E"/>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6A2F5E"/>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6A2F5E"/>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6A2F5E"/>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6A2F5E"/>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6A2F5E"/>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6A2F5E"/>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616A79"/>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xl.com/?gclid=CJbknti0_qkCFUJn5Qodbx7uxg" TargetMode="External"/><Relationship Id="rId13" Type="http://schemas.openxmlformats.org/officeDocument/2006/relationships/hyperlink" Target="http://www.softschools.com/math/games/fishing_sub.jsp" TargetMode="External"/><Relationship Id="rId18" Type="http://schemas.openxmlformats.org/officeDocument/2006/relationships/hyperlink" Target="http://internet4classrooms.com/" TargetMode="External"/><Relationship Id="rId26" Type="http://schemas.openxmlformats.org/officeDocument/2006/relationships/hyperlink" Target="http://www.apples4theteacher.com/greater-than-less-than.html" TargetMode="External"/><Relationship Id="rId3" Type="http://schemas.openxmlformats.org/officeDocument/2006/relationships/settings" Target="settings.xml"/><Relationship Id="rId21" Type="http://schemas.openxmlformats.org/officeDocument/2006/relationships/hyperlink" Target="http://www.brainpopjr.com/" TargetMode="External"/><Relationship Id="rId34" Type="http://schemas.openxmlformats.org/officeDocument/2006/relationships/hyperlink" Target="http://www.brainpopjr.com/" TargetMode="External"/><Relationship Id="rId7" Type="http://schemas.openxmlformats.org/officeDocument/2006/relationships/hyperlink" Target="http://www.nj.gov/education/aps/cccs/career/" TargetMode="External"/><Relationship Id="rId12" Type="http://schemas.openxmlformats.org/officeDocument/2006/relationships/hyperlink" Target="http://faculty.usiouxfalls.edu/arpeterson/firstgradesmartboard.htm" TargetMode="External"/><Relationship Id="rId17" Type="http://schemas.openxmlformats.org/officeDocument/2006/relationships/hyperlink" Target="http://www.funbrain.com/" TargetMode="External"/><Relationship Id="rId25" Type="http://schemas.openxmlformats.org/officeDocument/2006/relationships/hyperlink" Target="http://www.havefunteaching.com/" TargetMode="External"/><Relationship Id="rId33" Type="http://schemas.openxmlformats.org/officeDocument/2006/relationships/hyperlink" Target="http://www.learningtoday.com/corporate/default.as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j.gov/education/aps/cccs/career/" TargetMode="External"/><Relationship Id="rId20" Type="http://schemas.openxmlformats.org/officeDocument/2006/relationships/hyperlink" Target="http://faculty.usiouxfalls.edu/arpeterson/firstgradesmartboard.htm" TargetMode="External"/><Relationship Id="rId29" Type="http://schemas.openxmlformats.org/officeDocument/2006/relationships/hyperlink" Target="http://www.nj.gov/education/aps/cccs/care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4classrooms.com/" TargetMode="External"/><Relationship Id="rId24" Type="http://schemas.openxmlformats.org/officeDocument/2006/relationships/hyperlink" Target="http://www.mathplayground.com/" TargetMode="External"/><Relationship Id="rId32" Type="http://schemas.openxmlformats.org/officeDocument/2006/relationships/hyperlink" Target="http://www.theproblemsite.com/junior/color_shape_size.asp"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reaming.discoveryeducation.com/" TargetMode="External"/><Relationship Id="rId23" Type="http://schemas.openxmlformats.org/officeDocument/2006/relationships/hyperlink" Target="http://www.nj.gov/education/aps/cccs/career/" TargetMode="External"/><Relationship Id="rId28" Type="http://schemas.openxmlformats.org/officeDocument/2006/relationships/hyperlink" Target="http://streaming.discoveryeducation.com/" TargetMode="External"/><Relationship Id="rId36" Type="http://schemas.openxmlformats.org/officeDocument/2006/relationships/header" Target="header1.xml"/><Relationship Id="rId10" Type="http://schemas.openxmlformats.org/officeDocument/2006/relationships/hyperlink" Target="http://www.mathwire.com/games/addsubgames.html" TargetMode="External"/><Relationship Id="rId19" Type="http://schemas.openxmlformats.org/officeDocument/2006/relationships/hyperlink" Target="http://www.apples4theteacher.com/java/telling-time/" TargetMode="External"/><Relationship Id="rId31" Type="http://schemas.openxmlformats.org/officeDocument/2006/relationships/hyperlink" Target="http://www.okaloosa.k12.fl.us/oakhill/fractions.html" TargetMode="External"/><Relationship Id="rId4" Type="http://schemas.openxmlformats.org/officeDocument/2006/relationships/webSettings" Target="webSettings.xml"/><Relationship Id="rId9" Type="http://schemas.openxmlformats.org/officeDocument/2006/relationships/hyperlink" Target="http://coolmath4kids.com/" TargetMode="External"/><Relationship Id="rId14" Type="http://schemas.openxmlformats.org/officeDocument/2006/relationships/hyperlink" Target="http://www.brainpopjr.com/" TargetMode="External"/><Relationship Id="rId22" Type="http://schemas.openxmlformats.org/officeDocument/2006/relationships/hyperlink" Target="http://streaming.discoveryeducation.com/" TargetMode="External"/><Relationship Id="rId27" Type="http://schemas.openxmlformats.org/officeDocument/2006/relationships/hyperlink" Target="http://www.brainpopjr.com/" TargetMode="External"/><Relationship Id="rId30" Type="http://schemas.openxmlformats.org/officeDocument/2006/relationships/hyperlink" Target="http://www.apples4theteacher.com/math.html" TargetMode="External"/><Relationship Id="rId35" Type="http://schemas.openxmlformats.org/officeDocument/2006/relationships/hyperlink" Target="http://streaming.discovery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4702</Words>
  <Characters>26805</Characters>
  <Application>Microsoft Office Word</Application>
  <DocSecurity>0</DocSecurity>
  <Lines>223</Lines>
  <Paragraphs>62</Paragraphs>
  <ScaleCrop>false</ScaleCrop>
  <Company/>
  <LinksUpToDate>false</LinksUpToDate>
  <CharactersWithSpaces>31445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2015-08-06T12:35:00Z</dcterms:created>
  <dcterms:modified xsi:type="dcterms:W3CDTF">2015-08-13T14:57:00Z</dcterms:modified>
</cp:coreProperties>
</file>