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8100"/>
      </w:tblGrid>
      <w:tr w:rsidR="00C6154F" w:rsidTr="00E1074E">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rsidR="00C6154F" w:rsidRDefault="00C6154F" w:rsidP="00242F5E">
            <w:pPr>
              <w:pStyle w:val="normal0"/>
            </w:pPr>
            <w:r>
              <w:t>Created on:</w:t>
            </w:r>
          </w:p>
        </w:tc>
        <w:tc>
          <w:tcPr>
            <w:tcW w:w="8100" w:type="dxa"/>
            <w:tcBorders>
              <w:top w:val="single" w:sz="4" w:space="0" w:color="auto"/>
              <w:left w:val="single" w:sz="4" w:space="0" w:color="auto"/>
              <w:bottom w:val="single" w:sz="4" w:space="0" w:color="auto"/>
              <w:right w:val="single" w:sz="4" w:space="0" w:color="auto"/>
            </w:tcBorders>
            <w:hideMark/>
          </w:tcPr>
          <w:p w:rsidR="00C6154F" w:rsidRDefault="00C6154F" w:rsidP="00242F5E">
            <w:pPr>
              <w:pStyle w:val="normal0"/>
            </w:pPr>
            <w:r>
              <w:t>July, 2015</w:t>
            </w:r>
          </w:p>
        </w:tc>
      </w:tr>
      <w:tr w:rsidR="00C6154F" w:rsidTr="00E1074E">
        <w:trPr>
          <w:trHeight w:hRule="exact" w:val="829"/>
        </w:trPr>
        <w:tc>
          <w:tcPr>
            <w:tcW w:w="1530" w:type="dxa"/>
            <w:tcBorders>
              <w:top w:val="single" w:sz="4" w:space="0" w:color="auto"/>
              <w:left w:val="single" w:sz="4" w:space="0" w:color="auto"/>
              <w:bottom w:val="single" w:sz="4" w:space="0" w:color="auto"/>
              <w:right w:val="single" w:sz="4" w:space="0" w:color="auto"/>
            </w:tcBorders>
            <w:hideMark/>
          </w:tcPr>
          <w:p w:rsidR="00C6154F" w:rsidRDefault="00C6154F" w:rsidP="00242F5E">
            <w:pPr>
              <w:pStyle w:val="normal0"/>
            </w:pPr>
            <w:r>
              <w:t xml:space="preserve">Created by: </w:t>
            </w:r>
          </w:p>
        </w:tc>
        <w:tc>
          <w:tcPr>
            <w:tcW w:w="8100" w:type="dxa"/>
            <w:tcBorders>
              <w:top w:val="single" w:sz="4" w:space="0" w:color="auto"/>
              <w:left w:val="single" w:sz="4" w:space="0" w:color="auto"/>
              <w:bottom w:val="single" w:sz="4" w:space="0" w:color="auto"/>
              <w:right w:val="single" w:sz="4" w:space="0" w:color="auto"/>
            </w:tcBorders>
            <w:hideMark/>
          </w:tcPr>
          <w:p w:rsidR="00C6154F" w:rsidRPr="00821785" w:rsidRDefault="00E1074E" w:rsidP="00242F5E">
            <w:pPr>
              <w:rPr>
                <w:rFonts w:eastAsiaTheme="minorEastAsia"/>
              </w:rPr>
            </w:pPr>
            <w:r>
              <w:rPr>
                <w:rFonts w:eastAsiaTheme="minorEastAsia"/>
              </w:rPr>
              <w:t xml:space="preserve">Sue </w:t>
            </w:r>
            <w:proofErr w:type="spellStart"/>
            <w:r>
              <w:rPr>
                <w:rFonts w:eastAsiaTheme="minorEastAsia"/>
              </w:rPr>
              <w:t>Gerlock</w:t>
            </w:r>
            <w:proofErr w:type="spellEnd"/>
            <w:r>
              <w:rPr>
                <w:rFonts w:eastAsiaTheme="minorEastAsia"/>
              </w:rPr>
              <w:t xml:space="preserve">, Brick; Jennifer Haines, Central; Sarah Steudler, Manchester; Dr. Kathy </w:t>
            </w:r>
            <w:proofErr w:type="spellStart"/>
            <w:r>
              <w:rPr>
                <w:rFonts w:eastAsiaTheme="minorEastAsia"/>
              </w:rPr>
              <w:t>Chesmel</w:t>
            </w:r>
            <w:proofErr w:type="spellEnd"/>
            <w:r>
              <w:rPr>
                <w:rFonts w:eastAsiaTheme="minorEastAsia"/>
              </w:rPr>
              <w:t>, Plumsted; Lisa Stickel, Toms River; Heather Golla-DeGrandis, Toms River; Amanda Gregorek, Toms River; Tiffany Seeley, Vo-Tech</w:t>
            </w:r>
          </w:p>
        </w:tc>
      </w:tr>
      <w:tr w:rsidR="00C6154F" w:rsidTr="00E1074E">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rsidR="00C6154F" w:rsidRDefault="00C6154F" w:rsidP="00242F5E">
            <w:pPr>
              <w:pStyle w:val="normal0"/>
            </w:pPr>
            <w:r>
              <w:t>Revised on:</w:t>
            </w:r>
          </w:p>
        </w:tc>
        <w:tc>
          <w:tcPr>
            <w:tcW w:w="8100" w:type="dxa"/>
            <w:tcBorders>
              <w:top w:val="single" w:sz="4" w:space="0" w:color="auto"/>
              <w:left w:val="single" w:sz="4" w:space="0" w:color="auto"/>
              <w:bottom w:val="single" w:sz="4" w:space="0" w:color="auto"/>
              <w:right w:val="single" w:sz="4" w:space="0" w:color="auto"/>
            </w:tcBorders>
          </w:tcPr>
          <w:p w:rsidR="00C6154F" w:rsidRDefault="00C6154F" w:rsidP="00242F5E">
            <w:pPr>
              <w:pStyle w:val="normal0"/>
            </w:pPr>
          </w:p>
        </w:tc>
      </w:tr>
      <w:tr w:rsidR="00C6154F" w:rsidTr="00E1074E">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rsidR="00C6154F" w:rsidRDefault="00C6154F" w:rsidP="00242F5E">
            <w:pPr>
              <w:pStyle w:val="normal0"/>
            </w:pPr>
            <w:r>
              <w:t>Revised by:</w:t>
            </w:r>
          </w:p>
        </w:tc>
        <w:tc>
          <w:tcPr>
            <w:tcW w:w="8100" w:type="dxa"/>
            <w:tcBorders>
              <w:top w:val="single" w:sz="4" w:space="0" w:color="auto"/>
              <w:left w:val="single" w:sz="4" w:space="0" w:color="auto"/>
              <w:bottom w:val="single" w:sz="4" w:space="0" w:color="auto"/>
              <w:right w:val="single" w:sz="4" w:space="0" w:color="auto"/>
            </w:tcBorders>
          </w:tcPr>
          <w:p w:rsidR="00C6154F" w:rsidRDefault="00C6154F" w:rsidP="00242F5E">
            <w:pPr>
              <w:pStyle w:val="normal0"/>
            </w:pPr>
          </w:p>
        </w:tc>
      </w:tr>
    </w:tbl>
    <w:p w:rsidR="00332075" w:rsidRDefault="00332075">
      <w:pPr>
        <w:pStyle w:val="normal0"/>
        <w:widowControl w:val="0"/>
        <w:spacing w:line="276" w:lineRule="auto"/>
      </w:pPr>
    </w:p>
    <w:tbl>
      <w:tblPr>
        <w:tblStyle w:val="a"/>
        <w:tblW w:w="961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1"/>
        <w:gridCol w:w="4311"/>
        <w:gridCol w:w="450"/>
        <w:gridCol w:w="1419"/>
        <w:gridCol w:w="2623"/>
        <w:gridCol w:w="378"/>
      </w:tblGrid>
      <w:tr w:rsidR="00332075" w:rsidTr="00C6154F">
        <w:trPr>
          <w:trHeight w:val="620"/>
        </w:trPr>
        <w:tc>
          <w:tcPr>
            <w:tcW w:w="9612" w:type="dxa"/>
            <w:gridSpan w:val="6"/>
            <w:shd w:val="clear" w:color="auto" w:fill="365F91"/>
          </w:tcPr>
          <w:p w:rsidR="00332075" w:rsidRDefault="00C6154F">
            <w:pPr>
              <w:pStyle w:val="normal0"/>
              <w:spacing w:before="40" w:after="40"/>
              <w:jc w:val="center"/>
            </w:pPr>
            <w:r>
              <w:rPr>
                <w:b/>
                <w:color w:val="FFFFFF"/>
                <w:sz w:val="20"/>
                <w:szCs w:val="20"/>
              </w:rPr>
              <w:t>OCEAN COUNTY SCIENCE</w:t>
            </w:r>
          </w:p>
          <w:p w:rsidR="00332075" w:rsidRDefault="00C6154F">
            <w:pPr>
              <w:pStyle w:val="normal0"/>
              <w:spacing w:before="40" w:after="40"/>
              <w:jc w:val="center"/>
            </w:pPr>
            <w:r>
              <w:rPr>
                <w:b/>
                <w:color w:val="FFFFFF"/>
                <w:sz w:val="20"/>
                <w:szCs w:val="20"/>
              </w:rPr>
              <w:t>BIOLOGY CURRICULUM</w:t>
            </w:r>
          </w:p>
        </w:tc>
      </w:tr>
      <w:tr w:rsidR="00332075" w:rsidTr="00E1074E">
        <w:trPr>
          <w:trHeight w:val="593"/>
        </w:trPr>
        <w:tc>
          <w:tcPr>
            <w:tcW w:w="9612" w:type="dxa"/>
            <w:gridSpan w:val="6"/>
            <w:shd w:val="clear" w:color="auto" w:fill="FFFFB9"/>
          </w:tcPr>
          <w:p w:rsidR="00332075" w:rsidRDefault="00C6154F">
            <w:pPr>
              <w:pStyle w:val="normal0"/>
              <w:spacing w:before="240" w:after="240"/>
            </w:pPr>
            <w:r>
              <w:rPr>
                <w:b/>
                <w:sz w:val="20"/>
                <w:szCs w:val="20"/>
              </w:rPr>
              <w:t>Content Area:  Biology</w:t>
            </w:r>
          </w:p>
        </w:tc>
      </w:tr>
      <w:tr w:rsidR="00332075" w:rsidTr="00C6154F">
        <w:tc>
          <w:tcPr>
            <w:tcW w:w="6611" w:type="dxa"/>
            <w:gridSpan w:val="4"/>
            <w:tcBorders>
              <w:bottom w:val="single" w:sz="4" w:space="0" w:color="000000"/>
            </w:tcBorders>
            <w:shd w:val="clear" w:color="auto" w:fill="FFFFB9"/>
          </w:tcPr>
          <w:p w:rsidR="00332075" w:rsidRDefault="00C6154F">
            <w:pPr>
              <w:pStyle w:val="normal0"/>
              <w:spacing w:before="240" w:after="240"/>
            </w:pPr>
            <w:r>
              <w:rPr>
                <w:b/>
                <w:sz w:val="20"/>
                <w:szCs w:val="20"/>
              </w:rPr>
              <w:t>Course Title:</w:t>
            </w:r>
            <w:r>
              <w:rPr>
                <w:sz w:val="20"/>
                <w:szCs w:val="20"/>
              </w:rPr>
              <w:t xml:space="preserve">  BIOLOGY</w:t>
            </w:r>
          </w:p>
        </w:tc>
        <w:tc>
          <w:tcPr>
            <w:tcW w:w="3001" w:type="dxa"/>
            <w:gridSpan w:val="2"/>
            <w:tcBorders>
              <w:bottom w:val="single" w:sz="4" w:space="0" w:color="000000"/>
            </w:tcBorders>
            <w:shd w:val="clear" w:color="auto" w:fill="FFFFB9"/>
          </w:tcPr>
          <w:p w:rsidR="00332075" w:rsidRDefault="00C6154F">
            <w:pPr>
              <w:pStyle w:val="normal0"/>
              <w:spacing w:before="240" w:after="240"/>
            </w:pPr>
            <w:r>
              <w:rPr>
                <w:b/>
                <w:sz w:val="20"/>
                <w:szCs w:val="20"/>
              </w:rPr>
              <w:t>Grade Level:   9/10</w:t>
            </w:r>
          </w:p>
        </w:tc>
      </w:tr>
      <w:tr w:rsidR="00332075" w:rsidTr="00C6154F">
        <w:tc>
          <w:tcPr>
            <w:tcW w:w="9612" w:type="dxa"/>
            <w:gridSpan w:val="6"/>
            <w:tcBorders>
              <w:top w:val="single" w:sz="4" w:space="0" w:color="000000"/>
              <w:bottom w:val="nil"/>
            </w:tcBorders>
            <w:shd w:val="clear" w:color="auto" w:fill="365F91"/>
          </w:tcPr>
          <w:p w:rsidR="00332075" w:rsidRDefault="00332075">
            <w:pPr>
              <w:pStyle w:val="normal0"/>
            </w:pPr>
          </w:p>
        </w:tc>
      </w:tr>
      <w:tr w:rsidR="00332075" w:rsidTr="00C6154F">
        <w:tc>
          <w:tcPr>
            <w:tcW w:w="431" w:type="dxa"/>
            <w:tcBorders>
              <w:top w:val="nil"/>
              <w:bottom w:val="nil"/>
            </w:tcBorders>
            <w:shd w:val="clear" w:color="auto" w:fill="365F91"/>
          </w:tcPr>
          <w:p w:rsidR="00332075" w:rsidRDefault="00332075">
            <w:pPr>
              <w:pStyle w:val="normal0"/>
            </w:pPr>
          </w:p>
        </w:tc>
        <w:tc>
          <w:tcPr>
            <w:tcW w:w="4311" w:type="dxa"/>
            <w:shd w:val="clear" w:color="auto" w:fill="FFFFB9"/>
          </w:tcPr>
          <w:p w:rsidR="00332075" w:rsidRDefault="00332075">
            <w:pPr>
              <w:pStyle w:val="normal0"/>
            </w:pPr>
          </w:p>
          <w:p w:rsidR="00332075" w:rsidRDefault="00C6154F">
            <w:pPr>
              <w:pStyle w:val="normal0"/>
              <w:spacing w:before="40" w:after="40"/>
              <w:jc w:val="center"/>
            </w:pPr>
            <w:r>
              <w:rPr>
                <w:b/>
              </w:rPr>
              <w:t>From Molecules to Organisms:</w:t>
            </w:r>
          </w:p>
          <w:p w:rsidR="00332075" w:rsidRDefault="00C6154F">
            <w:pPr>
              <w:pStyle w:val="normal0"/>
              <w:spacing w:before="40" w:after="40"/>
              <w:jc w:val="center"/>
            </w:pPr>
            <w:r>
              <w:rPr>
                <w:b/>
              </w:rPr>
              <w:t>Structure and Function</w:t>
            </w:r>
          </w:p>
          <w:p w:rsidR="00332075" w:rsidRDefault="00332075">
            <w:pPr>
              <w:pStyle w:val="normal0"/>
            </w:pPr>
          </w:p>
        </w:tc>
        <w:tc>
          <w:tcPr>
            <w:tcW w:w="450" w:type="dxa"/>
            <w:tcBorders>
              <w:top w:val="nil"/>
              <w:bottom w:val="nil"/>
            </w:tcBorders>
            <w:shd w:val="clear" w:color="auto" w:fill="365F91"/>
          </w:tcPr>
          <w:p w:rsidR="00332075" w:rsidRDefault="00332075">
            <w:pPr>
              <w:pStyle w:val="normal0"/>
            </w:pPr>
          </w:p>
        </w:tc>
        <w:tc>
          <w:tcPr>
            <w:tcW w:w="4042" w:type="dxa"/>
            <w:gridSpan w:val="2"/>
            <w:shd w:val="clear" w:color="auto" w:fill="FFFFB9"/>
          </w:tcPr>
          <w:p w:rsidR="00332075" w:rsidRDefault="00C6154F">
            <w:pPr>
              <w:pStyle w:val="normal0"/>
              <w:jc w:val="center"/>
            </w:pPr>
            <w:r>
              <w:rPr>
                <w:b/>
                <w:sz w:val="20"/>
                <w:szCs w:val="20"/>
              </w:rPr>
              <w:t>Block 1 MP 1</w:t>
            </w:r>
          </w:p>
          <w:p w:rsidR="00332075" w:rsidRDefault="00C6154F">
            <w:pPr>
              <w:pStyle w:val="normal0"/>
              <w:jc w:val="center"/>
            </w:pPr>
            <w:r>
              <w:rPr>
                <w:b/>
                <w:sz w:val="20"/>
                <w:szCs w:val="20"/>
              </w:rPr>
              <w:t>Block 2 MP 3</w:t>
            </w:r>
          </w:p>
          <w:p w:rsidR="00332075" w:rsidRDefault="00332075">
            <w:pPr>
              <w:pStyle w:val="normal0"/>
              <w:jc w:val="center"/>
            </w:pPr>
          </w:p>
          <w:p w:rsidR="00332075" w:rsidRDefault="00C6154F">
            <w:pPr>
              <w:pStyle w:val="normal0"/>
              <w:jc w:val="center"/>
            </w:pPr>
            <w:r>
              <w:rPr>
                <w:b/>
                <w:sz w:val="20"/>
                <w:szCs w:val="20"/>
              </w:rPr>
              <w:t>Traditional Sept-Nov</w:t>
            </w:r>
          </w:p>
        </w:tc>
        <w:tc>
          <w:tcPr>
            <w:tcW w:w="378" w:type="dxa"/>
            <w:tcBorders>
              <w:top w:val="nil"/>
              <w:bottom w:val="nil"/>
            </w:tcBorders>
            <w:shd w:val="clear" w:color="auto" w:fill="365F91"/>
          </w:tcPr>
          <w:p w:rsidR="00332075" w:rsidRDefault="00332075">
            <w:pPr>
              <w:pStyle w:val="normal0"/>
            </w:pPr>
          </w:p>
        </w:tc>
      </w:tr>
      <w:tr w:rsidR="00332075" w:rsidTr="00C6154F">
        <w:tc>
          <w:tcPr>
            <w:tcW w:w="9612" w:type="dxa"/>
            <w:gridSpan w:val="6"/>
            <w:tcBorders>
              <w:top w:val="nil"/>
              <w:bottom w:val="nil"/>
            </w:tcBorders>
            <w:shd w:val="clear" w:color="auto" w:fill="365F91"/>
          </w:tcPr>
          <w:p w:rsidR="00332075" w:rsidRDefault="00332075">
            <w:pPr>
              <w:pStyle w:val="normal0"/>
              <w:jc w:val="center"/>
            </w:pPr>
          </w:p>
        </w:tc>
      </w:tr>
      <w:tr w:rsidR="00332075" w:rsidTr="00C6154F">
        <w:tc>
          <w:tcPr>
            <w:tcW w:w="431" w:type="dxa"/>
            <w:tcBorders>
              <w:top w:val="nil"/>
              <w:bottom w:val="nil"/>
            </w:tcBorders>
            <w:shd w:val="clear" w:color="auto" w:fill="365F91"/>
          </w:tcPr>
          <w:p w:rsidR="00332075" w:rsidRDefault="00332075">
            <w:pPr>
              <w:pStyle w:val="normal0"/>
              <w:jc w:val="center"/>
            </w:pPr>
          </w:p>
        </w:tc>
        <w:tc>
          <w:tcPr>
            <w:tcW w:w="4311" w:type="dxa"/>
            <w:shd w:val="clear" w:color="auto" w:fill="FFFFB9"/>
          </w:tcPr>
          <w:p w:rsidR="00332075" w:rsidRDefault="00332075">
            <w:pPr>
              <w:pStyle w:val="normal0"/>
              <w:jc w:val="center"/>
            </w:pPr>
          </w:p>
          <w:p w:rsidR="00332075" w:rsidRDefault="00C6154F">
            <w:pPr>
              <w:pStyle w:val="normal0"/>
              <w:jc w:val="center"/>
            </w:pPr>
            <w:r>
              <w:rPr>
                <w:b/>
              </w:rPr>
              <w:t xml:space="preserve">Ecosystems: </w:t>
            </w:r>
          </w:p>
          <w:p w:rsidR="00332075" w:rsidRDefault="00C6154F">
            <w:pPr>
              <w:pStyle w:val="normal0"/>
              <w:jc w:val="center"/>
            </w:pPr>
            <w:r>
              <w:rPr>
                <w:b/>
              </w:rPr>
              <w:t>Interactions, Energy and Dynamics</w:t>
            </w:r>
          </w:p>
          <w:p w:rsidR="00332075" w:rsidRDefault="00332075">
            <w:pPr>
              <w:pStyle w:val="normal0"/>
              <w:jc w:val="center"/>
            </w:pPr>
          </w:p>
        </w:tc>
        <w:tc>
          <w:tcPr>
            <w:tcW w:w="450" w:type="dxa"/>
            <w:tcBorders>
              <w:top w:val="nil"/>
              <w:bottom w:val="nil"/>
            </w:tcBorders>
            <w:shd w:val="clear" w:color="auto" w:fill="365F91"/>
          </w:tcPr>
          <w:p w:rsidR="00332075" w:rsidRDefault="00332075">
            <w:pPr>
              <w:pStyle w:val="normal0"/>
              <w:jc w:val="center"/>
            </w:pPr>
          </w:p>
        </w:tc>
        <w:tc>
          <w:tcPr>
            <w:tcW w:w="4042" w:type="dxa"/>
            <w:gridSpan w:val="2"/>
            <w:shd w:val="clear" w:color="auto" w:fill="FFFFB9"/>
          </w:tcPr>
          <w:p w:rsidR="00332075" w:rsidRDefault="00C6154F">
            <w:pPr>
              <w:pStyle w:val="normal0"/>
              <w:jc w:val="center"/>
            </w:pPr>
            <w:r>
              <w:rPr>
                <w:b/>
                <w:sz w:val="20"/>
                <w:szCs w:val="20"/>
              </w:rPr>
              <w:t>Block 1 MP 1</w:t>
            </w:r>
          </w:p>
          <w:p w:rsidR="00332075" w:rsidRDefault="00C6154F">
            <w:pPr>
              <w:pStyle w:val="normal0"/>
              <w:jc w:val="center"/>
            </w:pPr>
            <w:r>
              <w:rPr>
                <w:b/>
                <w:sz w:val="20"/>
                <w:szCs w:val="20"/>
              </w:rPr>
              <w:t>Block 2 MP 3</w:t>
            </w:r>
          </w:p>
          <w:p w:rsidR="00332075" w:rsidRDefault="00332075">
            <w:pPr>
              <w:pStyle w:val="normal0"/>
              <w:jc w:val="center"/>
            </w:pPr>
          </w:p>
          <w:p w:rsidR="00332075" w:rsidRDefault="00C6154F">
            <w:pPr>
              <w:pStyle w:val="normal0"/>
              <w:jc w:val="center"/>
            </w:pPr>
            <w:r>
              <w:rPr>
                <w:b/>
                <w:sz w:val="20"/>
                <w:szCs w:val="20"/>
              </w:rPr>
              <w:t>Traditional Dec-Feb</w:t>
            </w:r>
          </w:p>
          <w:p w:rsidR="00332075" w:rsidRDefault="00332075">
            <w:pPr>
              <w:pStyle w:val="normal0"/>
              <w:jc w:val="center"/>
            </w:pPr>
          </w:p>
        </w:tc>
        <w:tc>
          <w:tcPr>
            <w:tcW w:w="378" w:type="dxa"/>
            <w:tcBorders>
              <w:top w:val="nil"/>
              <w:bottom w:val="nil"/>
            </w:tcBorders>
            <w:shd w:val="clear" w:color="auto" w:fill="365F91"/>
          </w:tcPr>
          <w:p w:rsidR="00332075" w:rsidRDefault="00332075">
            <w:pPr>
              <w:pStyle w:val="normal0"/>
              <w:jc w:val="center"/>
            </w:pPr>
          </w:p>
        </w:tc>
      </w:tr>
      <w:tr w:rsidR="00332075" w:rsidTr="00C6154F">
        <w:tc>
          <w:tcPr>
            <w:tcW w:w="9612" w:type="dxa"/>
            <w:gridSpan w:val="6"/>
            <w:tcBorders>
              <w:top w:val="nil"/>
              <w:bottom w:val="nil"/>
            </w:tcBorders>
            <w:shd w:val="clear" w:color="auto" w:fill="365F91"/>
          </w:tcPr>
          <w:p w:rsidR="00332075" w:rsidRDefault="00332075">
            <w:pPr>
              <w:pStyle w:val="normal0"/>
              <w:jc w:val="center"/>
            </w:pPr>
          </w:p>
        </w:tc>
      </w:tr>
      <w:tr w:rsidR="00332075" w:rsidTr="00C6154F">
        <w:tc>
          <w:tcPr>
            <w:tcW w:w="431" w:type="dxa"/>
            <w:tcBorders>
              <w:top w:val="nil"/>
              <w:bottom w:val="nil"/>
            </w:tcBorders>
            <w:shd w:val="clear" w:color="auto" w:fill="365F91"/>
          </w:tcPr>
          <w:p w:rsidR="00332075" w:rsidRDefault="00332075">
            <w:pPr>
              <w:pStyle w:val="normal0"/>
              <w:jc w:val="center"/>
            </w:pPr>
          </w:p>
        </w:tc>
        <w:tc>
          <w:tcPr>
            <w:tcW w:w="4311" w:type="dxa"/>
            <w:shd w:val="clear" w:color="auto" w:fill="FFFFB9"/>
          </w:tcPr>
          <w:p w:rsidR="00332075" w:rsidRDefault="00332075">
            <w:pPr>
              <w:pStyle w:val="normal0"/>
              <w:jc w:val="center"/>
            </w:pPr>
          </w:p>
          <w:p w:rsidR="00332075" w:rsidRDefault="00C6154F">
            <w:pPr>
              <w:pStyle w:val="normal0"/>
              <w:jc w:val="center"/>
            </w:pPr>
            <w:r>
              <w:rPr>
                <w:b/>
              </w:rPr>
              <w:t>Heredity:</w:t>
            </w:r>
          </w:p>
          <w:p w:rsidR="00332075" w:rsidRDefault="00C6154F">
            <w:pPr>
              <w:pStyle w:val="normal0"/>
              <w:jc w:val="center"/>
            </w:pPr>
            <w:r>
              <w:rPr>
                <w:b/>
              </w:rPr>
              <w:t>Inheritance and Variation of Traits</w:t>
            </w:r>
          </w:p>
          <w:p w:rsidR="00332075" w:rsidRDefault="00332075">
            <w:pPr>
              <w:pStyle w:val="normal0"/>
              <w:jc w:val="center"/>
            </w:pPr>
          </w:p>
        </w:tc>
        <w:tc>
          <w:tcPr>
            <w:tcW w:w="450" w:type="dxa"/>
            <w:tcBorders>
              <w:top w:val="nil"/>
              <w:bottom w:val="nil"/>
            </w:tcBorders>
            <w:shd w:val="clear" w:color="auto" w:fill="365F91"/>
          </w:tcPr>
          <w:p w:rsidR="00332075" w:rsidRDefault="00332075">
            <w:pPr>
              <w:pStyle w:val="normal0"/>
              <w:jc w:val="center"/>
            </w:pPr>
          </w:p>
        </w:tc>
        <w:tc>
          <w:tcPr>
            <w:tcW w:w="4042" w:type="dxa"/>
            <w:gridSpan w:val="2"/>
            <w:shd w:val="clear" w:color="auto" w:fill="FFFFB9"/>
          </w:tcPr>
          <w:p w:rsidR="00332075" w:rsidRDefault="00C6154F">
            <w:pPr>
              <w:pStyle w:val="normal0"/>
              <w:jc w:val="center"/>
            </w:pPr>
            <w:r>
              <w:rPr>
                <w:b/>
                <w:sz w:val="20"/>
                <w:szCs w:val="20"/>
              </w:rPr>
              <w:t>Block 1 MP2</w:t>
            </w:r>
          </w:p>
          <w:p w:rsidR="00332075" w:rsidRDefault="00C6154F">
            <w:pPr>
              <w:pStyle w:val="normal0"/>
              <w:jc w:val="center"/>
            </w:pPr>
            <w:r>
              <w:rPr>
                <w:b/>
                <w:sz w:val="20"/>
                <w:szCs w:val="20"/>
              </w:rPr>
              <w:t>Block 2 MP4</w:t>
            </w:r>
          </w:p>
          <w:p w:rsidR="00332075" w:rsidRDefault="00332075">
            <w:pPr>
              <w:pStyle w:val="normal0"/>
              <w:jc w:val="center"/>
            </w:pPr>
          </w:p>
          <w:p w:rsidR="00332075" w:rsidRDefault="00C6154F">
            <w:pPr>
              <w:pStyle w:val="normal0"/>
              <w:jc w:val="center"/>
            </w:pPr>
            <w:r>
              <w:rPr>
                <w:b/>
                <w:sz w:val="20"/>
                <w:szCs w:val="20"/>
              </w:rPr>
              <w:t>Traditional Mar-Apr</w:t>
            </w:r>
          </w:p>
        </w:tc>
        <w:tc>
          <w:tcPr>
            <w:tcW w:w="378" w:type="dxa"/>
            <w:tcBorders>
              <w:top w:val="nil"/>
              <w:bottom w:val="nil"/>
            </w:tcBorders>
            <w:shd w:val="clear" w:color="auto" w:fill="365F91"/>
          </w:tcPr>
          <w:p w:rsidR="00332075" w:rsidRDefault="00332075">
            <w:pPr>
              <w:pStyle w:val="normal0"/>
              <w:jc w:val="center"/>
            </w:pPr>
          </w:p>
        </w:tc>
      </w:tr>
      <w:tr w:rsidR="00332075" w:rsidTr="00C6154F">
        <w:tc>
          <w:tcPr>
            <w:tcW w:w="9612" w:type="dxa"/>
            <w:gridSpan w:val="6"/>
            <w:tcBorders>
              <w:top w:val="nil"/>
              <w:bottom w:val="nil"/>
            </w:tcBorders>
            <w:shd w:val="clear" w:color="auto" w:fill="365F91"/>
          </w:tcPr>
          <w:p w:rsidR="00332075" w:rsidRDefault="00332075">
            <w:pPr>
              <w:pStyle w:val="normal0"/>
              <w:jc w:val="center"/>
            </w:pPr>
          </w:p>
        </w:tc>
      </w:tr>
      <w:tr w:rsidR="00332075" w:rsidTr="00C6154F">
        <w:tc>
          <w:tcPr>
            <w:tcW w:w="431" w:type="dxa"/>
            <w:tcBorders>
              <w:top w:val="nil"/>
              <w:bottom w:val="nil"/>
            </w:tcBorders>
            <w:shd w:val="clear" w:color="auto" w:fill="365F91"/>
          </w:tcPr>
          <w:p w:rsidR="00332075" w:rsidRDefault="00332075">
            <w:pPr>
              <w:pStyle w:val="normal0"/>
              <w:jc w:val="center"/>
            </w:pPr>
          </w:p>
        </w:tc>
        <w:tc>
          <w:tcPr>
            <w:tcW w:w="4311" w:type="dxa"/>
            <w:shd w:val="clear" w:color="auto" w:fill="FFFFB9"/>
          </w:tcPr>
          <w:p w:rsidR="00332075" w:rsidRDefault="00332075">
            <w:pPr>
              <w:pStyle w:val="normal0"/>
              <w:jc w:val="center"/>
            </w:pPr>
          </w:p>
          <w:p w:rsidR="00332075" w:rsidRDefault="00C6154F">
            <w:pPr>
              <w:pStyle w:val="normal0"/>
              <w:jc w:val="center"/>
            </w:pPr>
            <w:r>
              <w:rPr>
                <w:b/>
              </w:rPr>
              <w:t>Biological Evolution:</w:t>
            </w:r>
          </w:p>
          <w:p w:rsidR="00332075" w:rsidRDefault="00C6154F">
            <w:pPr>
              <w:pStyle w:val="normal0"/>
              <w:jc w:val="center"/>
            </w:pPr>
            <w:r>
              <w:rPr>
                <w:b/>
              </w:rPr>
              <w:t>Unity and Diversity</w:t>
            </w:r>
          </w:p>
          <w:p w:rsidR="00332075" w:rsidRDefault="00332075">
            <w:pPr>
              <w:pStyle w:val="normal0"/>
              <w:jc w:val="center"/>
            </w:pPr>
          </w:p>
        </w:tc>
        <w:tc>
          <w:tcPr>
            <w:tcW w:w="450" w:type="dxa"/>
            <w:tcBorders>
              <w:top w:val="nil"/>
              <w:bottom w:val="nil"/>
            </w:tcBorders>
            <w:shd w:val="clear" w:color="auto" w:fill="365F91"/>
          </w:tcPr>
          <w:p w:rsidR="00332075" w:rsidRDefault="00332075">
            <w:pPr>
              <w:pStyle w:val="normal0"/>
              <w:jc w:val="center"/>
            </w:pPr>
          </w:p>
        </w:tc>
        <w:tc>
          <w:tcPr>
            <w:tcW w:w="4042" w:type="dxa"/>
            <w:gridSpan w:val="2"/>
            <w:shd w:val="clear" w:color="auto" w:fill="FFFFB9"/>
          </w:tcPr>
          <w:p w:rsidR="00332075" w:rsidRDefault="00C6154F">
            <w:pPr>
              <w:pStyle w:val="normal0"/>
              <w:jc w:val="center"/>
            </w:pPr>
            <w:r>
              <w:rPr>
                <w:b/>
                <w:sz w:val="20"/>
                <w:szCs w:val="20"/>
              </w:rPr>
              <w:t>Block 1 MP2</w:t>
            </w:r>
          </w:p>
          <w:p w:rsidR="00332075" w:rsidRDefault="00C6154F">
            <w:pPr>
              <w:pStyle w:val="normal0"/>
              <w:jc w:val="center"/>
            </w:pPr>
            <w:r>
              <w:rPr>
                <w:b/>
                <w:sz w:val="20"/>
                <w:szCs w:val="20"/>
              </w:rPr>
              <w:t>Block 2 MP4</w:t>
            </w:r>
          </w:p>
          <w:p w:rsidR="00332075" w:rsidRDefault="00332075">
            <w:pPr>
              <w:pStyle w:val="normal0"/>
              <w:jc w:val="center"/>
            </w:pPr>
          </w:p>
          <w:p w:rsidR="00332075" w:rsidRDefault="00C6154F">
            <w:pPr>
              <w:pStyle w:val="normal0"/>
              <w:jc w:val="center"/>
            </w:pPr>
            <w:r>
              <w:rPr>
                <w:b/>
                <w:sz w:val="20"/>
                <w:szCs w:val="20"/>
              </w:rPr>
              <w:t>Traditional May-June</w:t>
            </w:r>
          </w:p>
        </w:tc>
        <w:tc>
          <w:tcPr>
            <w:tcW w:w="378" w:type="dxa"/>
            <w:tcBorders>
              <w:top w:val="nil"/>
              <w:bottom w:val="nil"/>
            </w:tcBorders>
            <w:shd w:val="clear" w:color="auto" w:fill="365F91"/>
          </w:tcPr>
          <w:p w:rsidR="00332075" w:rsidRDefault="00332075">
            <w:pPr>
              <w:pStyle w:val="normal0"/>
              <w:jc w:val="center"/>
            </w:pPr>
          </w:p>
        </w:tc>
      </w:tr>
      <w:tr w:rsidR="00332075" w:rsidTr="00C6154F">
        <w:tc>
          <w:tcPr>
            <w:tcW w:w="9612" w:type="dxa"/>
            <w:gridSpan w:val="6"/>
            <w:tcBorders>
              <w:top w:val="nil"/>
              <w:bottom w:val="nil"/>
            </w:tcBorders>
            <w:shd w:val="clear" w:color="auto" w:fill="365F91"/>
          </w:tcPr>
          <w:p w:rsidR="00332075" w:rsidRDefault="00332075">
            <w:pPr>
              <w:pStyle w:val="normal0"/>
              <w:jc w:val="center"/>
            </w:pPr>
          </w:p>
        </w:tc>
      </w:tr>
      <w:tr w:rsidR="00332075" w:rsidTr="00E1074E">
        <w:trPr>
          <w:trHeight w:val="575"/>
        </w:trPr>
        <w:tc>
          <w:tcPr>
            <w:tcW w:w="431" w:type="dxa"/>
            <w:tcBorders>
              <w:top w:val="nil"/>
              <w:bottom w:val="nil"/>
            </w:tcBorders>
            <w:shd w:val="clear" w:color="auto" w:fill="365F91"/>
          </w:tcPr>
          <w:p w:rsidR="00332075" w:rsidRDefault="00332075">
            <w:pPr>
              <w:pStyle w:val="normal0"/>
              <w:jc w:val="center"/>
            </w:pPr>
          </w:p>
        </w:tc>
        <w:tc>
          <w:tcPr>
            <w:tcW w:w="8803" w:type="dxa"/>
            <w:gridSpan w:val="4"/>
            <w:shd w:val="clear" w:color="auto" w:fill="FFFFB9"/>
          </w:tcPr>
          <w:p w:rsidR="00332075" w:rsidRDefault="00C6154F" w:rsidP="00E1074E">
            <w:pPr>
              <w:pStyle w:val="normal0"/>
              <w:jc w:val="center"/>
            </w:pPr>
            <w:r>
              <w:rPr>
                <w:b/>
                <w:sz w:val="20"/>
                <w:szCs w:val="20"/>
              </w:rPr>
              <w:t>*</w:t>
            </w:r>
            <w:r>
              <w:rPr>
                <w:b/>
              </w:rPr>
              <w:t>Nature of Science should be infused through all units (investigations use a variety of methods, science is open to revision etc)</w:t>
            </w:r>
          </w:p>
        </w:tc>
        <w:tc>
          <w:tcPr>
            <w:tcW w:w="378" w:type="dxa"/>
            <w:tcBorders>
              <w:top w:val="nil"/>
              <w:bottom w:val="nil"/>
            </w:tcBorders>
            <w:shd w:val="clear" w:color="auto" w:fill="365F91"/>
          </w:tcPr>
          <w:p w:rsidR="00332075" w:rsidRDefault="00332075">
            <w:pPr>
              <w:pStyle w:val="normal0"/>
              <w:jc w:val="center"/>
            </w:pPr>
          </w:p>
        </w:tc>
      </w:tr>
      <w:tr w:rsidR="00332075" w:rsidTr="00C6154F">
        <w:tc>
          <w:tcPr>
            <w:tcW w:w="9612" w:type="dxa"/>
            <w:gridSpan w:val="6"/>
            <w:tcBorders>
              <w:top w:val="nil"/>
              <w:bottom w:val="nil"/>
            </w:tcBorders>
            <w:shd w:val="clear" w:color="auto" w:fill="365F91"/>
          </w:tcPr>
          <w:p w:rsidR="00332075" w:rsidRDefault="00332075">
            <w:pPr>
              <w:pStyle w:val="normal0"/>
              <w:jc w:val="center"/>
            </w:pPr>
          </w:p>
        </w:tc>
      </w:tr>
      <w:tr w:rsidR="00332075" w:rsidTr="00E1074E">
        <w:trPr>
          <w:trHeight w:val="95"/>
        </w:trPr>
        <w:tc>
          <w:tcPr>
            <w:tcW w:w="9612" w:type="dxa"/>
            <w:gridSpan w:val="6"/>
            <w:tcBorders>
              <w:top w:val="nil"/>
              <w:bottom w:val="single" w:sz="4" w:space="0" w:color="000000"/>
            </w:tcBorders>
            <w:shd w:val="clear" w:color="auto" w:fill="365F91"/>
          </w:tcPr>
          <w:p w:rsidR="00332075" w:rsidRDefault="00332075">
            <w:pPr>
              <w:pStyle w:val="normal0"/>
            </w:pPr>
          </w:p>
        </w:tc>
      </w:tr>
    </w:tbl>
    <w:p w:rsidR="00332075" w:rsidRDefault="00332075">
      <w:pPr>
        <w:pStyle w:val="normal0"/>
        <w:spacing w:before="100" w:after="100"/>
      </w:pPr>
    </w:p>
    <w:p w:rsidR="00332075" w:rsidRDefault="00C6154F">
      <w:pPr>
        <w:pStyle w:val="normal0"/>
        <w:spacing w:before="100" w:after="100"/>
      </w:pPr>
      <w:r>
        <w:rPr>
          <w:b/>
          <w:sz w:val="22"/>
          <w:szCs w:val="22"/>
        </w:rPr>
        <w:t xml:space="preserve">It is highly suggested to visit the Next Generation Science Standards website where you can download a copy of the Framework for K-12 Science Standards book.  This book describes in depth expectations for each standard by grade level.  You can access it at </w:t>
      </w:r>
      <w:hyperlink r:id="rId7">
        <w:r>
          <w:rPr>
            <w:b/>
            <w:color w:val="1155CC"/>
            <w:sz w:val="22"/>
            <w:szCs w:val="22"/>
            <w:u w:val="single"/>
          </w:rPr>
          <w:t>http://www.nextgenscience.org/framework-k%E2%80%9312-science-education</w:t>
        </w:r>
      </w:hyperlink>
      <w:r>
        <w:rPr>
          <w:b/>
          <w:sz w:val="22"/>
          <w:szCs w:val="22"/>
        </w:rPr>
        <w:t xml:space="preserve">.  </w:t>
      </w:r>
    </w:p>
    <w:tbl>
      <w:tblPr>
        <w:tblStyle w:val="a2"/>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5"/>
        <w:gridCol w:w="3390"/>
        <w:gridCol w:w="4920"/>
      </w:tblGrid>
      <w:tr w:rsidR="00332075">
        <w:trPr>
          <w:trHeight w:val="700"/>
        </w:trPr>
        <w:tc>
          <w:tcPr>
            <w:tcW w:w="9645" w:type="dxa"/>
            <w:gridSpan w:val="3"/>
            <w:tcBorders>
              <w:bottom w:val="single" w:sz="4" w:space="0" w:color="000000"/>
            </w:tcBorders>
            <w:shd w:val="clear" w:color="auto" w:fill="365F91"/>
          </w:tcPr>
          <w:p w:rsidR="00332075" w:rsidRDefault="00C6154F">
            <w:pPr>
              <w:pStyle w:val="normal0"/>
              <w:spacing w:before="40" w:after="40"/>
              <w:jc w:val="center"/>
            </w:pPr>
            <w:r>
              <w:rPr>
                <w:b/>
                <w:color w:val="FFFFFF"/>
                <w:sz w:val="20"/>
                <w:szCs w:val="20"/>
              </w:rPr>
              <w:lastRenderedPageBreak/>
              <w:t>OCEAN COUNTY SCIENCE CURRICULUM</w:t>
            </w:r>
          </w:p>
          <w:p w:rsidR="00332075" w:rsidRDefault="00C6154F">
            <w:pPr>
              <w:pStyle w:val="normal0"/>
              <w:spacing w:before="40" w:after="40"/>
              <w:jc w:val="center"/>
            </w:pPr>
            <w:r>
              <w:rPr>
                <w:b/>
                <w:color w:val="FFFFFF"/>
                <w:sz w:val="20"/>
                <w:szCs w:val="20"/>
              </w:rPr>
              <w:t xml:space="preserve"> From Molecules to Organisms: Structure and Function</w:t>
            </w:r>
          </w:p>
        </w:tc>
      </w:tr>
      <w:tr w:rsidR="00332075">
        <w:trPr>
          <w:trHeight w:val="320"/>
        </w:trPr>
        <w:tc>
          <w:tcPr>
            <w:tcW w:w="9645" w:type="dxa"/>
            <w:gridSpan w:val="3"/>
            <w:shd w:val="clear" w:color="auto" w:fill="FFCCCC"/>
          </w:tcPr>
          <w:p w:rsidR="00332075" w:rsidRDefault="00C6154F">
            <w:pPr>
              <w:pStyle w:val="normal0"/>
              <w:spacing w:before="40" w:after="40"/>
            </w:pPr>
            <w:r>
              <w:rPr>
                <w:b/>
                <w:sz w:val="20"/>
                <w:szCs w:val="20"/>
              </w:rPr>
              <w:t>Content Area: Biology</w:t>
            </w:r>
          </w:p>
        </w:tc>
      </w:tr>
      <w:tr w:rsidR="00332075">
        <w:trPr>
          <w:trHeight w:val="320"/>
        </w:trPr>
        <w:tc>
          <w:tcPr>
            <w:tcW w:w="9645" w:type="dxa"/>
            <w:gridSpan w:val="3"/>
            <w:tcBorders>
              <w:bottom w:val="single" w:sz="4" w:space="0" w:color="000000"/>
            </w:tcBorders>
            <w:shd w:val="clear" w:color="auto" w:fill="FFCCCC"/>
          </w:tcPr>
          <w:p w:rsidR="00332075" w:rsidRDefault="00C6154F">
            <w:pPr>
              <w:pStyle w:val="normal0"/>
              <w:spacing w:before="40" w:after="40"/>
            </w:pPr>
            <w:r>
              <w:rPr>
                <w:b/>
                <w:sz w:val="20"/>
                <w:szCs w:val="20"/>
              </w:rPr>
              <w:t>Unit Title:</w:t>
            </w:r>
            <w:r>
              <w:rPr>
                <w:sz w:val="20"/>
                <w:szCs w:val="20"/>
              </w:rPr>
              <w:t xml:space="preserve"> From Molecules to Organisms: Structure and Function</w:t>
            </w:r>
          </w:p>
        </w:tc>
      </w:tr>
      <w:tr w:rsidR="00332075">
        <w:trPr>
          <w:trHeight w:val="320"/>
        </w:trPr>
        <w:tc>
          <w:tcPr>
            <w:tcW w:w="9645" w:type="dxa"/>
            <w:gridSpan w:val="3"/>
            <w:tcBorders>
              <w:bottom w:val="single" w:sz="4" w:space="0" w:color="000000"/>
            </w:tcBorders>
            <w:shd w:val="clear" w:color="auto" w:fill="FFCCCC"/>
          </w:tcPr>
          <w:p w:rsidR="00332075" w:rsidRDefault="00C6154F">
            <w:pPr>
              <w:pStyle w:val="normal0"/>
              <w:spacing w:before="40" w:after="40"/>
            </w:pPr>
            <w:r>
              <w:rPr>
                <w:b/>
                <w:sz w:val="20"/>
                <w:szCs w:val="20"/>
              </w:rPr>
              <w:t>Target Course/Grade Level: 9-10</w:t>
            </w:r>
          </w:p>
        </w:tc>
      </w:tr>
      <w:tr w:rsidR="00332075">
        <w:trPr>
          <w:trHeight w:val="900"/>
        </w:trPr>
        <w:tc>
          <w:tcPr>
            <w:tcW w:w="9645" w:type="dxa"/>
            <w:gridSpan w:val="3"/>
            <w:tcBorders>
              <w:top w:val="single" w:sz="4" w:space="0" w:color="000000"/>
              <w:bottom w:val="nil"/>
            </w:tcBorders>
            <w:shd w:val="clear" w:color="auto" w:fill="FFCCCC"/>
          </w:tcPr>
          <w:p w:rsidR="00332075" w:rsidRDefault="00C6154F">
            <w:pPr>
              <w:pStyle w:val="normal0"/>
              <w:spacing w:before="40" w:after="40"/>
            </w:pPr>
            <w:r>
              <w:rPr>
                <w:b/>
                <w:sz w:val="20"/>
                <w:szCs w:val="20"/>
              </w:rPr>
              <w:t xml:space="preserve">Unit Summary </w:t>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p>
          <w:p w:rsidR="00332075" w:rsidRDefault="00C6154F">
            <w:pPr>
              <w:pStyle w:val="normal0"/>
              <w:spacing w:before="40" w:after="40"/>
            </w:pPr>
            <w:r>
              <w:rPr>
                <w:sz w:val="20"/>
                <w:szCs w:val="20"/>
              </w:rPr>
              <w:t xml:space="preserve">High school students are able to investigate explanations for the structure and function of cells as the basic units of life, the hierarchical systems of organisms, and the role of specialized cells for maintenance and growth. Students demonstrate their understanding through critical reading, using models, and conducting investigations. Students apply mathematical concepts to develop evidence to support explanations of the interactions of photosynthesis and cellular respiration and develop models to communicate these explanations.  Students demonstrate the crosscutting concepts of structure and function, matter and energy, and systems and system models in organisms are called out as organizing concepts. </w:t>
            </w:r>
          </w:p>
          <w:p w:rsidR="00332075" w:rsidRDefault="00332075">
            <w:pPr>
              <w:pStyle w:val="normal0"/>
              <w:spacing w:before="40" w:after="40"/>
            </w:pPr>
          </w:p>
          <w:p w:rsidR="00332075" w:rsidRDefault="00C6154F">
            <w:pPr>
              <w:pStyle w:val="normal0"/>
              <w:spacing w:before="40" w:after="40"/>
            </w:pPr>
            <w:r>
              <w:rPr>
                <w:b/>
                <w:sz w:val="20"/>
                <w:szCs w:val="20"/>
              </w:rPr>
              <w:t>Primary interdisciplinary connections:</w:t>
            </w:r>
          </w:p>
          <w:tbl>
            <w:tblPr>
              <w:tblStyle w:val="a0"/>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04"/>
              <w:gridCol w:w="1404"/>
            </w:tblGrid>
            <w:tr w:rsidR="00332075">
              <w:tc>
                <w:tcPr>
                  <w:tcW w:w="1404" w:type="dxa"/>
                  <w:tcMar>
                    <w:top w:w="100" w:type="dxa"/>
                    <w:left w:w="100" w:type="dxa"/>
                    <w:bottom w:w="100" w:type="dxa"/>
                    <w:right w:w="100" w:type="dxa"/>
                  </w:tcMar>
                </w:tcPr>
                <w:p w:rsidR="00332075" w:rsidRDefault="00C6154F">
                  <w:pPr>
                    <w:pStyle w:val="normal0"/>
                    <w:widowControl w:val="0"/>
                  </w:pPr>
                  <w:r>
                    <w:rPr>
                      <w:b/>
                      <w:sz w:val="20"/>
                      <w:szCs w:val="20"/>
                    </w:rPr>
                    <w:t>Common Core State Standards</w:t>
                  </w:r>
                </w:p>
              </w:tc>
              <w:tc>
                <w:tcPr>
                  <w:tcW w:w="1404" w:type="dxa"/>
                  <w:tcMar>
                    <w:top w:w="100" w:type="dxa"/>
                    <w:left w:w="100" w:type="dxa"/>
                    <w:bottom w:w="100" w:type="dxa"/>
                    <w:right w:w="100" w:type="dxa"/>
                  </w:tcMar>
                </w:tcPr>
                <w:p w:rsidR="00332075" w:rsidRDefault="00C6154F">
                  <w:pPr>
                    <w:pStyle w:val="normal0"/>
                    <w:widowControl w:val="0"/>
                  </w:pPr>
                  <w:r>
                    <w:rPr>
                      <w:b/>
                      <w:sz w:val="20"/>
                      <w:szCs w:val="20"/>
                    </w:rPr>
                    <w:t>Connection to NGSS</w:t>
                  </w:r>
                </w:p>
              </w:tc>
            </w:tr>
            <w:tr w:rsidR="00332075">
              <w:tc>
                <w:tcPr>
                  <w:tcW w:w="1404" w:type="dxa"/>
                  <w:tcMar>
                    <w:top w:w="100" w:type="dxa"/>
                    <w:left w:w="100" w:type="dxa"/>
                    <w:bottom w:w="100" w:type="dxa"/>
                    <w:right w:w="100" w:type="dxa"/>
                  </w:tcMar>
                </w:tcPr>
                <w:p w:rsidR="00332075" w:rsidRDefault="00C6154F">
                  <w:pPr>
                    <w:pStyle w:val="normal0"/>
                    <w:widowControl w:val="0"/>
                  </w:pPr>
                  <w:r>
                    <w:rPr>
                      <w:b/>
                      <w:sz w:val="20"/>
                      <w:szCs w:val="20"/>
                    </w:rPr>
                    <w:t>ELA/Literacy:</w:t>
                  </w:r>
                </w:p>
                <w:p w:rsidR="00332075" w:rsidRDefault="00C6154F">
                  <w:pPr>
                    <w:pStyle w:val="normal0"/>
                    <w:widowControl w:val="0"/>
                  </w:pPr>
                  <w:r>
                    <w:rPr>
                      <w:sz w:val="20"/>
                      <w:szCs w:val="20"/>
                    </w:rPr>
                    <w:t>RST.11-12.1</w:t>
                  </w:r>
                </w:p>
                <w:p w:rsidR="00332075" w:rsidRDefault="00C6154F">
                  <w:pPr>
                    <w:pStyle w:val="normal0"/>
                    <w:widowControl w:val="0"/>
                  </w:pPr>
                  <w:r>
                    <w:rPr>
                      <w:sz w:val="20"/>
                      <w:szCs w:val="20"/>
                    </w:rPr>
                    <w:t>WHST.9-12.2</w:t>
                  </w:r>
                </w:p>
                <w:p w:rsidR="00332075" w:rsidRDefault="00C6154F">
                  <w:pPr>
                    <w:pStyle w:val="normal0"/>
                    <w:widowControl w:val="0"/>
                  </w:pPr>
                  <w:r>
                    <w:rPr>
                      <w:sz w:val="20"/>
                      <w:szCs w:val="20"/>
                    </w:rPr>
                    <w:t>WHST.9-12.5</w:t>
                  </w:r>
                </w:p>
                <w:p w:rsidR="00332075" w:rsidRDefault="00C6154F">
                  <w:pPr>
                    <w:pStyle w:val="normal0"/>
                    <w:widowControl w:val="0"/>
                  </w:pPr>
                  <w:r>
                    <w:rPr>
                      <w:sz w:val="20"/>
                      <w:szCs w:val="20"/>
                    </w:rPr>
                    <w:t>WHST.9-12.7</w:t>
                  </w:r>
                </w:p>
                <w:p w:rsidR="00332075" w:rsidRDefault="00C6154F">
                  <w:pPr>
                    <w:pStyle w:val="normal0"/>
                    <w:widowControl w:val="0"/>
                  </w:pPr>
                  <w:r>
                    <w:rPr>
                      <w:sz w:val="20"/>
                      <w:szCs w:val="20"/>
                    </w:rPr>
                    <w:t>WHST.11-12.8</w:t>
                  </w:r>
                </w:p>
                <w:p w:rsidR="00332075" w:rsidRDefault="00C6154F">
                  <w:pPr>
                    <w:pStyle w:val="normal0"/>
                    <w:widowControl w:val="0"/>
                  </w:pPr>
                  <w:r>
                    <w:rPr>
                      <w:sz w:val="20"/>
                      <w:szCs w:val="20"/>
                    </w:rPr>
                    <w:t>WHST.9-12.9</w:t>
                  </w:r>
                </w:p>
                <w:p w:rsidR="00332075" w:rsidRDefault="00C6154F">
                  <w:pPr>
                    <w:pStyle w:val="normal0"/>
                    <w:widowControl w:val="0"/>
                  </w:pPr>
                  <w:r>
                    <w:rPr>
                      <w:sz w:val="20"/>
                      <w:szCs w:val="20"/>
                    </w:rPr>
                    <w:t>SL.11-12.5</w:t>
                  </w:r>
                </w:p>
              </w:tc>
              <w:tc>
                <w:tcPr>
                  <w:tcW w:w="1404" w:type="dxa"/>
                  <w:tcMar>
                    <w:top w:w="100" w:type="dxa"/>
                    <w:left w:w="100" w:type="dxa"/>
                    <w:bottom w:w="100" w:type="dxa"/>
                    <w:right w:w="100" w:type="dxa"/>
                  </w:tcMar>
                </w:tcPr>
                <w:p w:rsidR="00332075" w:rsidRDefault="00332075">
                  <w:pPr>
                    <w:pStyle w:val="normal0"/>
                    <w:widowControl w:val="0"/>
                  </w:pPr>
                </w:p>
                <w:p w:rsidR="00332075" w:rsidRDefault="00C6154F">
                  <w:pPr>
                    <w:pStyle w:val="normal0"/>
                    <w:widowControl w:val="0"/>
                  </w:pPr>
                  <w:r>
                    <w:rPr>
                      <w:sz w:val="20"/>
                      <w:szCs w:val="20"/>
                    </w:rPr>
                    <w:t>(HS-LS1-1) (HS-LS1-6)</w:t>
                  </w:r>
                </w:p>
                <w:p w:rsidR="00332075" w:rsidRDefault="00C6154F">
                  <w:pPr>
                    <w:pStyle w:val="normal0"/>
                    <w:widowControl w:val="0"/>
                  </w:pPr>
                  <w:r>
                    <w:rPr>
                      <w:sz w:val="20"/>
                      <w:szCs w:val="20"/>
                    </w:rPr>
                    <w:t>(HS-LS1-1) (HS-LS1-6)</w:t>
                  </w:r>
                </w:p>
                <w:p w:rsidR="00332075" w:rsidRDefault="00C6154F">
                  <w:pPr>
                    <w:pStyle w:val="normal0"/>
                    <w:widowControl w:val="0"/>
                  </w:pPr>
                  <w:r>
                    <w:rPr>
                      <w:sz w:val="20"/>
                      <w:szCs w:val="20"/>
                    </w:rPr>
                    <w:t>(HS-LS1-3) (HS-LS1-6)</w:t>
                  </w:r>
                </w:p>
                <w:p w:rsidR="00332075" w:rsidRDefault="00C6154F">
                  <w:pPr>
                    <w:pStyle w:val="normal0"/>
                    <w:widowControl w:val="0"/>
                  </w:pPr>
                  <w:r>
                    <w:rPr>
                      <w:sz w:val="20"/>
                      <w:szCs w:val="20"/>
                    </w:rPr>
                    <w:t>(HS-LS1-3)</w:t>
                  </w:r>
                </w:p>
                <w:p w:rsidR="00332075" w:rsidRDefault="00C6154F">
                  <w:pPr>
                    <w:pStyle w:val="normal0"/>
                    <w:widowControl w:val="0"/>
                  </w:pPr>
                  <w:r>
                    <w:rPr>
                      <w:sz w:val="20"/>
                      <w:szCs w:val="20"/>
                    </w:rPr>
                    <w:t>(HS-LS1-3)</w:t>
                  </w:r>
                </w:p>
                <w:p w:rsidR="00332075" w:rsidRDefault="00C6154F">
                  <w:pPr>
                    <w:pStyle w:val="normal0"/>
                    <w:widowControl w:val="0"/>
                  </w:pPr>
                  <w:r>
                    <w:rPr>
                      <w:sz w:val="20"/>
                      <w:szCs w:val="20"/>
                    </w:rPr>
                    <w:t>(HS-LS1-1)</w:t>
                  </w:r>
                </w:p>
                <w:p w:rsidR="00332075" w:rsidRDefault="00C6154F">
                  <w:pPr>
                    <w:pStyle w:val="normal0"/>
                    <w:widowControl w:val="0"/>
                  </w:pPr>
                  <w:r>
                    <w:rPr>
                      <w:sz w:val="20"/>
                      <w:szCs w:val="20"/>
                    </w:rPr>
                    <w:t>(HS-LS1-2) (HS-LS1-7)</w:t>
                  </w:r>
                </w:p>
              </w:tc>
            </w:tr>
          </w:tbl>
          <w:p w:rsidR="00332075" w:rsidRDefault="00332075">
            <w:pPr>
              <w:pStyle w:val="normal0"/>
              <w:spacing w:before="40" w:after="40"/>
            </w:pPr>
          </w:p>
          <w:p w:rsidR="00332075" w:rsidRDefault="00C6154F">
            <w:pPr>
              <w:pStyle w:val="normal0"/>
              <w:spacing w:before="40" w:after="40"/>
            </w:pPr>
            <w:r>
              <w:rPr>
                <w:b/>
                <w:sz w:val="20"/>
                <w:szCs w:val="20"/>
              </w:rPr>
              <w:t>21st Century Themes:</w:t>
            </w:r>
          </w:p>
          <w:p w:rsidR="00332075" w:rsidRDefault="00C6154F">
            <w:pPr>
              <w:pStyle w:val="normal0"/>
              <w:spacing w:before="40" w:after="40"/>
            </w:pPr>
            <w:r>
              <w:rPr>
                <w:sz w:val="20"/>
                <w:szCs w:val="20"/>
              </w:rPr>
              <w:t>The unit will integrate the 21</w:t>
            </w:r>
            <w:r>
              <w:rPr>
                <w:sz w:val="20"/>
                <w:szCs w:val="20"/>
                <w:vertAlign w:val="superscript"/>
              </w:rPr>
              <w:t>st</w:t>
            </w:r>
            <w:r>
              <w:rPr>
                <w:sz w:val="20"/>
                <w:szCs w:val="20"/>
              </w:rPr>
              <w:t xml:space="preserve"> Century Life and Career strand 9.3 Career and Technical Education; Science, Technology, Engineering and Mathematics Career Cluster. Specifically the following strands:</w:t>
            </w:r>
          </w:p>
          <w:p w:rsidR="00332075" w:rsidRDefault="00C6154F">
            <w:pPr>
              <w:pStyle w:val="normal0"/>
              <w:spacing w:before="40" w:after="40"/>
            </w:pPr>
            <w:r>
              <w:rPr>
                <w:sz w:val="20"/>
                <w:szCs w:val="20"/>
              </w:rPr>
              <w:t>9.3.ST.1-6</w:t>
            </w:r>
          </w:p>
          <w:p w:rsidR="00332075" w:rsidRDefault="00C6154F">
            <w:pPr>
              <w:pStyle w:val="normal0"/>
              <w:spacing w:before="40" w:after="40"/>
            </w:pPr>
            <w:r>
              <w:rPr>
                <w:sz w:val="20"/>
                <w:szCs w:val="20"/>
              </w:rPr>
              <w:t>9.3.ST-ET.1-6</w:t>
            </w:r>
          </w:p>
          <w:p w:rsidR="00332075" w:rsidRDefault="00C6154F">
            <w:pPr>
              <w:pStyle w:val="normal0"/>
              <w:spacing w:before="40" w:after="40"/>
            </w:pPr>
            <w:r>
              <w:rPr>
                <w:sz w:val="20"/>
                <w:szCs w:val="20"/>
              </w:rPr>
              <w:t>9.3.ST-SM.1-4</w:t>
            </w:r>
          </w:p>
          <w:p w:rsidR="00332075" w:rsidRDefault="00C6154F">
            <w:pPr>
              <w:pStyle w:val="normal0"/>
              <w:spacing w:before="40" w:after="40"/>
            </w:pPr>
            <w:r>
              <w:rPr>
                <w:sz w:val="20"/>
                <w:szCs w:val="20"/>
              </w:rPr>
              <w:t xml:space="preserve">This unit should incorporate:  Critical thinking and problem solving, creativity and innovation, collaboration, teamwork and leadership, and cross cultural understanding and interpersonal communication.   </w:t>
            </w:r>
          </w:p>
          <w:p w:rsidR="00332075" w:rsidRDefault="00332075">
            <w:pPr>
              <w:pStyle w:val="normal0"/>
              <w:spacing w:before="40" w:after="40"/>
            </w:pPr>
          </w:p>
          <w:p w:rsidR="00332075" w:rsidRDefault="00C6154F">
            <w:pPr>
              <w:pStyle w:val="normal0"/>
              <w:spacing w:before="40" w:after="40"/>
            </w:pPr>
            <w:r>
              <w:rPr>
                <w:b/>
                <w:sz w:val="20"/>
                <w:szCs w:val="20"/>
              </w:rPr>
              <w:t>Technology connections:</w:t>
            </w:r>
          </w:p>
          <w:tbl>
            <w:tblPr>
              <w:tblStyle w:val="a1"/>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0"/>
              <w:gridCol w:w="7980"/>
            </w:tblGrid>
            <w:tr w:rsidR="00332075">
              <w:trPr>
                <w:trHeight w:val="440"/>
              </w:trPr>
              <w:tc>
                <w:tcPr>
                  <w:tcW w:w="9390" w:type="dxa"/>
                  <w:gridSpan w:val="2"/>
                  <w:tcMar>
                    <w:top w:w="100" w:type="dxa"/>
                    <w:left w:w="100" w:type="dxa"/>
                    <w:bottom w:w="100" w:type="dxa"/>
                    <w:right w:w="100" w:type="dxa"/>
                  </w:tcMar>
                </w:tcPr>
                <w:p w:rsidR="00332075" w:rsidRDefault="00C6154F">
                  <w:pPr>
                    <w:pStyle w:val="normal0"/>
                    <w:widowControl w:val="0"/>
                    <w:jc w:val="center"/>
                  </w:pPr>
                  <w:r>
                    <w:rPr>
                      <w:b/>
                      <w:sz w:val="20"/>
                      <w:szCs w:val="20"/>
                    </w:rPr>
                    <w:t>2009 NJCCCS Technology</w:t>
                  </w:r>
                </w:p>
              </w:tc>
            </w:tr>
            <w:tr w:rsidR="00332075">
              <w:tc>
                <w:tcPr>
                  <w:tcW w:w="1410" w:type="dxa"/>
                  <w:tcMar>
                    <w:top w:w="100" w:type="dxa"/>
                    <w:left w:w="100" w:type="dxa"/>
                    <w:bottom w:w="100" w:type="dxa"/>
                    <w:right w:w="100" w:type="dxa"/>
                  </w:tcMar>
                </w:tcPr>
                <w:p w:rsidR="00332075" w:rsidRDefault="00C6154F">
                  <w:pPr>
                    <w:pStyle w:val="normal0"/>
                    <w:widowControl w:val="0"/>
                  </w:pPr>
                  <w:r>
                    <w:rPr>
                      <w:b/>
                      <w:sz w:val="20"/>
                      <w:szCs w:val="20"/>
                    </w:rPr>
                    <w:t>CPI#</w:t>
                  </w:r>
                </w:p>
              </w:tc>
              <w:tc>
                <w:tcPr>
                  <w:tcW w:w="7980" w:type="dxa"/>
                  <w:tcMar>
                    <w:top w:w="100" w:type="dxa"/>
                    <w:left w:w="100" w:type="dxa"/>
                    <w:bottom w:w="100" w:type="dxa"/>
                    <w:right w:w="100" w:type="dxa"/>
                  </w:tcMar>
                </w:tcPr>
                <w:p w:rsidR="00332075" w:rsidRDefault="00C6154F">
                  <w:pPr>
                    <w:pStyle w:val="normal0"/>
                    <w:widowControl w:val="0"/>
                  </w:pPr>
                  <w:r>
                    <w:rPr>
                      <w:b/>
                      <w:sz w:val="20"/>
                      <w:szCs w:val="20"/>
                    </w:rPr>
                    <w:t>Cumulative Progress Indicator</w:t>
                  </w:r>
                </w:p>
              </w:tc>
            </w:tr>
            <w:tr w:rsidR="00332075">
              <w:tc>
                <w:tcPr>
                  <w:tcW w:w="1410" w:type="dxa"/>
                  <w:tcMar>
                    <w:top w:w="100" w:type="dxa"/>
                    <w:left w:w="100" w:type="dxa"/>
                    <w:bottom w:w="100" w:type="dxa"/>
                    <w:right w:w="100" w:type="dxa"/>
                  </w:tcMar>
                </w:tcPr>
                <w:p w:rsidR="00332075" w:rsidRDefault="00C6154F">
                  <w:pPr>
                    <w:pStyle w:val="normal0"/>
                    <w:widowControl w:val="0"/>
                  </w:pPr>
                  <w:r>
                    <w:rPr>
                      <w:sz w:val="20"/>
                      <w:szCs w:val="20"/>
                    </w:rPr>
                    <w:t>8.1.12.A.1</w:t>
                  </w:r>
                </w:p>
              </w:tc>
              <w:tc>
                <w:tcPr>
                  <w:tcW w:w="7980" w:type="dxa"/>
                  <w:tcMar>
                    <w:top w:w="100" w:type="dxa"/>
                    <w:left w:w="100" w:type="dxa"/>
                    <w:bottom w:w="100" w:type="dxa"/>
                    <w:right w:w="100" w:type="dxa"/>
                  </w:tcMar>
                </w:tcPr>
                <w:p w:rsidR="00332075" w:rsidRDefault="00C6154F">
                  <w:pPr>
                    <w:pStyle w:val="normal0"/>
                    <w:widowControl w:val="0"/>
                  </w:pPr>
                  <w:r>
                    <w:rPr>
                      <w:sz w:val="20"/>
                      <w:szCs w:val="20"/>
                    </w:rPr>
                    <w:t xml:space="preserve">Construct a spreadsheet, enter data, and use mathematical or logical functions to manipulate </w:t>
                  </w:r>
                  <w:r>
                    <w:rPr>
                      <w:sz w:val="20"/>
                      <w:szCs w:val="20"/>
                    </w:rPr>
                    <w:lastRenderedPageBreak/>
                    <w:t>data, generate charts and graphs, and interpret the results.</w:t>
                  </w:r>
                  <w:r>
                    <w:rPr>
                      <w:b/>
                      <w:sz w:val="20"/>
                      <w:szCs w:val="20"/>
                    </w:rPr>
                    <w:t xml:space="preserve"> </w:t>
                  </w:r>
                </w:p>
              </w:tc>
            </w:tr>
            <w:tr w:rsidR="00332075">
              <w:tc>
                <w:tcPr>
                  <w:tcW w:w="1410" w:type="dxa"/>
                  <w:tcMar>
                    <w:top w:w="100" w:type="dxa"/>
                    <w:left w:w="100" w:type="dxa"/>
                    <w:bottom w:w="100" w:type="dxa"/>
                    <w:right w:w="100" w:type="dxa"/>
                  </w:tcMar>
                </w:tcPr>
                <w:p w:rsidR="00332075" w:rsidRDefault="00C6154F">
                  <w:pPr>
                    <w:pStyle w:val="normal0"/>
                    <w:widowControl w:val="0"/>
                  </w:pPr>
                  <w:r>
                    <w:rPr>
                      <w:sz w:val="20"/>
                      <w:szCs w:val="20"/>
                    </w:rPr>
                    <w:lastRenderedPageBreak/>
                    <w:t>8.2.12.A.1</w:t>
                  </w:r>
                </w:p>
              </w:tc>
              <w:tc>
                <w:tcPr>
                  <w:tcW w:w="7980" w:type="dxa"/>
                  <w:tcMar>
                    <w:top w:w="100" w:type="dxa"/>
                    <w:left w:w="100" w:type="dxa"/>
                    <w:bottom w:w="100" w:type="dxa"/>
                    <w:right w:w="100" w:type="dxa"/>
                  </w:tcMar>
                </w:tcPr>
                <w:p w:rsidR="00332075" w:rsidRDefault="00C6154F">
                  <w:pPr>
                    <w:pStyle w:val="normal0"/>
                    <w:widowControl w:val="0"/>
                  </w:pPr>
                  <w:r>
                    <w:rPr>
                      <w:sz w:val="20"/>
                      <w:szCs w:val="20"/>
                    </w:rPr>
                    <w:t xml:space="preserve">Design and create a technology product or system that improves the quality of life and identify trade-offs, risks, and benefits. </w:t>
                  </w:r>
                </w:p>
              </w:tc>
            </w:tr>
            <w:tr w:rsidR="00332075">
              <w:tc>
                <w:tcPr>
                  <w:tcW w:w="1410" w:type="dxa"/>
                  <w:tcMar>
                    <w:top w:w="100" w:type="dxa"/>
                    <w:left w:w="100" w:type="dxa"/>
                    <w:bottom w:w="100" w:type="dxa"/>
                    <w:right w:w="100" w:type="dxa"/>
                  </w:tcMar>
                </w:tcPr>
                <w:p w:rsidR="00332075" w:rsidRDefault="00C6154F">
                  <w:pPr>
                    <w:pStyle w:val="normal0"/>
                    <w:widowControl w:val="0"/>
                  </w:pPr>
                  <w:r>
                    <w:rPr>
                      <w:sz w:val="20"/>
                      <w:szCs w:val="20"/>
                    </w:rPr>
                    <w:t>8.2.12.E.1</w:t>
                  </w:r>
                </w:p>
              </w:tc>
              <w:tc>
                <w:tcPr>
                  <w:tcW w:w="7980" w:type="dxa"/>
                  <w:tcMar>
                    <w:top w:w="100" w:type="dxa"/>
                    <w:left w:w="100" w:type="dxa"/>
                    <w:bottom w:w="100" w:type="dxa"/>
                    <w:right w:w="100" w:type="dxa"/>
                  </w:tcMar>
                </w:tcPr>
                <w:p w:rsidR="00332075" w:rsidRDefault="00C6154F">
                  <w:pPr>
                    <w:pStyle w:val="normal0"/>
                    <w:widowControl w:val="0"/>
                  </w:pPr>
                  <w:r>
                    <w:rPr>
                      <w:sz w:val="20"/>
                      <w:szCs w:val="20"/>
                    </w:rPr>
                    <w:t>Use the design process to devise a technological product or system that addresses a global issue, and provide documentation through drawings, data, and materials, taking the relevant cultural perspectives into account throughout the design and development process.</w:t>
                  </w:r>
                </w:p>
              </w:tc>
            </w:tr>
          </w:tbl>
          <w:p w:rsidR="00332075" w:rsidRDefault="00332075">
            <w:pPr>
              <w:pStyle w:val="normal0"/>
              <w:spacing w:before="40" w:after="40"/>
            </w:pPr>
          </w:p>
        </w:tc>
      </w:tr>
      <w:tr w:rsidR="00332075">
        <w:trPr>
          <w:trHeight w:val="300"/>
        </w:trPr>
        <w:tc>
          <w:tcPr>
            <w:tcW w:w="9645" w:type="dxa"/>
            <w:gridSpan w:val="3"/>
            <w:tcBorders>
              <w:bottom w:val="single" w:sz="4" w:space="0" w:color="000000"/>
            </w:tcBorders>
            <w:shd w:val="clear" w:color="auto" w:fill="365F91"/>
          </w:tcPr>
          <w:p w:rsidR="00332075" w:rsidRDefault="00C6154F">
            <w:pPr>
              <w:pStyle w:val="normal0"/>
              <w:jc w:val="center"/>
            </w:pPr>
            <w:r>
              <w:rPr>
                <w:b/>
                <w:color w:val="FFFFFF"/>
                <w:sz w:val="20"/>
                <w:szCs w:val="20"/>
              </w:rPr>
              <w:lastRenderedPageBreak/>
              <w:t>Learning Targets</w:t>
            </w:r>
          </w:p>
        </w:tc>
      </w:tr>
      <w:tr w:rsidR="00332075">
        <w:trPr>
          <w:trHeight w:val="620"/>
        </w:trPr>
        <w:tc>
          <w:tcPr>
            <w:tcW w:w="9645" w:type="dxa"/>
            <w:gridSpan w:val="3"/>
            <w:shd w:val="clear" w:color="auto" w:fill="FFCCCC"/>
          </w:tcPr>
          <w:p w:rsidR="00332075" w:rsidRDefault="00C6154F">
            <w:pPr>
              <w:pStyle w:val="normal0"/>
              <w:spacing w:before="40" w:after="40"/>
            </w:pPr>
            <w:r>
              <w:rPr>
                <w:b/>
                <w:sz w:val="20"/>
                <w:szCs w:val="20"/>
              </w:rPr>
              <w:t>Next Generation Science Standards</w:t>
            </w:r>
          </w:p>
          <w:p w:rsidR="00332075" w:rsidRDefault="00C6154F">
            <w:pPr>
              <w:pStyle w:val="normal0"/>
              <w:spacing w:before="40" w:after="40"/>
            </w:pPr>
            <w:r>
              <w:rPr>
                <w:sz w:val="20"/>
                <w:szCs w:val="20"/>
              </w:rPr>
              <w:t xml:space="preserve">This unit will assimilate the performance expectations from the Next Generation Science Standards.  </w:t>
            </w:r>
            <w:hyperlink r:id="rId8">
              <w:r>
                <w:rPr>
                  <w:color w:val="1155CC"/>
                  <w:sz w:val="20"/>
                  <w:szCs w:val="20"/>
                  <w:u w:val="single"/>
                </w:rPr>
                <w:t>http://www.nextgenscience.org/sites/ngss/files/HS%20LS%20DCI%20combined%206.13.13.pdf</w:t>
              </w:r>
            </w:hyperlink>
            <w:r>
              <w:rPr>
                <w:sz w:val="20"/>
                <w:szCs w:val="20"/>
              </w:rPr>
              <w:t xml:space="preserve"> </w:t>
            </w:r>
          </w:p>
        </w:tc>
      </w:tr>
      <w:tr w:rsidR="00332075">
        <w:trPr>
          <w:trHeight w:val="240"/>
        </w:trPr>
        <w:tc>
          <w:tcPr>
            <w:tcW w:w="1335" w:type="dxa"/>
            <w:shd w:val="clear" w:color="auto" w:fill="FFCCCC"/>
          </w:tcPr>
          <w:p w:rsidR="00332075" w:rsidRDefault="00C6154F">
            <w:pPr>
              <w:pStyle w:val="normal0"/>
            </w:pPr>
            <w:r>
              <w:rPr>
                <w:b/>
                <w:sz w:val="20"/>
                <w:szCs w:val="20"/>
              </w:rPr>
              <w:t>Code</w:t>
            </w:r>
          </w:p>
        </w:tc>
        <w:tc>
          <w:tcPr>
            <w:tcW w:w="8310" w:type="dxa"/>
            <w:gridSpan w:val="2"/>
            <w:shd w:val="clear" w:color="auto" w:fill="FFCCCC"/>
          </w:tcPr>
          <w:p w:rsidR="00332075" w:rsidRDefault="00C6154F">
            <w:pPr>
              <w:pStyle w:val="normal0"/>
            </w:pPr>
            <w:r>
              <w:rPr>
                <w:b/>
                <w:sz w:val="20"/>
                <w:szCs w:val="20"/>
              </w:rPr>
              <w:t>Performance Expectations</w:t>
            </w:r>
          </w:p>
        </w:tc>
      </w:tr>
      <w:tr w:rsidR="00332075">
        <w:trPr>
          <w:trHeight w:val="320"/>
        </w:trPr>
        <w:tc>
          <w:tcPr>
            <w:tcW w:w="1335" w:type="dxa"/>
            <w:shd w:val="clear" w:color="auto" w:fill="FFCCCC"/>
          </w:tcPr>
          <w:p w:rsidR="00332075" w:rsidRDefault="00C6154F">
            <w:pPr>
              <w:pStyle w:val="normal0"/>
              <w:spacing w:before="40"/>
            </w:pPr>
            <w:r>
              <w:rPr>
                <w:sz w:val="20"/>
                <w:szCs w:val="20"/>
              </w:rPr>
              <w:t>HS-LS1-1</w:t>
            </w:r>
          </w:p>
        </w:tc>
        <w:tc>
          <w:tcPr>
            <w:tcW w:w="8310" w:type="dxa"/>
            <w:gridSpan w:val="2"/>
            <w:shd w:val="clear" w:color="auto" w:fill="FFCCCC"/>
          </w:tcPr>
          <w:p w:rsidR="00332075" w:rsidRDefault="00C6154F">
            <w:pPr>
              <w:pStyle w:val="normal0"/>
              <w:spacing w:before="40"/>
            </w:pPr>
            <w:r>
              <w:rPr>
                <w:sz w:val="20"/>
                <w:szCs w:val="20"/>
              </w:rPr>
              <w:t>Construct an explanation based on evidence for how the structure of DNA determines the structure of proteins which carry out the essential functions of life through systems of specialized cells</w:t>
            </w:r>
          </w:p>
        </w:tc>
      </w:tr>
      <w:tr w:rsidR="00332075">
        <w:trPr>
          <w:trHeight w:val="320"/>
        </w:trPr>
        <w:tc>
          <w:tcPr>
            <w:tcW w:w="1335" w:type="dxa"/>
            <w:shd w:val="clear" w:color="auto" w:fill="FFCCCC"/>
          </w:tcPr>
          <w:p w:rsidR="00332075" w:rsidRDefault="00C6154F">
            <w:pPr>
              <w:pStyle w:val="normal0"/>
              <w:spacing w:before="40"/>
            </w:pPr>
            <w:r>
              <w:rPr>
                <w:sz w:val="20"/>
                <w:szCs w:val="20"/>
              </w:rPr>
              <w:t xml:space="preserve">HS-LS1-2 </w:t>
            </w:r>
          </w:p>
        </w:tc>
        <w:tc>
          <w:tcPr>
            <w:tcW w:w="8310" w:type="dxa"/>
            <w:gridSpan w:val="2"/>
            <w:shd w:val="clear" w:color="auto" w:fill="FFCCCC"/>
          </w:tcPr>
          <w:p w:rsidR="00332075" w:rsidRDefault="00C6154F">
            <w:pPr>
              <w:pStyle w:val="normal0"/>
              <w:spacing w:before="40"/>
            </w:pPr>
            <w:r>
              <w:rPr>
                <w:sz w:val="20"/>
                <w:szCs w:val="20"/>
              </w:rPr>
              <w:t>Develop and use a model to illustrate the hierarchical organization of interacting systems that provide specific functions within multi-cellular organisms</w:t>
            </w:r>
          </w:p>
        </w:tc>
      </w:tr>
      <w:tr w:rsidR="00332075">
        <w:trPr>
          <w:trHeight w:val="320"/>
        </w:trPr>
        <w:tc>
          <w:tcPr>
            <w:tcW w:w="1335" w:type="dxa"/>
            <w:shd w:val="clear" w:color="auto" w:fill="FFCCCC"/>
          </w:tcPr>
          <w:p w:rsidR="00332075" w:rsidRDefault="00C6154F">
            <w:pPr>
              <w:pStyle w:val="normal0"/>
              <w:spacing w:before="40"/>
            </w:pPr>
            <w:r>
              <w:rPr>
                <w:sz w:val="20"/>
                <w:szCs w:val="20"/>
              </w:rPr>
              <w:t>HS-LS1-3</w:t>
            </w:r>
          </w:p>
        </w:tc>
        <w:tc>
          <w:tcPr>
            <w:tcW w:w="8310" w:type="dxa"/>
            <w:gridSpan w:val="2"/>
            <w:shd w:val="clear" w:color="auto" w:fill="FFCCCC"/>
          </w:tcPr>
          <w:p w:rsidR="00332075" w:rsidRDefault="00C6154F">
            <w:pPr>
              <w:pStyle w:val="normal0"/>
              <w:spacing w:before="40"/>
            </w:pPr>
            <w:r>
              <w:rPr>
                <w:sz w:val="20"/>
                <w:szCs w:val="20"/>
              </w:rPr>
              <w:t>Plan and conduct an investigation to provide evidence that feedback mechanisms maintain homeostasis</w:t>
            </w:r>
          </w:p>
        </w:tc>
      </w:tr>
      <w:tr w:rsidR="00332075">
        <w:trPr>
          <w:trHeight w:val="300"/>
        </w:trPr>
        <w:tc>
          <w:tcPr>
            <w:tcW w:w="1335" w:type="dxa"/>
            <w:shd w:val="clear" w:color="auto" w:fill="FFCCCC"/>
          </w:tcPr>
          <w:p w:rsidR="00332075" w:rsidRDefault="00C6154F">
            <w:pPr>
              <w:pStyle w:val="normal0"/>
              <w:spacing w:before="40"/>
            </w:pPr>
            <w:r>
              <w:rPr>
                <w:sz w:val="20"/>
                <w:szCs w:val="20"/>
              </w:rPr>
              <w:t xml:space="preserve">HS-LS1-6 </w:t>
            </w:r>
          </w:p>
        </w:tc>
        <w:tc>
          <w:tcPr>
            <w:tcW w:w="8310" w:type="dxa"/>
            <w:gridSpan w:val="2"/>
            <w:shd w:val="clear" w:color="auto" w:fill="FFCCCC"/>
          </w:tcPr>
          <w:p w:rsidR="00332075" w:rsidRDefault="00C6154F">
            <w:pPr>
              <w:pStyle w:val="normal0"/>
              <w:spacing w:before="40"/>
            </w:pPr>
            <w:r>
              <w:rPr>
                <w:sz w:val="20"/>
                <w:szCs w:val="20"/>
              </w:rPr>
              <w:t>Construct and revise an explanation based on evidence for how carbon, hydrogen and oxygen from sugar molecules may combine with other elements to form amino acids and/or other large carbon-based molecules</w:t>
            </w:r>
          </w:p>
        </w:tc>
      </w:tr>
      <w:tr w:rsidR="00332075">
        <w:trPr>
          <w:trHeight w:val="320"/>
        </w:trPr>
        <w:tc>
          <w:tcPr>
            <w:tcW w:w="1335" w:type="dxa"/>
            <w:shd w:val="clear" w:color="auto" w:fill="FFCCCC"/>
          </w:tcPr>
          <w:p w:rsidR="00332075" w:rsidRDefault="00C6154F">
            <w:pPr>
              <w:pStyle w:val="normal0"/>
              <w:spacing w:before="40"/>
            </w:pPr>
            <w:r>
              <w:rPr>
                <w:sz w:val="20"/>
                <w:szCs w:val="20"/>
              </w:rPr>
              <w:t>HS-LS1-7</w:t>
            </w:r>
          </w:p>
        </w:tc>
        <w:tc>
          <w:tcPr>
            <w:tcW w:w="8310" w:type="dxa"/>
            <w:gridSpan w:val="2"/>
            <w:shd w:val="clear" w:color="auto" w:fill="FFCCCC"/>
          </w:tcPr>
          <w:p w:rsidR="00332075" w:rsidRDefault="00C6154F">
            <w:pPr>
              <w:pStyle w:val="normal0"/>
              <w:spacing w:before="40"/>
            </w:pPr>
            <w:r>
              <w:rPr>
                <w:sz w:val="20"/>
                <w:szCs w:val="20"/>
              </w:rPr>
              <w:t>Use a model to illustrate the cellular respiration is a chemical process whereby the bonds of food molecules and oxygen molecules are broken and the bonds in new compounds are formed resulting in a net transfer of energy</w:t>
            </w:r>
          </w:p>
        </w:tc>
      </w:tr>
      <w:tr w:rsidR="00332075">
        <w:trPr>
          <w:trHeight w:val="1220"/>
        </w:trPr>
        <w:tc>
          <w:tcPr>
            <w:tcW w:w="4725" w:type="dxa"/>
            <w:gridSpan w:val="2"/>
            <w:tcBorders>
              <w:bottom w:val="single" w:sz="4" w:space="0" w:color="000000"/>
            </w:tcBorders>
            <w:shd w:val="clear" w:color="auto" w:fill="FFCCCC"/>
          </w:tcPr>
          <w:p w:rsidR="00332075" w:rsidRDefault="00C6154F">
            <w:pPr>
              <w:pStyle w:val="normal0"/>
              <w:spacing w:before="40" w:after="40"/>
            </w:pPr>
            <w:r>
              <w:rPr>
                <w:b/>
                <w:sz w:val="20"/>
                <w:szCs w:val="20"/>
              </w:rPr>
              <w:t>Unit Essential Questions</w:t>
            </w:r>
          </w:p>
          <w:p w:rsidR="00332075" w:rsidRDefault="00332075">
            <w:pPr>
              <w:pStyle w:val="normal0"/>
              <w:spacing w:before="40" w:after="40"/>
            </w:pPr>
          </w:p>
          <w:p w:rsidR="00332075" w:rsidRDefault="00C6154F">
            <w:pPr>
              <w:pStyle w:val="normal0"/>
              <w:numPr>
                <w:ilvl w:val="0"/>
                <w:numId w:val="6"/>
              </w:numPr>
              <w:spacing w:before="40" w:after="40"/>
              <w:ind w:hanging="360"/>
              <w:rPr>
                <w:sz w:val="20"/>
                <w:szCs w:val="20"/>
              </w:rPr>
            </w:pPr>
            <w:r>
              <w:rPr>
                <w:sz w:val="20"/>
                <w:szCs w:val="20"/>
              </w:rPr>
              <w:t>How do the structures of organisms enable life’s functions?</w:t>
            </w:r>
          </w:p>
          <w:p w:rsidR="00332075" w:rsidRDefault="00C6154F">
            <w:pPr>
              <w:pStyle w:val="normal0"/>
              <w:numPr>
                <w:ilvl w:val="0"/>
                <w:numId w:val="6"/>
              </w:numPr>
              <w:spacing w:before="40" w:after="40"/>
              <w:ind w:hanging="360"/>
              <w:rPr>
                <w:sz w:val="20"/>
                <w:szCs w:val="20"/>
              </w:rPr>
            </w:pPr>
            <w:r>
              <w:rPr>
                <w:sz w:val="20"/>
                <w:szCs w:val="20"/>
              </w:rPr>
              <w:t xml:space="preserve">How do organisms grow and </w:t>
            </w:r>
            <w:proofErr w:type="spellStart"/>
            <w:r>
              <w:rPr>
                <w:sz w:val="20"/>
                <w:szCs w:val="20"/>
              </w:rPr>
              <w:t>develop</w:t>
            </w:r>
            <w:proofErr w:type="gramStart"/>
            <w:r>
              <w:rPr>
                <w:sz w:val="20"/>
                <w:szCs w:val="20"/>
              </w:rPr>
              <w:t>?How</w:t>
            </w:r>
            <w:proofErr w:type="spellEnd"/>
            <w:proofErr w:type="gramEnd"/>
            <w:r>
              <w:rPr>
                <w:sz w:val="20"/>
                <w:szCs w:val="20"/>
              </w:rPr>
              <w:t xml:space="preserve"> do organisms obtain and use the matter and energy they need to live and grow?</w:t>
            </w:r>
          </w:p>
          <w:p w:rsidR="00332075" w:rsidRDefault="00C6154F">
            <w:pPr>
              <w:pStyle w:val="normal0"/>
              <w:numPr>
                <w:ilvl w:val="0"/>
                <w:numId w:val="6"/>
              </w:numPr>
              <w:spacing w:before="40" w:after="40"/>
              <w:ind w:hanging="360"/>
              <w:rPr>
                <w:sz w:val="20"/>
                <w:szCs w:val="20"/>
              </w:rPr>
            </w:pPr>
            <w:r>
              <w:rPr>
                <w:sz w:val="20"/>
                <w:szCs w:val="20"/>
              </w:rPr>
              <w:t>How do organisms detect, process, and use information about the environment?</w:t>
            </w:r>
          </w:p>
          <w:p w:rsidR="00332075" w:rsidRDefault="00332075">
            <w:pPr>
              <w:pStyle w:val="normal0"/>
              <w:spacing w:before="40" w:after="40"/>
            </w:pPr>
          </w:p>
          <w:p w:rsidR="00332075" w:rsidRDefault="00332075">
            <w:pPr>
              <w:pStyle w:val="normal0"/>
              <w:spacing w:before="40" w:after="40"/>
            </w:pPr>
          </w:p>
        </w:tc>
        <w:tc>
          <w:tcPr>
            <w:tcW w:w="4920" w:type="dxa"/>
            <w:vMerge w:val="restart"/>
            <w:tcBorders>
              <w:bottom w:val="single" w:sz="4" w:space="0" w:color="000000"/>
            </w:tcBorders>
            <w:shd w:val="clear" w:color="auto" w:fill="FFCCCC"/>
          </w:tcPr>
          <w:p w:rsidR="00332075" w:rsidRDefault="00C6154F">
            <w:pPr>
              <w:pStyle w:val="normal0"/>
              <w:spacing w:before="40" w:after="40"/>
            </w:pPr>
            <w:r>
              <w:rPr>
                <w:b/>
                <w:sz w:val="20"/>
                <w:szCs w:val="20"/>
              </w:rPr>
              <w:t>Unit Enduring Understandings</w:t>
            </w:r>
          </w:p>
          <w:p w:rsidR="00332075" w:rsidRDefault="00C6154F">
            <w:pPr>
              <w:pStyle w:val="normal0"/>
              <w:spacing w:before="40" w:after="40"/>
            </w:pPr>
            <w:r>
              <w:rPr>
                <w:i/>
                <w:sz w:val="20"/>
                <w:szCs w:val="20"/>
              </w:rPr>
              <w:t>Students will understand that…</w:t>
            </w:r>
          </w:p>
          <w:bookmarkStart w:id="0" w:name="h.uhrnwtgjy6mj" w:colFirst="0" w:colLast="0"/>
          <w:bookmarkEnd w:id="0"/>
          <w:p w:rsidR="00332075" w:rsidRDefault="00A72CE8">
            <w:pPr>
              <w:pStyle w:val="Heading3"/>
              <w:keepNext w:val="0"/>
              <w:keepLines w:val="0"/>
              <w:spacing w:before="0" w:after="0" w:line="292" w:lineRule="auto"/>
              <w:contextualSpacing w:val="0"/>
            </w:pPr>
            <w:r>
              <w:fldChar w:fldCharType="begin"/>
            </w:r>
            <w:r w:rsidR="00332075">
              <w:instrText>HYPERLINK "http://www.nap.edu/openbook.php?record_id=13165&amp;page=143%22" \h</w:instrText>
            </w:r>
            <w:r>
              <w:fldChar w:fldCharType="separate"/>
            </w:r>
            <w:r w:rsidR="00C6154F">
              <w:rPr>
                <w:sz w:val="20"/>
                <w:szCs w:val="20"/>
              </w:rPr>
              <w:t>LS1.A: Structure and Function</w:t>
            </w:r>
            <w:r>
              <w:fldChar w:fldCharType="end"/>
            </w:r>
          </w:p>
          <w:p w:rsidR="00332075" w:rsidRDefault="00A72CE8">
            <w:pPr>
              <w:pStyle w:val="normal0"/>
              <w:numPr>
                <w:ilvl w:val="0"/>
                <w:numId w:val="13"/>
              </w:numPr>
              <w:spacing w:line="270" w:lineRule="auto"/>
              <w:ind w:left="315" w:hanging="360"/>
              <w:contextualSpacing/>
              <w:rPr>
                <w:sz w:val="20"/>
                <w:szCs w:val="20"/>
              </w:rPr>
            </w:pPr>
            <w:hyperlink r:id="rId9">
              <w:r w:rsidR="00C6154F">
                <w:rPr>
                  <w:sz w:val="20"/>
                  <w:szCs w:val="20"/>
                </w:rPr>
                <w:t xml:space="preserve">Systems of specialized cells within organisms help them perform the essential functions of life. </w:t>
              </w:r>
            </w:hyperlink>
          </w:p>
          <w:p w:rsidR="00332075" w:rsidRDefault="00A72CE8">
            <w:pPr>
              <w:pStyle w:val="normal0"/>
              <w:numPr>
                <w:ilvl w:val="0"/>
                <w:numId w:val="13"/>
              </w:numPr>
              <w:spacing w:line="270" w:lineRule="auto"/>
              <w:ind w:left="315" w:hanging="360"/>
              <w:contextualSpacing/>
              <w:rPr>
                <w:sz w:val="20"/>
                <w:szCs w:val="20"/>
              </w:rPr>
            </w:pPr>
            <w:hyperlink r:id="rId10">
              <w:r w:rsidR="00C6154F">
                <w:rPr>
                  <w:sz w:val="20"/>
                  <w:szCs w:val="20"/>
                </w:rPr>
                <w:t>All cells contain genetic information in the form of DNA molecules. Genes are regions in the DNA that contain the instructions that code for the formation of proteins, which carry out most of the work of cells.</w:t>
              </w:r>
            </w:hyperlink>
            <w:hyperlink r:id="rId11"/>
          </w:p>
          <w:p w:rsidR="00332075" w:rsidRDefault="00A72CE8">
            <w:pPr>
              <w:pStyle w:val="normal0"/>
              <w:numPr>
                <w:ilvl w:val="0"/>
                <w:numId w:val="13"/>
              </w:numPr>
              <w:spacing w:line="270" w:lineRule="auto"/>
              <w:ind w:left="315" w:hanging="360"/>
              <w:contextualSpacing/>
              <w:rPr>
                <w:sz w:val="20"/>
                <w:szCs w:val="20"/>
              </w:rPr>
            </w:pPr>
            <w:hyperlink r:id="rId12">
              <w:r w:rsidR="00C6154F">
                <w:rPr>
                  <w:sz w:val="20"/>
                  <w:szCs w:val="20"/>
                </w:rPr>
                <w:t>Multi cellular</w:t>
              </w:r>
            </w:hyperlink>
            <w:hyperlink r:id="rId13">
              <w:r w:rsidR="00C6154F">
                <w:rPr>
                  <w:sz w:val="20"/>
                  <w:szCs w:val="20"/>
                </w:rPr>
                <w:t xml:space="preserve"> organisms have a hierarchical structural organization, in which any one system is made up of numerous parts and is itself a component of the next level.</w:t>
              </w:r>
            </w:hyperlink>
          </w:p>
          <w:p w:rsidR="00332075" w:rsidRDefault="00A72CE8">
            <w:pPr>
              <w:pStyle w:val="normal0"/>
              <w:numPr>
                <w:ilvl w:val="0"/>
                <w:numId w:val="13"/>
              </w:numPr>
              <w:spacing w:line="270" w:lineRule="auto"/>
              <w:ind w:left="315" w:hanging="360"/>
              <w:contextualSpacing/>
              <w:rPr>
                <w:sz w:val="20"/>
                <w:szCs w:val="20"/>
              </w:rPr>
            </w:pPr>
            <w:hyperlink r:id="rId14">
              <w:r w:rsidR="00C6154F">
                <w:rPr>
                  <w:sz w:val="20"/>
                  <w:szCs w:val="20"/>
                </w:rPr>
                <w:t xml:space="preserve">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w:t>
              </w:r>
            </w:hyperlink>
          </w:p>
          <w:p w:rsidR="00332075" w:rsidRDefault="00C6154F">
            <w:pPr>
              <w:pStyle w:val="normal0"/>
              <w:numPr>
                <w:ilvl w:val="0"/>
                <w:numId w:val="13"/>
              </w:numPr>
              <w:spacing w:line="270" w:lineRule="auto"/>
              <w:ind w:left="315" w:hanging="360"/>
              <w:contextualSpacing/>
              <w:rPr>
                <w:sz w:val="20"/>
                <w:szCs w:val="20"/>
              </w:rPr>
            </w:pPr>
            <w:r>
              <w:rPr>
                <w:sz w:val="20"/>
                <w:szCs w:val="20"/>
              </w:rPr>
              <w:t xml:space="preserve">Living systems, from the organism to the cellular level, demonstrate the complementary nature of structure and function. </w:t>
            </w:r>
            <w:hyperlink r:id="rId15"/>
          </w:p>
          <w:bookmarkStart w:id="1" w:name="h.ywn5kl5q2s3" w:colFirst="0" w:colLast="0"/>
          <w:bookmarkEnd w:id="1"/>
          <w:p w:rsidR="00332075" w:rsidRDefault="00A72CE8">
            <w:pPr>
              <w:pStyle w:val="Heading3"/>
              <w:keepNext w:val="0"/>
              <w:keepLines w:val="0"/>
              <w:spacing w:before="0" w:after="0" w:line="292" w:lineRule="auto"/>
              <w:contextualSpacing w:val="0"/>
            </w:pPr>
            <w:r>
              <w:fldChar w:fldCharType="begin"/>
            </w:r>
            <w:r w:rsidR="00332075">
              <w:instrText>HYPERLINK "http://www.nap.edu/openbook.php?record_id=13165&amp;page=145" \h</w:instrText>
            </w:r>
            <w:r>
              <w:fldChar w:fldCharType="separate"/>
            </w:r>
            <w:r w:rsidR="00C6154F">
              <w:rPr>
                <w:sz w:val="20"/>
                <w:szCs w:val="20"/>
              </w:rPr>
              <w:t>LS1.B: Growth and Development of Organisms</w:t>
            </w:r>
            <w:r>
              <w:fldChar w:fldCharType="end"/>
            </w:r>
          </w:p>
          <w:p w:rsidR="00332075" w:rsidRDefault="00A72CE8">
            <w:pPr>
              <w:pStyle w:val="normal0"/>
              <w:numPr>
                <w:ilvl w:val="0"/>
                <w:numId w:val="10"/>
              </w:numPr>
              <w:spacing w:line="270" w:lineRule="auto"/>
              <w:ind w:left="315" w:hanging="360"/>
              <w:contextualSpacing/>
              <w:rPr>
                <w:sz w:val="20"/>
                <w:szCs w:val="20"/>
              </w:rPr>
            </w:pPr>
            <w:hyperlink r:id="rId16">
              <w:r w:rsidR="00C6154F">
                <w:rPr>
                  <w:sz w:val="20"/>
                  <w:szCs w:val="20"/>
                </w:rPr>
                <w:t xml:space="preserve">In multi 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w:t>
              </w:r>
            </w:hyperlink>
          </w:p>
          <w:bookmarkStart w:id="2" w:name="h.xn2g8dynkmez" w:colFirst="0" w:colLast="0"/>
          <w:bookmarkEnd w:id="2"/>
          <w:p w:rsidR="00332075" w:rsidRDefault="00A72CE8">
            <w:pPr>
              <w:pStyle w:val="Heading3"/>
              <w:keepNext w:val="0"/>
              <w:keepLines w:val="0"/>
              <w:spacing w:before="0" w:after="0" w:line="292" w:lineRule="auto"/>
              <w:ind w:left="315" w:hanging="360"/>
              <w:contextualSpacing w:val="0"/>
            </w:pPr>
            <w:r>
              <w:fldChar w:fldCharType="begin"/>
            </w:r>
            <w:r w:rsidR="00332075">
              <w:instrText>HYPERLINK "http://www.nap.edu/openbook.php?record_id=13165&amp;page=147" \h</w:instrText>
            </w:r>
            <w:r>
              <w:fldChar w:fldCharType="separate"/>
            </w:r>
            <w:r w:rsidR="00C6154F">
              <w:rPr>
                <w:sz w:val="20"/>
                <w:szCs w:val="20"/>
              </w:rPr>
              <w:t>LS1.C: Organization for Matter and Energy Flow in Organisms</w:t>
            </w:r>
            <w:r>
              <w:fldChar w:fldCharType="end"/>
            </w:r>
          </w:p>
          <w:p w:rsidR="00332075" w:rsidRDefault="00A72CE8">
            <w:pPr>
              <w:pStyle w:val="normal0"/>
              <w:numPr>
                <w:ilvl w:val="0"/>
                <w:numId w:val="1"/>
              </w:numPr>
              <w:spacing w:line="270" w:lineRule="auto"/>
              <w:ind w:left="315" w:hanging="360"/>
              <w:contextualSpacing/>
              <w:rPr>
                <w:sz w:val="20"/>
                <w:szCs w:val="20"/>
              </w:rPr>
            </w:pPr>
            <w:hyperlink r:id="rId17">
              <w:r w:rsidR="00C6154F">
                <w:rPr>
                  <w:sz w:val="20"/>
                  <w:szCs w:val="20"/>
                </w:rPr>
                <w:t xml:space="preserve">The process of photosynthesis converts light energy to stored chemical energy by converting carbon dioxide plus water into sugars plus released oxygen. </w:t>
              </w:r>
            </w:hyperlink>
          </w:p>
          <w:p w:rsidR="00332075" w:rsidRDefault="00A72CE8">
            <w:pPr>
              <w:pStyle w:val="normal0"/>
              <w:numPr>
                <w:ilvl w:val="0"/>
                <w:numId w:val="1"/>
              </w:numPr>
              <w:spacing w:line="270" w:lineRule="auto"/>
              <w:ind w:left="315" w:hanging="360"/>
              <w:contextualSpacing/>
              <w:rPr>
                <w:sz w:val="20"/>
                <w:szCs w:val="20"/>
              </w:rPr>
            </w:pPr>
            <w:hyperlink r:id="rId18">
              <w:r w:rsidR="00C6154F">
                <w:rPr>
                  <w:sz w:val="20"/>
                  <w:szCs w:val="20"/>
                </w:rPr>
                <w:t xml:space="preserve">The sugar molecules thus formed contain carbon, hydrogen, and oxygen: their hydrocarbon backbones are used to make amino acids and other carbon-based molecules that can be assembled into larger molecules (such as proteins or DNA), used for example to form new cells. </w:t>
              </w:r>
            </w:hyperlink>
          </w:p>
          <w:p w:rsidR="00332075" w:rsidRDefault="00A72CE8">
            <w:pPr>
              <w:pStyle w:val="normal0"/>
              <w:numPr>
                <w:ilvl w:val="0"/>
                <w:numId w:val="1"/>
              </w:numPr>
              <w:spacing w:line="270" w:lineRule="auto"/>
              <w:ind w:left="315" w:hanging="360"/>
              <w:contextualSpacing/>
              <w:rPr>
                <w:sz w:val="20"/>
                <w:szCs w:val="20"/>
              </w:rPr>
            </w:pPr>
            <w:hyperlink r:id="rId19">
              <w:r w:rsidR="00C6154F">
                <w:rPr>
                  <w:sz w:val="20"/>
                  <w:szCs w:val="20"/>
                </w:rPr>
                <w:t>As matter and energy flow through different organizational levels of living systems, chemical elements are r</w:t>
              </w:r>
            </w:hyperlink>
            <w:hyperlink r:id="rId20">
              <w:r w:rsidR="00C6154F">
                <w:rPr>
                  <w:sz w:val="20"/>
                  <w:szCs w:val="20"/>
                </w:rPr>
                <w:t xml:space="preserve">ecombined in different ways to form different products. </w:t>
              </w:r>
            </w:hyperlink>
          </w:p>
          <w:p w:rsidR="00332075" w:rsidRDefault="00A72CE8">
            <w:pPr>
              <w:pStyle w:val="normal0"/>
              <w:numPr>
                <w:ilvl w:val="0"/>
                <w:numId w:val="1"/>
              </w:numPr>
              <w:spacing w:line="270" w:lineRule="auto"/>
              <w:ind w:left="315" w:hanging="360"/>
              <w:contextualSpacing/>
              <w:rPr>
                <w:sz w:val="20"/>
                <w:szCs w:val="20"/>
              </w:rPr>
            </w:pPr>
            <w:hyperlink r:id="rId21">
              <w:r w:rsidR="00C6154F">
                <w:rPr>
                  <w:sz w:val="20"/>
                  <w:szCs w:val="20"/>
                </w:rPr>
                <w:t xml:space="preserve">As a result of these chemical reactions, energy is transferred from one system of interacting molecules to another. Cellular respiration is a chemical process in which the bonds of food molecules and oxygen molecules are broken and new compounds are formed that can transport energy to muscles. Cellular respiration also releases the energy needed to maintain body temperature despite ongoing energy transfer to the surrounding environment. </w:t>
              </w:r>
            </w:hyperlink>
          </w:p>
          <w:p w:rsidR="00332075" w:rsidRDefault="00C6154F">
            <w:pPr>
              <w:pStyle w:val="normal0"/>
              <w:numPr>
                <w:ilvl w:val="0"/>
                <w:numId w:val="1"/>
              </w:numPr>
              <w:spacing w:line="270" w:lineRule="auto"/>
              <w:ind w:left="315" w:hanging="360"/>
              <w:contextualSpacing/>
              <w:rPr>
                <w:sz w:val="20"/>
                <w:szCs w:val="20"/>
              </w:rPr>
            </w:pPr>
            <w:r>
              <w:rPr>
                <w:sz w:val="20"/>
                <w:szCs w:val="20"/>
              </w:rPr>
              <w:t>The sugar molecules thus formed contain carbon, hydrogen, and oxygen; their hydrocarbon backbones are used to make amino acids and other carbon-based molecules that can be assembled into larger molecules such as proteins or DNA, used for example to form new cells.</w:t>
            </w:r>
          </w:p>
          <w:p w:rsidR="00332075" w:rsidRDefault="00C6154F">
            <w:pPr>
              <w:pStyle w:val="normal0"/>
              <w:numPr>
                <w:ilvl w:val="0"/>
                <w:numId w:val="1"/>
              </w:numPr>
              <w:spacing w:line="270" w:lineRule="auto"/>
              <w:ind w:left="315" w:hanging="360"/>
              <w:contextualSpacing/>
              <w:rPr>
                <w:sz w:val="20"/>
                <w:szCs w:val="20"/>
              </w:rPr>
            </w:pPr>
            <w:r>
              <w:rPr>
                <w:sz w:val="20"/>
                <w:szCs w:val="20"/>
              </w:rPr>
              <w:t>As matter and energy flow through different organizational levels of living systems, chemical elements are recombined in different ways to form different products</w:t>
            </w:r>
          </w:p>
        </w:tc>
      </w:tr>
      <w:tr w:rsidR="00332075">
        <w:trPr>
          <w:trHeight w:val="1220"/>
        </w:trPr>
        <w:tc>
          <w:tcPr>
            <w:tcW w:w="4725" w:type="dxa"/>
            <w:gridSpan w:val="2"/>
            <w:tcBorders>
              <w:bottom w:val="single" w:sz="4" w:space="0" w:color="000000"/>
            </w:tcBorders>
            <w:shd w:val="clear" w:color="auto" w:fill="FFCCCC"/>
          </w:tcPr>
          <w:p w:rsidR="00332075" w:rsidRDefault="00C6154F">
            <w:pPr>
              <w:pStyle w:val="normal0"/>
              <w:spacing w:before="40" w:after="40"/>
            </w:pPr>
            <w:r>
              <w:rPr>
                <w:b/>
                <w:sz w:val="20"/>
                <w:szCs w:val="20"/>
              </w:rPr>
              <w:t>Unit Engineering Practices</w:t>
            </w:r>
          </w:p>
          <w:p w:rsidR="00332075" w:rsidRDefault="00332075">
            <w:pPr>
              <w:pStyle w:val="normal0"/>
              <w:spacing w:before="40" w:after="40"/>
            </w:pPr>
          </w:p>
          <w:p w:rsidR="00332075" w:rsidRDefault="00C6154F">
            <w:pPr>
              <w:pStyle w:val="normal0"/>
              <w:numPr>
                <w:ilvl w:val="0"/>
                <w:numId w:val="17"/>
              </w:numPr>
              <w:spacing w:before="40" w:after="40"/>
              <w:ind w:left="360" w:hanging="360"/>
              <w:contextualSpacing/>
              <w:rPr>
                <w:sz w:val="20"/>
                <w:szCs w:val="20"/>
              </w:rPr>
            </w:pPr>
            <w:r>
              <w:rPr>
                <w:sz w:val="20"/>
                <w:szCs w:val="20"/>
              </w:rPr>
              <w:t>Developing and Using Models</w:t>
            </w:r>
          </w:p>
          <w:p w:rsidR="00332075" w:rsidRDefault="00C6154F">
            <w:pPr>
              <w:pStyle w:val="normal0"/>
              <w:numPr>
                <w:ilvl w:val="1"/>
                <w:numId w:val="17"/>
              </w:numPr>
              <w:spacing w:before="40" w:after="40"/>
              <w:ind w:left="720" w:hanging="360"/>
              <w:contextualSpacing/>
              <w:rPr>
                <w:sz w:val="20"/>
                <w:szCs w:val="20"/>
              </w:rPr>
            </w:pPr>
            <w:r>
              <w:rPr>
                <w:sz w:val="20"/>
                <w:szCs w:val="20"/>
              </w:rPr>
              <w:t>Develop and use a model based on evidence to illustrate the relationships between systems or between components of a system.</w:t>
            </w:r>
          </w:p>
          <w:p w:rsidR="00332075" w:rsidRDefault="00C6154F">
            <w:pPr>
              <w:pStyle w:val="normal0"/>
              <w:numPr>
                <w:ilvl w:val="1"/>
                <w:numId w:val="17"/>
              </w:numPr>
              <w:spacing w:before="40" w:after="40"/>
              <w:ind w:left="720" w:hanging="360"/>
              <w:contextualSpacing/>
              <w:rPr>
                <w:sz w:val="20"/>
                <w:szCs w:val="20"/>
              </w:rPr>
            </w:pPr>
            <w:r>
              <w:rPr>
                <w:sz w:val="20"/>
                <w:szCs w:val="20"/>
              </w:rPr>
              <w:t>Use a model based on evidence to illustrate the relationships between systems or between components of a system.</w:t>
            </w:r>
          </w:p>
          <w:p w:rsidR="00332075" w:rsidRDefault="00C6154F">
            <w:pPr>
              <w:pStyle w:val="normal0"/>
              <w:numPr>
                <w:ilvl w:val="0"/>
                <w:numId w:val="17"/>
              </w:numPr>
              <w:spacing w:before="40" w:after="40"/>
              <w:ind w:left="360" w:hanging="360"/>
              <w:contextualSpacing/>
              <w:rPr>
                <w:sz w:val="20"/>
                <w:szCs w:val="20"/>
              </w:rPr>
            </w:pPr>
            <w:r>
              <w:rPr>
                <w:sz w:val="20"/>
                <w:szCs w:val="20"/>
              </w:rPr>
              <w:t>Planning and Carrying Out Investigations</w:t>
            </w:r>
          </w:p>
          <w:p w:rsidR="00332075" w:rsidRDefault="00C6154F">
            <w:pPr>
              <w:pStyle w:val="normal0"/>
              <w:numPr>
                <w:ilvl w:val="1"/>
                <w:numId w:val="17"/>
              </w:numPr>
              <w:spacing w:before="40" w:after="40"/>
              <w:ind w:left="720" w:hanging="360"/>
              <w:contextualSpacing/>
              <w:rPr>
                <w:sz w:val="20"/>
                <w:szCs w:val="20"/>
              </w:rPr>
            </w:pPr>
            <w:r>
              <w:rPr>
                <w:sz w:val="20"/>
                <w:szCs w:val="20"/>
              </w:rPr>
              <w:t xml:space="preserve">Plan and conduct an investigation individually and collaboratively to produce data to serve as the basis for evidence, and in the design: decide on types, how much, and accuracy of </w:t>
            </w:r>
            <w:r>
              <w:rPr>
                <w:sz w:val="20"/>
                <w:szCs w:val="20"/>
              </w:rPr>
              <w:lastRenderedPageBreak/>
              <w:t>data needed to produce reliable measurements and consider limitations on the precision of the data and refine the design accordingly.</w:t>
            </w:r>
          </w:p>
          <w:p w:rsidR="00332075" w:rsidRDefault="00C6154F">
            <w:pPr>
              <w:pStyle w:val="normal0"/>
              <w:numPr>
                <w:ilvl w:val="0"/>
                <w:numId w:val="17"/>
              </w:numPr>
              <w:spacing w:before="40" w:after="40"/>
              <w:ind w:left="360" w:hanging="360"/>
              <w:contextualSpacing/>
              <w:rPr>
                <w:sz w:val="20"/>
                <w:szCs w:val="20"/>
              </w:rPr>
            </w:pPr>
            <w:r>
              <w:rPr>
                <w:sz w:val="20"/>
                <w:szCs w:val="20"/>
              </w:rPr>
              <w:t>Constructing Explanations and Designing Solutions</w:t>
            </w:r>
          </w:p>
          <w:p w:rsidR="00332075" w:rsidRDefault="00C6154F">
            <w:pPr>
              <w:pStyle w:val="normal0"/>
              <w:numPr>
                <w:ilvl w:val="1"/>
                <w:numId w:val="17"/>
              </w:numPr>
              <w:spacing w:before="40" w:after="40"/>
              <w:ind w:left="720" w:hanging="360"/>
              <w:contextualSpacing/>
              <w:rPr>
                <w:sz w:val="20"/>
                <w:szCs w:val="20"/>
              </w:rPr>
            </w:pPr>
            <w:r>
              <w:rPr>
                <w:sz w:val="20"/>
                <w:szCs w:val="20"/>
              </w:rPr>
              <w:t>Construct an explanation based on valid and reliable evidence obtained from a variety of sources and the assumption that theories and laws that describe the natural world operate today as they did in the past and will continue to do so in the future.</w:t>
            </w:r>
          </w:p>
          <w:p w:rsidR="00332075" w:rsidRDefault="00C6154F">
            <w:pPr>
              <w:pStyle w:val="normal0"/>
              <w:numPr>
                <w:ilvl w:val="1"/>
                <w:numId w:val="17"/>
              </w:numPr>
              <w:spacing w:before="40" w:after="40"/>
              <w:ind w:left="720" w:hanging="360"/>
              <w:contextualSpacing/>
              <w:rPr>
                <w:sz w:val="20"/>
                <w:szCs w:val="20"/>
              </w:rPr>
            </w:pPr>
            <w:r>
              <w:rPr>
                <w:sz w:val="20"/>
                <w:szCs w:val="20"/>
              </w:rPr>
              <w:t xml:space="preserve">Construct and revise the explanation based on </w:t>
            </w:r>
            <w:proofErr w:type="spellStart"/>
            <w:r>
              <w:rPr>
                <w:sz w:val="20"/>
                <w:szCs w:val="20"/>
              </w:rPr>
              <w:t>vdalid</w:t>
            </w:r>
            <w:proofErr w:type="spellEnd"/>
            <w:r>
              <w:rPr>
                <w:sz w:val="20"/>
                <w:szCs w:val="20"/>
              </w:rPr>
              <w:t xml:space="preserve"> and reliable evidence obtained from a variety of sources and the assumption that theories and laws that describe the natural world operate today as they did in the past and will continue to do so in the future.</w:t>
            </w:r>
          </w:p>
        </w:tc>
        <w:tc>
          <w:tcPr>
            <w:tcW w:w="4920" w:type="dxa"/>
            <w:vMerge/>
            <w:tcBorders>
              <w:bottom w:val="single" w:sz="4" w:space="0" w:color="000000"/>
            </w:tcBorders>
            <w:shd w:val="clear" w:color="auto" w:fill="FFCCCC"/>
          </w:tcPr>
          <w:p w:rsidR="00332075" w:rsidRDefault="00332075">
            <w:pPr>
              <w:pStyle w:val="normal0"/>
            </w:pPr>
          </w:p>
        </w:tc>
      </w:tr>
      <w:tr w:rsidR="00332075">
        <w:trPr>
          <w:trHeight w:val="1260"/>
        </w:trPr>
        <w:tc>
          <w:tcPr>
            <w:tcW w:w="9645" w:type="dxa"/>
            <w:gridSpan w:val="3"/>
            <w:tcBorders>
              <w:bottom w:val="single" w:sz="4" w:space="0" w:color="000000"/>
            </w:tcBorders>
            <w:shd w:val="clear" w:color="auto" w:fill="FFCCCC"/>
          </w:tcPr>
          <w:p w:rsidR="00332075" w:rsidRDefault="00C6154F">
            <w:pPr>
              <w:pStyle w:val="normal0"/>
              <w:spacing w:before="40" w:after="40"/>
            </w:pPr>
            <w:r>
              <w:rPr>
                <w:b/>
                <w:sz w:val="20"/>
                <w:szCs w:val="20"/>
              </w:rPr>
              <w:lastRenderedPageBreak/>
              <w:t>Unit Objectives</w:t>
            </w:r>
          </w:p>
          <w:p w:rsidR="00332075" w:rsidRDefault="00C6154F">
            <w:pPr>
              <w:pStyle w:val="normal0"/>
              <w:spacing w:before="40" w:after="40"/>
            </w:pPr>
            <w:r>
              <w:rPr>
                <w:i/>
                <w:sz w:val="20"/>
                <w:szCs w:val="20"/>
              </w:rPr>
              <w:t>Students will be able to…</w:t>
            </w:r>
          </w:p>
          <w:p w:rsidR="00332075" w:rsidRDefault="00C6154F">
            <w:pPr>
              <w:pStyle w:val="normal0"/>
              <w:numPr>
                <w:ilvl w:val="0"/>
                <w:numId w:val="21"/>
              </w:numPr>
              <w:ind w:left="203"/>
              <w:contextualSpacing/>
              <w:rPr>
                <w:sz w:val="20"/>
                <w:szCs w:val="20"/>
              </w:rPr>
            </w:pPr>
            <w:r>
              <w:rPr>
                <w:sz w:val="20"/>
                <w:szCs w:val="20"/>
              </w:rPr>
              <w:t>Identify the characteristics of living things. (Part of Nature of Science)</w:t>
            </w:r>
          </w:p>
          <w:p w:rsidR="00332075" w:rsidRDefault="00C6154F">
            <w:pPr>
              <w:pStyle w:val="normal0"/>
              <w:numPr>
                <w:ilvl w:val="0"/>
                <w:numId w:val="21"/>
              </w:numPr>
              <w:ind w:left="203"/>
              <w:contextualSpacing/>
              <w:rPr>
                <w:sz w:val="20"/>
                <w:szCs w:val="20"/>
              </w:rPr>
            </w:pPr>
            <w:r>
              <w:rPr>
                <w:sz w:val="20"/>
                <w:szCs w:val="20"/>
              </w:rPr>
              <w:t xml:space="preserve">Interpret and construct table and graphs that illustrate scientific findings. </w:t>
            </w:r>
          </w:p>
          <w:p w:rsidR="00332075" w:rsidRDefault="00C6154F">
            <w:pPr>
              <w:pStyle w:val="normal0"/>
              <w:numPr>
                <w:ilvl w:val="0"/>
                <w:numId w:val="4"/>
              </w:numPr>
              <w:spacing w:before="40" w:after="40"/>
              <w:contextualSpacing/>
              <w:rPr>
                <w:sz w:val="20"/>
                <w:szCs w:val="20"/>
              </w:rPr>
            </w:pPr>
            <w:r>
              <w:rPr>
                <w:sz w:val="20"/>
                <w:szCs w:val="20"/>
              </w:rPr>
              <w:t xml:space="preserve">Understand, evaluate, and practice safe procedures for conducting science investigations.  </w:t>
            </w:r>
          </w:p>
          <w:p w:rsidR="00332075" w:rsidRDefault="00C6154F">
            <w:pPr>
              <w:pStyle w:val="normal0"/>
              <w:numPr>
                <w:ilvl w:val="0"/>
                <w:numId w:val="4"/>
              </w:numPr>
              <w:spacing w:before="40" w:after="40"/>
              <w:contextualSpacing/>
              <w:rPr>
                <w:sz w:val="20"/>
                <w:szCs w:val="20"/>
              </w:rPr>
            </w:pPr>
            <w:r>
              <w:rPr>
                <w:sz w:val="20"/>
                <w:szCs w:val="20"/>
              </w:rPr>
              <w:t>Describe how the properties of water make it essential for life (Part of Nature of Science)</w:t>
            </w:r>
          </w:p>
          <w:p w:rsidR="00332075" w:rsidRDefault="00C6154F">
            <w:pPr>
              <w:pStyle w:val="normal0"/>
              <w:numPr>
                <w:ilvl w:val="0"/>
                <w:numId w:val="4"/>
              </w:numPr>
              <w:spacing w:before="40" w:after="40"/>
              <w:contextualSpacing/>
              <w:rPr>
                <w:sz w:val="20"/>
                <w:szCs w:val="20"/>
              </w:rPr>
            </w:pPr>
            <w:r>
              <w:rPr>
                <w:sz w:val="20"/>
                <w:szCs w:val="20"/>
              </w:rPr>
              <w:t>Describe the hierarchical structural organisms (Cells through Ecosystem)</w:t>
            </w:r>
          </w:p>
          <w:p w:rsidR="00332075" w:rsidRDefault="00C6154F">
            <w:pPr>
              <w:pStyle w:val="normal0"/>
              <w:numPr>
                <w:ilvl w:val="0"/>
                <w:numId w:val="4"/>
              </w:numPr>
              <w:spacing w:before="40" w:after="40"/>
              <w:contextualSpacing/>
              <w:rPr>
                <w:sz w:val="20"/>
                <w:szCs w:val="20"/>
              </w:rPr>
            </w:pPr>
            <w:r>
              <w:rPr>
                <w:sz w:val="20"/>
                <w:szCs w:val="20"/>
              </w:rPr>
              <w:t xml:space="preserve">Describe how homeostasis is essential for maintaining an organisms' internal environment </w:t>
            </w:r>
          </w:p>
          <w:p w:rsidR="00332075" w:rsidRDefault="00C6154F">
            <w:pPr>
              <w:pStyle w:val="normal0"/>
              <w:numPr>
                <w:ilvl w:val="0"/>
                <w:numId w:val="4"/>
              </w:numPr>
              <w:spacing w:before="40" w:after="40"/>
              <w:contextualSpacing/>
              <w:rPr>
                <w:sz w:val="20"/>
                <w:szCs w:val="20"/>
              </w:rPr>
            </w:pPr>
            <w:r>
              <w:rPr>
                <w:sz w:val="20"/>
                <w:szCs w:val="20"/>
              </w:rPr>
              <w:t xml:space="preserve">Model how and why the function of </w:t>
            </w:r>
            <w:proofErr w:type="gramStart"/>
            <w:r>
              <w:rPr>
                <w:sz w:val="20"/>
                <w:szCs w:val="20"/>
              </w:rPr>
              <w:t>each  major</w:t>
            </w:r>
            <w:proofErr w:type="gramEnd"/>
            <w:r>
              <w:rPr>
                <w:sz w:val="20"/>
                <w:szCs w:val="20"/>
              </w:rPr>
              <w:t xml:space="preserve"> category of organic molecules is essential to life.</w:t>
            </w:r>
          </w:p>
          <w:p w:rsidR="00332075" w:rsidRDefault="00C6154F">
            <w:pPr>
              <w:pStyle w:val="normal0"/>
              <w:numPr>
                <w:ilvl w:val="0"/>
                <w:numId w:val="4"/>
              </w:numPr>
              <w:spacing w:before="40" w:after="40"/>
              <w:contextualSpacing/>
              <w:rPr>
                <w:sz w:val="20"/>
                <w:szCs w:val="20"/>
              </w:rPr>
            </w:pPr>
            <w:r>
              <w:rPr>
                <w:sz w:val="20"/>
                <w:szCs w:val="20"/>
              </w:rPr>
              <w:t>Analyze and explain how cells carry out a variety of chemical transformations that allow the conversion of energy from one from to another.</w:t>
            </w:r>
          </w:p>
          <w:p w:rsidR="00332075" w:rsidRDefault="00C6154F">
            <w:pPr>
              <w:pStyle w:val="normal0"/>
              <w:numPr>
                <w:ilvl w:val="0"/>
                <w:numId w:val="4"/>
              </w:numPr>
              <w:spacing w:before="40" w:after="40"/>
              <w:contextualSpacing/>
              <w:rPr>
                <w:sz w:val="20"/>
                <w:szCs w:val="20"/>
              </w:rPr>
            </w:pPr>
            <w:r>
              <w:rPr>
                <w:sz w:val="20"/>
                <w:szCs w:val="20"/>
              </w:rPr>
              <w:t>Discuss how the integrated functioning of all parts of systems is important for successful interpretation of inputs and responses.</w:t>
            </w:r>
          </w:p>
        </w:tc>
      </w:tr>
    </w:tbl>
    <w:p w:rsidR="00332075" w:rsidRDefault="00332075">
      <w:pPr>
        <w:pStyle w:val="normal0"/>
      </w:pPr>
    </w:p>
    <w:tbl>
      <w:tblPr>
        <w:tblStyle w:val="a3"/>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66"/>
      </w:tblGrid>
      <w:tr w:rsidR="00332075" w:rsidTr="00C6154F">
        <w:tc>
          <w:tcPr>
            <w:tcW w:w="9666" w:type="dxa"/>
            <w:tcBorders>
              <w:bottom w:val="single" w:sz="4" w:space="0" w:color="000000"/>
            </w:tcBorders>
            <w:shd w:val="clear" w:color="auto" w:fill="365F91"/>
          </w:tcPr>
          <w:p w:rsidR="00332075" w:rsidRDefault="00332075">
            <w:pPr>
              <w:pStyle w:val="normal0"/>
              <w:jc w:val="center"/>
            </w:pPr>
          </w:p>
          <w:p w:rsidR="00332075" w:rsidRDefault="00C6154F">
            <w:pPr>
              <w:pStyle w:val="normal0"/>
              <w:jc w:val="center"/>
            </w:pPr>
            <w:r>
              <w:rPr>
                <w:b/>
                <w:color w:val="FFFFFF"/>
                <w:sz w:val="20"/>
                <w:szCs w:val="20"/>
              </w:rPr>
              <w:t>OCEAN COUNTY SCIENCE CURRICULUM</w:t>
            </w:r>
          </w:p>
          <w:p w:rsidR="00332075" w:rsidRDefault="00C6154F">
            <w:pPr>
              <w:pStyle w:val="normal0"/>
              <w:jc w:val="center"/>
            </w:pPr>
            <w:r>
              <w:rPr>
                <w:b/>
                <w:color w:val="FFFFFF"/>
                <w:sz w:val="20"/>
                <w:szCs w:val="20"/>
              </w:rPr>
              <w:t>Evidence of Learning</w:t>
            </w:r>
          </w:p>
        </w:tc>
      </w:tr>
      <w:tr w:rsidR="00332075" w:rsidTr="00C6154F">
        <w:trPr>
          <w:trHeight w:val="60"/>
        </w:trPr>
        <w:tc>
          <w:tcPr>
            <w:tcW w:w="9666" w:type="dxa"/>
            <w:tcBorders>
              <w:top w:val="single" w:sz="4" w:space="0" w:color="000000"/>
              <w:left w:val="single" w:sz="4" w:space="0" w:color="000000"/>
              <w:bottom w:val="nil"/>
              <w:right w:val="single" w:sz="4" w:space="0" w:color="000000"/>
            </w:tcBorders>
            <w:shd w:val="clear" w:color="auto" w:fill="FFFFB9"/>
          </w:tcPr>
          <w:p w:rsidR="00332075" w:rsidRDefault="00C6154F">
            <w:pPr>
              <w:pStyle w:val="normal0"/>
              <w:spacing w:before="40" w:after="40"/>
            </w:pPr>
            <w:r>
              <w:rPr>
                <w:b/>
                <w:sz w:val="20"/>
                <w:szCs w:val="20"/>
              </w:rPr>
              <w:t>Formative Assessments</w:t>
            </w:r>
            <w:hyperlink r:id="rId22"/>
          </w:p>
        </w:tc>
      </w:tr>
      <w:tr w:rsidR="00332075" w:rsidTr="00E1074E">
        <w:trPr>
          <w:trHeight w:val="220"/>
        </w:trPr>
        <w:tc>
          <w:tcPr>
            <w:tcW w:w="9666" w:type="dxa"/>
            <w:tcBorders>
              <w:top w:val="nil"/>
              <w:left w:val="single" w:sz="4" w:space="0" w:color="000000"/>
              <w:bottom w:val="single" w:sz="4" w:space="0" w:color="000000"/>
              <w:right w:val="single" w:sz="4" w:space="0" w:color="000000"/>
            </w:tcBorders>
            <w:shd w:val="clear" w:color="auto" w:fill="FFFFB9"/>
          </w:tcPr>
          <w:p w:rsidR="00332075" w:rsidRDefault="00C6154F">
            <w:pPr>
              <w:pStyle w:val="normal0"/>
              <w:numPr>
                <w:ilvl w:val="0"/>
                <w:numId w:val="18"/>
              </w:numPr>
              <w:spacing w:before="40" w:after="40"/>
              <w:ind w:hanging="360"/>
              <w:contextualSpacing/>
              <w:rPr>
                <w:sz w:val="20"/>
                <w:szCs w:val="20"/>
              </w:rPr>
            </w:pPr>
            <w:r>
              <w:rPr>
                <w:sz w:val="20"/>
                <w:szCs w:val="20"/>
              </w:rPr>
              <w:t>Observation</w:t>
            </w:r>
          </w:p>
          <w:p w:rsidR="00332075" w:rsidRDefault="00C6154F">
            <w:pPr>
              <w:pStyle w:val="normal0"/>
              <w:numPr>
                <w:ilvl w:val="0"/>
                <w:numId w:val="18"/>
              </w:numPr>
              <w:spacing w:before="40" w:after="40"/>
              <w:ind w:hanging="360"/>
              <w:contextualSpacing/>
              <w:rPr>
                <w:sz w:val="20"/>
                <w:szCs w:val="20"/>
              </w:rPr>
            </w:pPr>
            <w:r>
              <w:rPr>
                <w:sz w:val="20"/>
                <w:szCs w:val="20"/>
              </w:rPr>
              <w:t>Homework</w:t>
            </w:r>
          </w:p>
          <w:p w:rsidR="00332075" w:rsidRDefault="00C6154F">
            <w:pPr>
              <w:pStyle w:val="normal0"/>
              <w:numPr>
                <w:ilvl w:val="0"/>
                <w:numId w:val="18"/>
              </w:numPr>
              <w:spacing w:before="40" w:after="40"/>
              <w:ind w:hanging="360"/>
              <w:contextualSpacing/>
              <w:rPr>
                <w:sz w:val="20"/>
                <w:szCs w:val="20"/>
              </w:rPr>
            </w:pPr>
            <w:r>
              <w:rPr>
                <w:sz w:val="20"/>
                <w:szCs w:val="20"/>
              </w:rPr>
              <w:t>Class participation</w:t>
            </w:r>
          </w:p>
          <w:p w:rsidR="00332075" w:rsidRDefault="00C6154F">
            <w:pPr>
              <w:pStyle w:val="normal0"/>
              <w:numPr>
                <w:ilvl w:val="0"/>
                <w:numId w:val="18"/>
              </w:numPr>
              <w:spacing w:before="40" w:after="40"/>
              <w:ind w:hanging="360"/>
              <w:contextualSpacing/>
              <w:rPr>
                <w:sz w:val="20"/>
                <w:szCs w:val="20"/>
              </w:rPr>
            </w:pPr>
            <w:r>
              <w:rPr>
                <w:sz w:val="20"/>
                <w:szCs w:val="20"/>
              </w:rPr>
              <w:t>Graphic Organizers</w:t>
            </w:r>
          </w:p>
          <w:p w:rsidR="00332075" w:rsidRDefault="00C6154F">
            <w:pPr>
              <w:pStyle w:val="normal0"/>
              <w:numPr>
                <w:ilvl w:val="0"/>
                <w:numId w:val="18"/>
              </w:numPr>
              <w:spacing w:before="40" w:after="40"/>
              <w:ind w:hanging="360"/>
              <w:contextualSpacing/>
              <w:rPr>
                <w:sz w:val="20"/>
                <w:szCs w:val="20"/>
              </w:rPr>
            </w:pPr>
            <w:r>
              <w:rPr>
                <w:sz w:val="20"/>
                <w:szCs w:val="20"/>
              </w:rPr>
              <w:t>Projects</w:t>
            </w:r>
          </w:p>
          <w:p w:rsidR="00332075" w:rsidRDefault="00C6154F">
            <w:pPr>
              <w:pStyle w:val="normal0"/>
              <w:numPr>
                <w:ilvl w:val="0"/>
                <w:numId w:val="18"/>
              </w:numPr>
              <w:spacing w:before="40" w:after="40"/>
              <w:ind w:hanging="360"/>
              <w:contextualSpacing/>
              <w:rPr>
                <w:sz w:val="20"/>
                <w:szCs w:val="20"/>
              </w:rPr>
            </w:pPr>
            <w:r>
              <w:rPr>
                <w:sz w:val="20"/>
                <w:szCs w:val="20"/>
              </w:rPr>
              <w:t>Student Response Systems (</w:t>
            </w:r>
            <w:proofErr w:type="spellStart"/>
            <w:r>
              <w:rPr>
                <w:sz w:val="20"/>
                <w:szCs w:val="20"/>
              </w:rPr>
              <w:t>ex.Clickers</w:t>
            </w:r>
            <w:proofErr w:type="spellEnd"/>
            <w:r>
              <w:rPr>
                <w:sz w:val="20"/>
                <w:szCs w:val="20"/>
              </w:rPr>
              <w:t>)</w:t>
            </w:r>
          </w:p>
          <w:p w:rsidR="00332075" w:rsidRDefault="00C6154F">
            <w:pPr>
              <w:pStyle w:val="normal0"/>
              <w:numPr>
                <w:ilvl w:val="0"/>
                <w:numId w:val="18"/>
              </w:numPr>
              <w:spacing w:before="40" w:after="40"/>
              <w:ind w:hanging="360"/>
              <w:contextualSpacing/>
              <w:rPr>
                <w:sz w:val="20"/>
                <w:szCs w:val="20"/>
              </w:rPr>
            </w:pPr>
            <w:r>
              <w:rPr>
                <w:sz w:val="20"/>
                <w:szCs w:val="20"/>
              </w:rPr>
              <w:t>Do-Now/Exit Cards</w:t>
            </w:r>
          </w:p>
          <w:p w:rsidR="00332075" w:rsidRDefault="00C6154F">
            <w:pPr>
              <w:pStyle w:val="normal0"/>
              <w:numPr>
                <w:ilvl w:val="0"/>
                <w:numId w:val="18"/>
              </w:numPr>
              <w:spacing w:before="40" w:after="40"/>
              <w:ind w:hanging="360"/>
              <w:contextualSpacing/>
              <w:rPr>
                <w:sz w:val="20"/>
                <w:szCs w:val="20"/>
              </w:rPr>
            </w:pPr>
            <w:r>
              <w:rPr>
                <w:sz w:val="20"/>
                <w:szCs w:val="20"/>
              </w:rPr>
              <w:t>Laboratories/Lab Reports</w:t>
            </w:r>
          </w:p>
          <w:p w:rsidR="00332075" w:rsidRDefault="00C6154F">
            <w:pPr>
              <w:pStyle w:val="normal0"/>
              <w:numPr>
                <w:ilvl w:val="0"/>
                <w:numId w:val="18"/>
              </w:numPr>
              <w:spacing w:before="40" w:after="40"/>
              <w:ind w:hanging="360"/>
              <w:contextualSpacing/>
              <w:rPr>
                <w:sz w:val="20"/>
                <w:szCs w:val="20"/>
              </w:rPr>
            </w:pPr>
            <w:r>
              <w:rPr>
                <w:sz w:val="20"/>
                <w:szCs w:val="20"/>
              </w:rPr>
              <w:t>Notebook</w:t>
            </w:r>
          </w:p>
          <w:p w:rsidR="00332075" w:rsidRDefault="00C6154F">
            <w:pPr>
              <w:pStyle w:val="normal0"/>
              <w:numPr>
                <w:ilvl w:val="0"/>
                <w:numId w:val="18"/>
              </w:numPr>
              <w:spacing w:before="40" w:after="40"/>
              <w:ind w:hanging="360"/>
              <w:contextualSpacing/>
              <w:rPr>
                <w:sz w:val="20"/>
                <w:szCs w:val="20"/>
              </w:rPr>
            </w:pPr>
            <w:r>
              <w:rPr>
                <w:sz w:val="20"/>
                <w:szCs w:val="20"/>
              </w:rPr>
              <w:t>Writing Assignments</w:t>
            </w:r>
          </w:p>
          <w:p w:rsidR="00332075" w:rsidRDefault="00C6154F">
            <w:pPr>
              <w:pStyle w:val="normal0"/>
              <w:numPr>
                <w:ilvl w:val="0"/>
                <w:numId w:val="18"/>
              </w:numPr>
              <w:spacing w:before="40" w:after="40"/>
              <w:ind w:hanging="360"/>
              <w:contextualSpacing/>
              <w:rPr>
                <w:sz w:val="20"/>
                <w:szCs w:val="20"/>
              </w:rPr>
            </w:pPr>
            <w:r>
              <w:rPr>
                <w:sz w:val="20"/>
                <w:szCs w:val="20"/>
              </w:rPr>
              <w:t>Graphs, Models, and Tables</w:t>
            </w:r>
          </w:p>
        </w:tc>
      </w:tr>
      <w:tr w:rsidR="00332075" w:rsidTr="00C6154F">
        <w:trPr>
          <w:trHeight w:val="300"/>
        </w:trPr>
        <w:tc>
          <w:tcPr>
            <w:tcW w:w="9666" w:type="dxa"/>
            <w:tcBorders>
              <w:top w:val="single" w:sz="4" w:space="0" w:color="000000"/>
              <w:left w:val="single" w:sz="4" w:space="0" w:color="000000"/>
              <w:bottom w:val="nil"/>
              <w:right w:val="single" w:sz="4" w:space="0" w:color="000000"/>
            </w:tcBorders>
            <w:shd w:val="clear" w:color="auto" w:fill="FFFFB9"/>
          </w:tcPr>
          <w:p w:rsidR="00332075" w:rsidRDefault="00C6154F">
            <w:pPr>
              <w:pStyle w:val="normal0"/>
              <w:spacing w:before="40" w:after="40" w:line="276" w:lineRule="auto"/>
            </w:pPr>
            <w:r>
              <w:rPr>
                <w:b/>
                <w:sz w:val="20"/>
                <w:szCs w:val="20"/>
              </w:rPr>
              <w:t>Summative Assessments</w:t>
            </w:r>
            <w:hyperlink r:id="rId23"/>
          </w:p>
        </w:tc>
      </w:tr>
      <w:tr w:rsidR="00332075" w:rsidTr="00E1074E">
        <w:trPr>
          <w:trHeight w:val="1100"/>
        </w:trPr>
        <w:tc>
          <w:tcPr>
            <w:tcW w:w="9666" w:type="dxa"/>
            <w:tcBorders>
              <w:top w:val="nil"/>
              <w:left w:val="single" w:sz="4" w:space="0" w:color="000000"/>
              <w:bottom w:val="single" w:sz="4" w:space="0" w:color="000000"/>
              <w:right w:val="single" w:sz="4" w:space="0" w:color="000000"/>
            </w:tcBorders>
            <w:shd w:val="clear" w:color="auto" w:fill="FFFFB9"/>
          </w:tcPr>
          <w:p w:rsidR="00332075" w:rsidRDefault="00C6154F">
            <w:pPr>
              <w:pStyle w:val="normal0"/>
              <w:numPr>
                <w:ilvl w:val="0"/>
                <w:numId w:val="19"/>
              </w:numPr>
              <w:spacing w:line="276" w:lineRule="auto"/>
              <w:ind w:hanging="360"/>
              <w:contextualSpacing/>
              <w:rPr>
                <w:sz w:val="20"/>
                <w:szCs w:val="20"/>
              </w:rPr>
            </w:pPr>
            <w:r>
              <w:rPr>
                <w:sz w:val="20"/>
                <w:szCs w:val="20"/>
              </w:rPr>
              <w:t>Chapter/Unit Test</w:t>
            </w:r>
          </w:p>
          <w:p w:rsidR="00332075" w:rsidRDefault="00C6154F">
            <w:pPr>
              <w:pStyle w:val="normal0"/>
              <w:numPr>
                <w:ilvl w:val="0"/>
                <w:numId w:val="19"/>
              </w:numPr>
              <w:spacing w:line="276" w:lineRule="auto"/>
              <w:ind w:hanging="360"/>
              <w:contextualSpacing/>
              <w:rPr>
                <w:sz w:val="20"/>
                <w:szCs w:val="20"/>
              </w:rPr>
            </w:pPr>
            <w:r>
              <w:rPr>
                <w:sz w:val="20"/>
                <w:szCs w:val="20"/>
              </w:rPr>
              <w:t>Writing Assignments</w:t>
            </w:r>
          </w:p>
          <w:p w:rsidR="00332075" w:rsidRDefault="00C6154F">
            <w:pPr>
              <w:pStyle w:val="normal0"/>
              <w:numPr>
                <w:ilvl w:val="0"/>
                <w:numId w:val="19"/>
              </w:numPr>
              <w:spacing w:line="276" w:lineRule="auto"/>
              <w:ind w:hanging="360"/>
              <w:contextualSpacing/>
              <w:rPr>
                <w:sz w:val="20"/>
                <w:szCs w:val="20"/>
              </w:rPr>
            </w:pPr>
            <w:r>
              <w:rPr>
                <w:sz w:val="20"/>
                <w:szCs w:val="20"/>
              </w:rPr>
              <w:t>Presentations</w:t>
            </w:r>
          </w:p>
          <w:p w:rsidR="00332075" w:rsidRDefault="00C6154F">
            <w:pPr>
              <w:pStyle w:val="normal0"/>
              <w:numPr>
                <w:ilvl w:val="0"/>
                <w:numId w:val="19"/>
              </w:numPr>
              <w:spacing w:line="276" w:lineRule="auto"/>
              <w:ind w:hanging="360"/>
              <w:contextualSpacing/>
              <w:rPr>
                <w:sz w:val="20"/>
                <w:szCs w:val="20"/>
              </w:rPr>
            </w:pPr>
            <w:r>
              <w:rPr>
                <w:sz w:val="20"/>
                <w:szCs w:val="20"/>
              </w:rPr>
              <w:t>Laboratory Reports/Practical</w:t>
            </w:r>
          </w:p>
          <w:p w:rsidR="00332075" w:rsidRDefault="00C6154F">
            <w:pPr>
              <w:pStyle w:val="normal0"/>
              <w:numPr>
                <w:ilvl w:val="0"/>
                <w:numId w:val="19"/>
              </w:numPr>
              <w:spacing w:line="276" w:lineRule="auto"/>
              <w:ind w:hanging="360"/>
              <w:contextualSpacing/>
              <w:rPr>
                <w:sz w:val="20"/>
                <w:szCs w:val="20"/>
              </w:rPr>
            </w:pPr>
            <w:r>
              <w:rPr>
                <w:sz w:val="20"/>
                <w:szCs w:val="20"/>
              </w:rPr>
              <w:t>Unit Projects</w:t>
            </w:r>
          </w:p>
          <w:p w:rsidR="00332075" w:rsidRDefault="00C6154F">
            <w:pPr>
              <w:pStyle w:val="normal0"/>
              <w:numPr>
                <w:ilvl w:val="0"/>
                <w:numId w:val="19"/>
              </w:numPr>
              <w:spacing w:line="276" w:lineRule="auto"/>
              <w:ind w:hanging="360"/>
              <w:contextualSpacing/>
              <w:rPr>
                <w:sz w:val="20"/>
                <w:szCs w:val="20"/>
              </w:rPr>
            </w:pPr>
            <w:r>
              <w:rPr>
                <w:sz w:val="20"/>
                <w:szCs w:val="20"/>
              </w:rPr>
              <w:t>Quarterlies, Mid-Term, Final Exams</w:t>
            </w:r>
          </w:p>
          <w:p w:rsidR="00332075" w:rsidRDefault="00C6154F">
            <w:pPr>
              <w:pStyle w:val="normal0"/>
              <w:numPr>
                <w:ilvl w:val="0"/>
                <w:numId w:val="19"/>
              </w:numPr>
              <w:spacing w:line="276" w:lineRule="auto"/>
              <w:ind w:hanging="360"/>
              <w:contextualSpacing/>
              <w:rPr>
                <w:sz w:val="20"/>
                <w:szCs w:val="20"/>
              </w:rPr>
            </w:pPr>
            <w:r>
              <w:rPr>
                <w:sz w:val="20"/>
                <w:szCs w:val="20"/>
              </w:rPr>
              <w:t>NJ Competency Test</w:t>
            </w:r>
          </w:p>
        </w:tc>
      </w:tr>
      <w:tr w:rsidR="00332075" w:rsidTr="00C6154F">
        <w:tc>
          <w:tcPr>
            <w:tcW w:w="9666" w:type="dxa"/>
            <w:tcBorders>
              <w:top w:val="single" w:sz="4" w:space="0" w:color="000000"/>
              <w:bottom w:val="single" w:sz="4" w:space="0" w:color="000000"/>
            </w:tcBorders>
            <w:shd w:val="clear" w:color="auto" w:fill="FFFFB9"/>
          </w:tcPr>
          <w:p w:rsidR="00332075" w:rsidRDefault="00C6154F">
            <w:pPr>
              <w:pStyle w:val="normal0"/>
              <w:spacing w:before="40" w:after="40"/>
            </w:pPr>
            <w:r>
              <w:rPr>
                <w:b/>
                <w:sz w:val="20"/>
                <w:szCs w:val="20"/>
              </w:rPr>
              <w:t>Modifications (ELLs, Special Education, Gifted and Talented)</w:t>
            </w:r>
          </w:p>
          <w:p w:rsidR="00332075" w:rsidRDefault="00C6154F">
            <w:pPr>
              <w:pStyle w:val="normal0"/>
              <w:numPr>
                <w:ilvl w:val="0"/>
                <w:numId w:val="14"/>
              </w:numPr>
              <w:spacing w:before="40" w:after="40"/>
              <w:ind w:hanging="360"/>
              <w:contextualSpacing/>
              <w:rPr>
                <w:sz w:val="20"/>
                <w:szCs w:val="20"/>
              </w:rPr>
            </w:pPr>
            <w:r>
              <w:rPr>
                <w:sz w:val="20"/>
                <w:szCs w:val="20"/>
              </w:rPr>
              <w:t>Teacher tutoring</w:t>
            </w:r>
          </w:p>
          <w:p w:rsidR="00332075" w:rsidRDefault="00C6154F">
            <w:pPr>
              <w:pStyle w:val="normal0"/>
              <w:numPr>
                <w:ilvl w:val="0"/>
                <w:numId w:val="14"/>
              </w:numPr>
              <w:spacing w:before="40" w:after="40"/>
              <w:ind w:hanging="360"/>
              <w:contextualSpacing/>
              <w:rPr>
                <w:sz w:val="20"/>
                <w:szCs w:val="20"/>
              </w:rPr>
            </w:pPr>
            <w:r>
              <w:rPr>
                <w:sz w:val="20"/>
                <w:szCs w:val="20"/>
              </w:rPr>
              <w:t>Peer tutoring</w:t>
            </w:r>
          </w:p>
          <w:p w:rsidR="00332075" w:rsidRDefault="00C6154F">
            <w:pPr>
              <w:pStyle w:val="normal0"/>
              <w:numPr>
                <w:ilvl w:val="0"/>
                <w:numId w:val="14"/>
              </w:numPr>
              <w:spacing w:before="40" w:after="40"/>
              <w:ind w:hanging="360"/>
              <w:contextualSpacing/>
              <w:rPr>
                <w:sz w:val="20"/>
                <w:szCs w:val="20"/>
              </w:rPr>
            </w:pPr>
            <w:r>
              <w:rPr>
                <w:sz w:val="20"/>
                <w:szCs w:val="20"/>
              </w:rPr>
              <w:t>Cooperative learning groups</w:t>
            </w:r>
          </w:p>
          <w:p w:rsidR="00332075" w:rsidRDefault="00C6154F">
            <w:pPr>
              <w:pStyle w:val="normal0"/>
              <w:numPr>
                <w:ilvl w:val="0"/>
                <w:numId w:val="14"/>
              </w:numPr>
              <w:spacing w:before="40" w:after="40"/>
              <w:ind w:hanging="360"/>
              <w:contextualSpacing/>
              <w:rPr>
                <w:sz w:val="20"/>
                <w:szCs w:val="20"/>
              </w:rPr>
            </w:pPr>
            <w:r>
              <w:rPr>
                <w:sz w:val="20"/>
                <w:szCs w:val="20"/>
              </w:rPr>
              <w:t>Modified assignments (ex. Fewer items per page)</w:t>
            </w:r>
          </w:p>
          <w:p w:rsidR="00332075" w:rsidRDefault="00C6154F">
            <w:pPr>
              <w:pStyle w:val="normal0"/>
              <w:numPr>
                <w:ilvl w:val="0"/>
                <w:numId w:val="14"/>
              </w:numPr>
              <w:spacing w:before="40" w:after="40"/>
              <w:ind w:hanging="360"/>
              <w:contextualSpacing/>
              <w:rPr>
                <w:sz w:val="20"/>
                <w:szCs w:val="20"/>
              </w:rPr>
            </w:pPr>
            <w:r>
              <w:rPr>
                <w:sz w:val="20"/>
                <w:szCs w:val="20"/>
              </w:rPr>
              <w:t>Native language texts and native language to English dictionary</w:t>
            </w:r>
          </w:p>
          <w:p w:rsidR="00332075" w:rsidRDefault="00C6154F">
            <w:pPr>
              <w:pStyle w:val="normal0"/>
              <w:numPr>
                <w:ilvl w:val="0"/>
                <w:numId w:val="14"/>
              </w:numPr>
              <w:spacing w:before="40" w:after="40"/>
              <w:ind w:hanging="360"/>
              <w:contextualSpacing/>
              <w:rPr>
                <w:sz w:val="20"/>
                <w:szCs w:val="20"/>
              </w:rPr>
            </w:pPr>
            <w:r>
              <w:rPr>
                <w:sz w:val="20"/>
                <w:szCs w:val="20"/>
              </w:rPr>
              <w:t>Response to Intervention (RTI) (</w:t>
            </w:r>
            <w:hyperlink r:id="rId24">
              <w:r>
                <w:rPr>
                  <w:color w:val="0000FF"/>
                  <w:sz w:val="20"/>
                  <w:szCs w:val="20"/>
                  <w:u w:val="single"/>
                </w:rPr>
                <w:t>www.help4teachers.com</w:t>
              </w:r>
            </w:hyperlink>
            <w:r>
              <w:rPr>
                <w:sz w:val="20"/>
                <w:szCs w:val="20"/>
              </w:rPr>
              <w:t xml:space="preserve">) </w:t>
            </w:r>
          </w:p>
          <w:p w:rsidR="00332075" w:rsidRDefault="00C6154F">
            <w:pPr>
              <w:pStyle w:val="normal0"/>
              <w:numPr>
                <w:ilvl w:val="0"/>
                <w:numId w:val="14"/>
              </w:numPr>
              <w:spacing w:before="40" w:after="40"/>
              <w:ind w:hanging="360"/>
              <w:contextualSpacing/>
              <w:rPr>
                <w:sz w:val="20"/>
                <w:szCs w:val="20"/>
              </w:rPr>
            </w:pPr>
            <w:r>
              <w:rPr>
                <w:sz w:val="20"/>
                <w:szCs w:val="20"/>
              </w:rPr>
              <w:t>Follow all IEP modifications/504 plan</w:t>
            </w:r>
          </w:p>
          <w:p w:rsidR="00332075" w:rsidRDefault="00C6154F">
            <w:pPr>
              <w:pStyle w:val="normal0"/>
              <w:numPr>
                <w:ilvl w:val="0"/>
                <w:numId w:val="14"/>
              </w:numPr>
              <w:spacing w:before="40" w:after="40"/>
              <w:ind w:hanging="360"/>
              <w:contextualSpacing/>
              <w:rPr>
                <w:sz w:val="20"/>
                <w:szCs w:val="20"/>
              </w:rPr>
            </w:pPr>
            <w:r>
              <w:rPr>
                <w:sz w:val="20"/>
                <w:szCs w:val="20"/>
              </w:rPr>
              <w:t>Audio books, Movies, and other digital media in lieu of print versions</w:t>
            </w:r>
          </w:p>
          <w:p w:rsidR="00332075" w:rsidRDefault="00C6154F">
            <w:pPr>
              <w:pStyle w:val="normal0"/>
              <w:numPr>
                <w:ilvl w:val="0"/>
                <w:numId w:val="14"/>
              </w:numPr>
              <w:spacing w:before="40" w:after="40"/>
              <w:ind w:hanging="360"/>
              <w:contextualSpacing/>
              <w:rPr>
                <w:sz w:val="20"/>
                <w:szCs w:val="20"/>
              </w:rPr>
            </w:pPr>
            <w:r>
              <w:rPr>
                <w:sz w:val="20"/>
                <w:szCs w:val="20"/>
              </w:rPr>
              <w:t>Oral instructions</w:t>
            </w:r>
          </w:p>
          <w:p w:rsidR="00332075" w:rsidRDefault="00C6154F">
            <w:pPr>
              <w:pStyle w:val="normal0"/>
              <w:numPr>
                <w:ilvl w:val="0"/>
                <w:numId w:val="14"/>
              </w:numPr>
              <w:spacing w:before="40" w:after="40"/>
              <w:ind w:hanging="360"/>
              <w:contextualSpacing/>
              <w:rPr>
                <w:sz w:val="20"/>
                <w:szCs w:val="20"/>
              </w:rPr>
            </w:pPr>
            <w:r>
              <w:rPr>
                <w:sz w:val="20"/>
                <w:szCs w:val="20"/>
              </w:rPr>
              <w:t>Record lessons instead of taking notes</w:t>
            </w:r>
          </w:p>
          <w:p w:rsidR="00332075" w:rsidRDefault="00C6154F">
            <w:pPr>
              <w:pStyle w:val="normal0"/>
              <w:numPr>
                <w:ilvl w:val="0"/>
                <w:numId w:val="14"/>
              </w:numPr>
              <w:spacing w:before="40" w:after="40"/>
              <w:ind w:hanging="360"/>
              <w:contextualSpacing/>
              <w:rPr>
                <w:sz w:val="20"/>
                <w:szCs w:val="20"/>
              </w:rPr>
            </w:pPr>
            <w:r>
              <w:rPr>
                <w:sz w:val="20"/>
                <w:szCs w:val="20"/>
              </w:rPr>
              <w:t>Outlines of lessons</w:t>
            </w:r>
          </w:p>
          <w:p w:rsidR="00332075" w:rsidRDefault="00C6154F">
            <w:pPr>
              <w:pStyle w:val="normal0"/>
              <w:numPr>
                <w:ilvl w:val="0"/>
                <w:numId w:val="14"/>
              </w:numPr>
              <w:spacing w:before="40" w:after="40"/>
              <w:ind w:hanging="360"/>
              <w:contextualSpacing/>
              <w:rPr>
                <w:sz w:val="20"/>
                <w:szCs w:val="20"/>
              </w:rPr>
            </w:pPr>
            <w:r>
              <w:rPr>
                <w:sz w:val="20"/>
                <w:szCs w:val="20"/>
              </w:rPr>
              <w:t>Study Guides with answers</w:t>
            </w:r>
          </w:p>
          <w:p w:rsidR="00332075" w:rsidRDefault="00C6154F">
            <w:pPr>
              <w:pStyle w:val="normal0"/>
              <w:numPr>
                <w:ilvl w:val="0"/>
                <w:numId w:val="14"/>
              </w:numPr>
              <w:spacing w:before="40" w:after="40"/>
              <w:ind w:hanging="360"/>
              <w:contextualSpacing/>
              <w:rPr>
                <w:sz w:val="20"/>
                <w:szCs w:val="20"/>
              </w:rPr>
            </w:pPr>
            <w:r>
              <w:rPr>
                <w:sz w:val="20"/>
                <w:szCs w:val="20"/>
              </w:rPr>
              <w:t>Word processor to type notes</w:t>
            </w:r>
          </w:p>
          <w:p w:rsidR="00332075" w:rsidRDefault="00C6154F">
            <w:pPr>
              <w:pStyle w:val="normal0"/>
              <w:numPr>
                <w:ilvl w:val="0"/>
                <w:numId w:val="14"/>
              </w:numPr>
              <w:spacing w:before="40" w:after="40"/>
              <w:ind w:hanging="360"/>
              <w:contextualSpacing/>
              <w:rPr>
                <w:sz w:val="20"/>
                <w:szCs w:val="20"/>
              </w:rPr>
            </w:pPr>
            <w:r>
              <w:rPr>
                <w:sz w:val="20"/>
                <w:szCs w:val="20"/>
              </w:rPr>
              <w:t>Frequent breaks</w:t>
            </w:r>
          </w:p>
          <w:p w:rsidR="00332075" w:rsidRDefault="00C6154F">
            <w:pPr>
              <w:pStyle w:val="normal0"/>
              <w:numPr>
                <w:ilvl w:val="0"/>
                <w:numId w:val="14"/>
              </w:numPr>
              <w:spacing w:before="40" w:after="40"/>
              <w:ind w:hanging="360"/>
              <w:contextualSpacing/>
              <w:rPr>
                <w:sz w:val="20"/>
                <w:szCs w:val="20"/>
              </w:rPr>
            </w:pPr>
            <w:r>
              <w:rPr>
                <w:sz w:val="20"/>
                <w:szCs w:val="20"/>
              </w:rPr>
              <w:lastRenderedPageBreak/>
              <w:t xml:space="preserve">Extended time </w:t>
            </w:r>
          </w:p>
        </w:tc>
      </w:tr>
      <w:tr w:rsidR="00332075" w:rsidTr="00C6154F">
        <w:tc>
          <w:tcPr>
            <w:tcW w:w="9666" w:type="dxa"/>
            <w:tcBorders>
              <w:top w:val="single" w:sz="4" w:space="0" w:color="000000"/>
              <w:bottom w:val="single" w:sz="4" w:space="0" w:color="000000"/>
            </w:tcBorders>
            <w:shd w:val="clear" w:color="auto" w:fill="FFFFB9"/>
          </w:tcPr>
          <w:p w:rsidR="00332075" w:rsidRDefault="00C6154F">
            <w:pPr>
              <w:pStyle w:val="normal0"/>
              <w:spacing w:before="40" w:after="40"/>
            </w:pPr>
            <w:r>
              <w:rPr>
                <w:b/>
                <w:sz w:val="20"/>
                <w:szCs w:val="20"/>
              </w:rPr>
              <w:lastRenderedPageBreak/>
              <w:t>Curriculum Development Resources/Instructional Materials/Equipment Needed Teacher Resources:</w:t>
            </w:r>
          </w:p>
          <w:p w:rsidR="00332075" w:rsidRDefault="00C6154F">
            <w:pPr>
              <w:pStyle w:val="normal0"/>
              <w:numPr>
                <w:ilvl w:val="0"/>
                <w:numId w:val="5"/>
              </w:numPr>
              <w:spacing w:before="40" w:after="40"/>
              <w:ind w:hanging="360"/>
              <w:rPr>
                <w:sz w:val="20"/>
                <w:szCs w:val="20"/>
              </w:rPr>
            </w:pPr>
            <w:r>
              <w:rPr>
                <w:sz w:val="20"/>
                <w:szCs w:val="20"/>
              </w:rPr>
              <w:t>Textbook</w:t>
            </w:r>
          </w:p>
          <w:p w:rsidR="00332075" w:rsidRDefault="00C6154F">
            <w:pPr>
              <w:pStyle w:val="normal0"/>
              <w:numPr>
                <w:ilvl w:val="0"/>
                <w:numId w:val="5"/>
              </w:numPr>
              <w:spacing w:before="40" w:after="40"/>
              <w:ind w:hanging="360"/>
              <w:rPr>
                <w:sz w:val="20"/>
                <w:szCs w:val="20"/>
              </w:rPr>
            </w:pPr>
            <w:r>
              <w:rPr>
                <w:sz w:val="20"/>
                <w:szCs w:val="20"/>
              </w:rPr>
              <w:t>Laboratory manuals and equipment</w:t>
            </w:r>
          </w:p>
          <w:p w:rsidR="00332075" w:rsidRDefault="00C6154F">
            <w:pPr>
              <w:pStyle w:val="normal0"/>
              <w:numPr>
                <w:ilvl w:val="0"/>
                <w:numId w:val="5"/>
              </w:numPr>
              <w:spacing w:before="40" w:after="40"/>
              <w:ind w:hanging="360"/>
              <w:rPr>
                <w:sz w:val="20"/>
                <w:szCs w:val="20"/>
              </w:rPr>
            </w:pPr>
            <w:r>
              <w:rPr>
                <w:sz w:val="20"/>
                <w:szCs w:val="20"/>
              </w:rPr>
              <w:t>Science Websites:</w:t>
            </w:r>
          </w:p>
          <w:p w:rsidR="00332075" w:rsidRDefault="00A72CE8">
            <w:pPr>
              <w:pStyle w:val="normal0"/>
              <w:numPr>
                <w:ilvl w:val="1"/>
                <w:numId w:val="5"/>
              </w:numPr>
              <w:spacing w:before="40" w:after="40"/>
              <w:ind w:hanging="360"/>
              <w:rPr>
                <w:sz w:val="20"/>
                <w:szCs w:val="20"/>
              </w:rPr>
            </w:pPr>
            <w:hyperlink r:id="rId25">
              <w:r w:rsidR="00C6154F">
                <w:rPr>
                  <w:color w:val="1155CC"/>
                  <w:sz w:val="20"/>
                  <w:szCs w:val="20"/>
                  <w:u w:val="single"/>
                </w:rPr>
                <w:t>http://www.biologycorner.com</w:t>
              </w:r>
            </w:hyperlink>
            <w:r w:rsidR="00C6154F">
              <w:rPr>
                <w:sz w:val="20"/>
                <w:szCs w:val="20"/>
              </w:rPr>
              <w:t xml:space="preserve"> </w:t>
            </w:r>
          </w:p>
          <w:p w:rsidR="00332075" w:rsidRDefault="00A72CE8">
            <w:pPr>
              <w:pStyle w:val="normal0"/>
              <w:numPr>
                <w:ilvl w:val="1"/>
                <w:numId w:val="5"/>
              </w:numPr>
              <w:spacing w:before="40" w:after="40"/>
              <w:ind w:hanging="360"/>
              <w:rPr>
                <w:sz w:val="20"/>
                <w:szCs w:val="20"/>
              </w:rPr>
            </w:pPr>
            <w:hyperlink r:id="rId26">
              <w:r w:rsidR="00C6154F">
                <w:rPr>
                  <w:color w:val="1155CC"/>
                  <w:sz w:val="20"/>
                  <w:szCs w:val="20"/>
                  <w:u w:val="single"/>
                </w:rPr>
                <w:t>http://www.pbslearningmedia.org/</w:t>
              </w:r>
            </w:hyperlink>
            <w:r w:rsidR="00C6154F">
              <w:rPr>
                <w:sz w:val="20"/>
                <w:szCs w:val="20"/>
              </w:rPr>
              <w:t xml:space="preserve"> </w:t>
            </w:r>
          </w:p>
          <w:p w:rsidR="00332075" w:rsidRDefault="00A72CE8">
            <w:pPr>
              <w:pStyle w:val="normal0"/>
              <w:numPr>
                <w:ilvl w:val="1"/>
                <w:numId w:val="5"/>
              </w:numPr>
              <w:spacing w:before="40" w:after="40"/>
              <w:ind w:hanging="360"/>
              <w:rPr>
                <w:sz w:val="20"/>
                <w:szCs w:val="20"/>
              </w:rPr>
            </w:pPr>
            <w:hyperlink r:id="rId27">
              <w:r w:rsidR="00C6154F">
                <w:rPr>
                  <w:color w:val="1155CC"/>
                  <w:sz w:val="20"/>
                  <w:szCs w:val="20"/>
                  <w:u w:val="single"/>
                </w:rPr>
                <w:t>https://www.khanacademy.org/science/biology</w:t>
              </w:r>
            </w:hyperlink>
            <w:r w:rsidR="00C6154F">
              <w:rPr>
                <w:sz w:val="20"/>
                <w:szCs w:val="20"/>
              </w:rPr>
              <w:t xml:space="preserve"> </w:t>
            </w:r>
          </w:p>
          <w:p w:rsidR="00332075" w:rsidRDefault="00A72CE8">
            <w:pPr>
              <w:pStyle w:val="normal0"/>
              <w:numPr>
                <w:ilvl w:val="1"/>
                <w:numId w:val="5"/>
              </w:numPr>
              <w:spacing w:before="40" w:after="40"/>
              <w:ind w:hanging="360"/>
              <w:rPr>
                <w:sz w:val="20"/>
                <w:szCs w:val="20"/>
              </w:rPr>
            </w:pPr>
            <w:hyperlink r:id="rId28">
              <w:r w:rsidR="00C6154F">
                <w:rPr>
                  <w:color w:val="1155CC"/>
                  <w:sz w:val="20"/>
                  <w:szCs w:val="20"/>
                  <w:u w:val="single"/>
                </w:rPr>
                <w:t>http://www.bozemanscience.com</w:t>
              </w:r>
            </w:hyperlink>
          </w:p>
          <w:p w:rsidR="00332075" w:rsidRDefault="00A72CE8">
            <w:pPr>
              <w:pStyle w:val="normal0"/>
              <w:numPr>
                <w:ilvl w:val="1"/>
                <w:numId w:val="5"/>
              </w:numPr>
              <w:spacing w:before="40" w:after="40"/>
              <w:ind w:hanging="360"/>
              <w:rPr>
                <w:sz w:val="20"/>
                <w:szCs w:val="20"/>
              </w:rPr>
            </w:pPr>
            <w:hyperlink r:id="rId29">
              <w:r w:rsidR="00C6154F">
                <w:rPr>
                  <w:color w:val="1155CC"/>
                  <w:sz w:val="20"/>
                  <w:szCs w:val="20"/>
                  <w:u w:val="single"/>
                </w:rPr>
                <w:t>http://www.nabt.org</w:t>
              </w:r>
            </w:hyperlink>
            <w:r w:rsidR="00C6154F">
              <w:rPr>
                <w:sz w:val="20"/>
                <w:szCs w:val="20"/>
              </w:rPr>
              <w:t xml:space="preserve"> </w:t>
            </w:r>
          </w:p>
          <w:p w:rsidR="00332075" w:rsidRDefault="00A72CE8">
            <w:pPr>
              <w:pStyle w:val="normal0"/>
              <w:numPr>
                <w:ilvl w:val="1"/>
                <w:numId w:val="5"/>
              </w:numPr>
              <w:spacing w:before="40" w:after="40"/>
              <w:ind w:hanging="360"/>
              <w:rPr>
                <w:sz w:val="20"/>
                <w:szCs w:val="20"/>
              </w:rPr>
            </w:pPr>
            <w:hyperlink r:id="rId30">
              <w:r w:rsidR="00C6154F">
                <w:rPr>
                  <w:color w:val="1155CC"/>
                  <w:sz w:val="20"/>
                  <w:szCs w:val="20"/>
                  <w:u w:val="single"/>
                </w:rPr>
                <w:t>http://news.sciencemag.org/category/biology</w:t>
              </w:r>
            </w:hyperlink>
            <w:r w:rsidR="00C6154F">
              <w:rPr>
                <w:sz w:val="20"/>
                <w:szCs w:val="20"/>
              </w:rPr>
              <w:t xml:space="preserve"> </w:t>
            </w:r>
          </w:p>
          <w:p w:rsidR="00332075" w:rsidRDefault="00A72CE8">
            <w:pPr>
              <w:pStyle w:val="normal0"/>
              <w:numPr>
                <w:ilvl w:val="1"/>
                <w:numId w:val="5"/>
              </w:numPr>
              <w:spacing w:before="40" w:after="40"/>
              <w:ind w:hanging="360"/>
              <w:rPr>
                <w:sz w:val="20"/>
                <w:szCs w:val="20"/>
              </w:rPr>
            </w:pPr>
            <w:hyperlink r:id="rId31">
              <w:r w:rsidR="00C6154F">
                <w:rPr>
                  <w:color w:val="1155CC"/>
                  <w:sz w:val="20"/>
                  <w:szCs w:val="20"/>
                  <w:u w:val="single"/>
                </w:rPr>
                <w:t>http://nsf.gov/</w:t>
              </w:r>
            </w:hyperlink>
            <w:r w:rsidR="00C6154F">
              <w:rPr>
                <w:sz w:val="20"/>
                <w:szCs w:val="20"/>
              </w:rPr>
              <w:t xml:space="preserve"> </w:t>
            </w:r>
          </w:p>
          <w:p w:rsidR="00332075" w:rsidRDefault="00A72CE8">
            <w:pPr>
              <w:pStyle w:val="normal0"/>
              <w:numPr>
                <w:ilvl w:val="1"/>
                <w:numId w:val="5"/>
              </w:numPr>
              <w:spacing w:before="40" w:after="40"/>
              <w:ind w:hanging="360"/>
              <w:rPr>
                <w:sz w:val="20"/>
                <w:szCs w:val="20"/>
              </w:rPr>
            </w:pPr>
            <w:hyperlink r:id="rId32">
              <w:r w:rsidR="00C6154F">
                <w:rPr>
                  <w:color w:val="1155CC"/>
                  <w:sz w:val="20"/>
                  <w:szCs w:val="20"/>
                  <w:u w:val="single"/>
                </w:rPr>
                <w:t>https://newsela.com/</w:t>
              </w:r>
            </w:hyperlink>
            <w:r w:rsidR="00C6154F">
              <w:rPr>
                <w:sz w:val="20"/>
                <w:szCs w:val="20"/>
              </w:rPr>
              <w:t xml:space="preserve"> </w:t>
            </w:r>
          </w:p>
          <w:p w:rsidR="00332075" w:rsidRDefault="00A72CE8">
            <w:pPr>
              <w:pStyle w:val="normal0"/>
              <w:numPr>
                <w:ilvl w:val="1"/>
                <w:numId w:val="5"/>
              </w:numPr>
              <w:spacing w:before="40" w:after="40"/>
              <w:ind w:hanging="360"/>
              <w:rPr>
                <w:sz w:val="20"/>
                <w:szCs w:val="20"/>
              </w:rPr>
            </w:pPr>
            <w:hyperlink r:id="rId33">
              <w:r w:rsidR="00C6154F">
                <w:rPr>
                  <w:color w:val="1155CC"/>
                  <w:sz w:val="20"/>
                  <w:szCs w:val="20"/>
                  <w:u w:val="single"/>
                </w:rPr>
                <w:t>http://www.nextgenscience.org</w:t>
              </w:r>
            </w:hyperlink>
          </w:p>
          <w:p w:rsidR="00332075" w:rsidRDefault="00A72CE8">
            <w:pPr>
              <w:pStyle w:val="normal0"/>
              <w:spacing w:before="40" w:after="40"/>
              <w:ind w:left="720"/>
            </w:pPr>
            <w:hyperlink r:id="rId34"/>
          </w:p>
          <w:p w:rsidR="00332075" w:rsidRDefault="00C6154F">
            <w:pPr>
              <w:pStyle w:val="normal0"/>
              <w:spacing w:before="40" w:after="40"/>
            </w:pPr>
            <w:r>
              <w:rPr>
                <w:b/>
                <w:sz w:val="20"/>
                <w:szCs w:val="20"/>
              </w:rPr>
              <w:t>*resources will vary for each district</w:t>
            </w:r>
          </w:p>
        </w:tc>
      </w:tr>
    </w:tbl>
    <w:p w:rsidR="00332075" w:rsidRDefault="00332075">
      <w:pPr>
        <w:pStyle w:val="normal0"/>
        <w:spacing w:before="100" w:after="100"/>
      </w:pPr>
    </w:p>
    <w:p w:rsidR="00332075" w:rsidRDefault="00332075">
      <w:pPr>
        <w:pStyle w:val="normal0"/>
        <w:spacing w:before="100" w:after="100"/>
      </w:pPr>
    </w:p>
    <w:p w:rsidR="00C6154F" w:rsidRDefault="00C6154F">
      <w:pPr>
        <w:pStyle w:val="normal0"/>
        <w:spacing w:before="100" w:after="100"/>
      </w:pPr>
    </w:p>
    <w:p w:rsidR="00C6154F" w:rsidRDefault="00C6154F">
      <w:pPr>
        <w:pStyle w:val="normal0"/>
        <w:spacing w:before="100" w:after="100"/>
      </w:pPr>
    </w:p>
    <w:p w:rsidR="00C6154F" w:rsidRDefault="00C6154F">
      <w:pPr>
        <w:pStyle w:val="normal0"/>
        <w:spacing w:before="100" w:after="100"/>
      </w:pPr>
    </w:p>
    <w:p w:rsidR="00C6154F" w:rsidRDefault="00C6154F">
      <w:pPr>
        <w:pStyle w:val="normal0"/>
        <w:spacing w:before="100" w:after="100"/>
      </w:pPr>
    </w:p>
    <w:p w:rsidR="00C6154F" w:rsidRDefault="00C6154F">
      <w:pPr>
        <w:pStyle w:val="normal0"/>
        <w:spacing w:before="100" w:after="100"/>
      </w:pPr>
    </w:p>
    <w:p w:rsidR="00C6154F" w:rsidRDefault="00C6154F">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p w:rsidR="00332075" w:rsidRDefault="00332075">
      <w:pPr>
        <w:pStyle w:val="normal0"/>
        <w:spacing w:before="100" w:after="100"/>
      </w:pPr>
    </w:p>
    <w:tbl>
      <w:tblPr>
        <w:tblStyle w:val="a6"/>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3015"/>
        <w:gridCol w:w="5125"/>
      </w:tblGrid>
      <w:tr w:rsidR="00332075">
        <w:trPr>
          <w:trHeight w:val="700"/>
        </w:trPr>
        <w:tc>
          <w:tcPr>
            <w:tcW w:w="9640" w:type="dxa"/>
            <w:gridSpan w:val="3"/>
            <w:tcBorders>
              <w:bottom w:val="single" w:sz="4" w:space="0" w:color="000000"/>
            </w:tcBorders>
            <w:shd w:val="clear" w:color="auto" w:fill="365F91"/>
          </w:tcPr>
          <w:p w:rsidR="00332075" w:rsidRDefault="00C6154F">
            <w:pPr>
              <w:pStyle w:val="normal0"/>
              <w:spacing w:before="40" w:after="40"/>
              <w:jc w:val="center"/>
            </w:pPr>
            <w:r>
              <w:rPr>
                <w:b/>
                <w:color w:val="FFFFFF"/>
                <w:sz w:val="20"/>
                <w:szCs w:val="20"/>
              </w:rPr>
              <w:lastRenderedPageBreak/>
              <w:t>OCEAN COUNTY SCIENCE CURRICULUM</w:t>
            </w:r>
          </w:p>
          <w:p w:rsidR="00332075" w:rsidRDefault="00C6154F">
            <w:pPr>
              <w:pStyle w:val="normal0"/>
              <w:jc w:val="center"/>
            </w:pPr>
            <w:r>
              <w:rPr>
                <w:b/>
                <w:color w:val="FFFFFF"/>
                <w:sz w:val="20"/>
                <w:szCs w:val="20"/>
              </w:rPr>
              <w:t>Ecosystems: Interactions, Energy and Dynamics</w:t>
            </w:r>
          </w:p>
        </w:tc>
      </w:tr>
      <w:tr w:rsidR="00332075">
        <w:trPr>
          <w:trHeight w:val="320"/>
        </w:trPr>
        <w:tc>
          <w:tcPr>
            <w:tcW w:w="9640" w:type="dxa"/>
            <w:gridSpan w:val="3"/>
            <w:shd w:val="clear" w:color="auto" w:fill="FFCCCC"/>
          </w:tcPr>
          <w:p w:rsidR="00332075" w:rsidRDefault="00C6154F">
            <w:pPr>
              <w:pStyle w:val="normal0"/>
              <w:spacing w:before="40" w:after="40"/>
            </w:pPr>
            <w:r>
              <w:rPr>
                <w:b/>
                <w:sz w:val="20"/>
                <w:szCs w:val="20"/>
              </w:rPr>
              <w:t>Content Area: Biology</w:t>
            </w:r>
          </w:p>
        </w:tc>
      </w:tr>
      <w:tr w:rsidR="00332075">
        <w:trPr>
          <w:trHeight w:val="320"/>
        </w:trPr>
        <w:tc>
          <w:tcPr>
            <w:tcW w:w="9640" w:type="dxa"/>
            <w:gridSpan w:val="3"/>
            <w:tcBorders>
              <w:bottom w:val="single" w:sz="4" w:space="0" w:color="000000"/>
            </w:tcBorders>
            <w:shd w:val="clear" w:color="auto" w:fill="FFCCCC"/>
          </w:tcPr>
          <w:p w:rsidR="00332075" w:rsidRDefault="00C6154F">
            <w:pPr>
              <w:pStyle w:val="normal0"/>
            </w:pPr>
            <w:r>
              <w:rPr>
                <w:b/>
                <w:sz w:val="20"/>
                <w:szCs w:val="20"/>
              </w:rPr>
              <w:t>Unit Title:</w:t>
            </w:r>
            <w:r>
              <w:rPr>
                <w:sz w:val="20"/>
                <w:szCs w:val="20"/>
              </w:rPr>
              <w:t xml:space="preserve"> Ecosystems: Interactions, Energy and Dynamics</w:t>
            </w:r>
          </w:p>
        </w:tc>
      </w:tr>
      <w:tr w:rsidR="00332075">
        <w:trPr>
          <w:trHeight w:val="320"/>
        </w:trPr>
        <w:tc>
          <w:tcPr>
            <w:tcW w:w="9640" w:type="dxa"/>
            <w:gridSpan w:val="3"/>
            <w:tcBorders>
              <w:bottom w:val="single" w:sz="4" w:space="0" w:color="000000"/>
            </w:tcBorders>
            <w:shd w:val="clear" w:color="auto" w:fill="FFCCCC"/>
          </w:tcPr>
          <w:p w:rsidR="00332075" w:rsidRDefault="00C6154F">
            <w:pPr>
              <w:pStyle w:val="normal0"/>
              <w:spacing w:before="40" w:after="40"/>
            </w:pPr>
            <w:r>
              <w:rPr>
                <w:b/>
                <w:sz w:val="20"/>
                <w:szCs w:val="20"/>
              </w:rPr>
              <w:t>Target Course/Grade Level: 9-10</w:t>
            </w:r>
          </w:p>
        </w:tc>
      </w:tr>
      <w:tr w:rsidR="00332075">
        <w:trPr>
          <w:trHeight w:val="2700"/>
        </w:trPr>
        <w:tc>
          <w:tcPr>
            <w:tcW w:w="9640" w:type="dxa"/>
            <w:gridSpan w:val="3"/>
            <w:tcBorders>
              <w:top w:val="single" w:sz="4" w:space="0" w:color="000000"/>
              <w:bottom w:val="nil"/>
            </w:tcBorders>
            <w:shd w:val="clear" w:color="auto" w:fill="FFCCCC"/>
          </w:tcPr>
          <w:p w:rsidR="00332075" w:rsidRDefault="00C6154F">
            <w:pPr>
              <w:pStyle w:val="normal0"/>
              <w:spacing w:before="40" w:after="40"/>
            </w:pPr>
            <w:r>
              <w:rPr>
                <w:b/>
                <w:sz w:val="20"/>
                <w:szCs w:val="20"/>
              </w:rPr>
              <w:t xml:space="preserve">Unit Summary </w:t>
            </w:r>
            <w:r>
              <w:rPr>
                <w:sz w:val="20"/>
                <w:szCs w:val="20"/>
              </w:rPr>
              <w:tab/>
              <w:t xml:space="preserve"> </w:t>
            </w:r>
            <w:r>
              <w:rPr>
                <w:sz w:val="20"/>
                <w:szCs w:val="20"/>
              </w:rPr>
              <w:tab/>
              <w:t xml:space="preserve"> </w:t>
            </w:r>
            <w:r>
              <w:rPr>
                <w:sz w:val="20"/>
                <w:szCs w:val="20"/>
              </w:rPr>
              <w:tab/>
            </w:r>
            <w:r>
              <w:rPr>
                <w:sz w:val="20"/>
                <w:szCs w:val="20"/>
              </w:rPr>
              <w:tab/>
            </w:r>
          </w:p>
          <w:p w:rsidR="00332075" w:rsidRDefault="00C6154F">
            <w:pPr>
              <w:pStyle w:val="normal0"/>
              <w:spacing w:before="40" w:after="40"/>
            </w:pPr>
            <w:r>
              <w:rPr>
                <w:sz w:val="20"/>
                <w:szCs w:val="20"/>
              </w:rPr>
              <w:t xml:space="preserve">High school students can construct explanations for the role of energy in the cycling of matter in organisms and ecosystems and relate the nature of science to how explanations may change in light of new evidence as well as the implications for our understanding of the tentative nature of science. Students understand organisms’ interactions with each other and their physical environment, how organisms obtain resources, change the environment, and how these changes affect both organisms and ecosystems. In addition, students demonstrate an ability to investigate the role of biodiversity in ecosystems and the role of animal behavior on survival of individuals and species. Students have increased understanding of interactions among organisms and how those interactions influence the dynamics of ecosystems. Students can generate mathematical comparisons, conduct investigations, use models, and apply scientific reasoning to link evidence to explanations about interactions and changes within ecosystems. </w:t>
            </w:r>
          </w:p>
          <w:p w:rsidR="00332075" w:rsidRDefault="00C6154F">
            <w:pPr>
              <w:pStyle w:val="normal0"/>
              <w:spacing w:before="40" w:after="40"/>
            </w:pPr>
            <w:r>
              <w:rPr>
                <w:sz w:val="20"/>
                <w:szCs w:val="20"/>
              </w:rPr>
              <w:tab/>
            </w:r>
            <w:r>
              <w:rPr>
                <w:sz w:val="20"/>
                <w:szCs w:val="20"/>
              </w:rPr>
              <w:tab/>
            </w:r>
            <w:r>
              <w:rPr>
                <w:sz w:val="20"/>
                <w:szCs w:val="20"/>
              </w:rPr>
              <w:tab/>
            </w:r>
            <w:r>
              <w:rPr>
                <w:sz w:val="20"/>
                <w:szCs w:val="20"/>
              </w:rPr>
              <w:tab/>
            </w:r>
          </w:p>
        </w:tc>
      </w:tr>
      <w:tr w:rsidR="00332075">
        <w:trPr>
          <w:trHeight w:val="340"/>
        </w:trPr>
        <w:tc>
          <w:tcPr>
            <w:tcW w:w="9640" w:type="dxa"/>
            <w:gridSpan w:val="3"/>
            <w:tcBorders>
              <w:top w:val="nil"/>
              <w:bottom w:val="nil"/>
            </w:tcBorders>
            <w:shd w:val="clear" w:color="auto" w:fill="FFCCCC"/>
          </w:tcPr>
          <w:p w:rsidR="00332075" w:rsidRDefault="00C6154F">
            <w:pPr>
              <w:pStyle w:val="normal0"/>
              <w:spacing w:before="40" w:after="40"/>
            </w:pPr>
            <w:r>
              <w:rPr>
                <w:b/>
                <w:sz w:val="20"/>
                <w:szCs w:val="20"/>
              </w:rPr>
              <w:t>Primary interdisciplinary connections:</w:t>
            </w:r>
          </w:p>
          <w:tbl>
            <w:tblPr>
              <w:tblStyle w:val="a4"/>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04"/>
              <w:gridCol w:w="1404"/>
            </w:tblGrid>
            <w:tr w:rsidR="00332075">
              <w:tc>
                <w:tcPr>
                  <w:tcW w:w="1404" w:type="dxa"/>
                  <w:tcMar>
                    <w:top w:w="100" w:type="dxa"/>
                    <w:left w:w="100" w:type="dxa"/>
                    <w:bottom w:w="100" w:type="dxa"/>
                    <w:right w:w="100" w:type="dxa"/>
                  </w:tcMar>
                </w:tcPr>
                <w:p w:rsidR="00332075" w:rsidRDefault="00C6154F">
                  <w:pPr>
                    <w:pStyle w:val="normal0"/>
                    <w:widowControl w:val="0"/>
                  </w:pPr>
                  <w:r>
                    <w:rPr>
                      <w:b/>
                      <w:sz w:val="20"/>
                      <w:szCs w:val="20"/>
                    </w:rPr>
                    <w:t>Common Core State Standards</w:t>
                  </w:r>
                </w:p>
              </w:tc>
              <w:tc>
                <w:tcPr>
                  <w:tcW w:w="1404" w:type="dxa"/>
                  <w:tcMar>
                    <w:top w:w="100" w:type="dxa"/>
                    <w:left w:w="100" w:type="dxa"/>
                    <w:bottom w:w="100" w:type="dxa"/>
                    <w:right w:w="100" w:type="dxa"/>
                  </w:tcMar>
                </w:tcPr>
                <w:p w:rsidR="00332075" w:rsidRDefault="00C6154F">
                  <w:pPr>
                    <w:pStyle w:val="normal0"/>
                    <w:widowControl w:val="0"/>
                  </w:pPr>
                  <w:r>
                    <w:rPr>
                      <w:b/>
                      <w:sz w:val="20"/>
                      <w:szCs w:val="20"/>
                    </w:rPr>
                    <w:t>Connection to NGSS</w:t>
                  </w:r>
                </w:p>
              </w:tc>
            </w:tr>
            <w:tr w:rsidR="00332075">
              <w:tc>
                <w:tcPr>
                  <w:tcW w:w="1404" w:type="dxa"/>
                  <w:tcMar>
                    <w:top w:w="100" w:type="dxa"/>
                    <w:left w:w="100" w:type="dxa"/>
                    <w:bottom w:w="100" w:type="dxa"/>
                    <w:right w:w="100" w:type="dxa"/>
                  </w:tcMar>
                </w:tcPr>
                <w:p w:rsidR="00332075" w:rsidRDefault="00C6154F">
                  <w:pPr>
                    <w:pStyle w:val="normal0"/>
                    <w:widowControl w:val="0"/>
                  </w:pPr>
                  <w:r>
                    <w:rPr>
                      <w:b/>
                      <w:sz w:val="20"/>
                      <w:szCs w:val="20"/>
                    </w:rPr>
                    <w:t>ELA/Literacy:</w:t>
                  </w:r>
                </w:p>
                <w:p w:rsidR="00332075" w:rsidRDefault="00C6154F">
                  <w:pPr>
                    <w:pStyle w:val="normal0"/>
                    <w:widowControl w:val="0"/>
                  </w:pPr>
                  <w:r>
                    <w:rPr>
                      <w:sz w:val="20"/>
                      <w:szCs w:val="20"/>
                    </w:rPr>
                    <w:t>RST.11-12.1</w:t>
                  </w:r>
                </w:p>
                <w:p w:rsidR="00332075" w:rsidRDefault="00C6154F">
                  <w:pPr>
                    <w:pStyle w:val="normal0"/>
                    <w:widowControl w:val="0"/>
                  </w:pPr>
                  <w:r>
                    <w:rPr>
                      <w:sz w:val="20"/>
                      <w:szCs w:val="20"/>
                    </w:rPr>
                    <w:t>WHST.9-12.2</w:t>
                  </w:r>
                </w:p>
                <w:p w:rsidR="00332075" w:rsidRDefault="00C6154F">
                  <w:pPr>
                    <w:pStyle w:val="normal0"/>
                    <w:widowControl w:val="0"/>
                  </w:pPr>
                  <w:r>
                    <w:rPr>
                      <w:sz w:val="20"/>
                      <w:szCs w:val="20"/>
                    </w:rPr>
                    <w:t>WHST.9-12.5</w:t>
                  </w:r>
                </w:p>
                <w:p w:rsidR="00332075" w:rsidRDefault="00C6154F">
                  <w:pPr>
                    <w:pStyle w:val="normal0"/>
                    <w:widowControl w:val="0"/>
                  </w:pPr>
                  <w:r>
                    <w:rPr>
                      <w:sz w:val="20"/>
                      <w:szCs w:val="20"/>
                    </w:rPr>
                    <w:t>SL11-12.5</w:t>
                  </w:r>
                </w:p>
                <w:p w:rsidR="00332075" w:rsidRDefault="00C6154F">
                  <w:pPr>
                    <w:pStyle w:val="normal0"/>
                    <w:widowControl w:val="0"/>
                  </w:pPr>
                  <w:r>
                    <w:rPr>
                      <w:b/>
                      <w:sz w:val="20"/>
                      <w:szCs w:val="20"/>
                    </w:rPr>
                    <w:t>Mathematics:</w:t>
                  </w:r>
                </w:p>
                <w:p w:rsidR="00332075" w:rsidRDefault="00C6154F">
                  <w:pPr>
                    <w:pStyle w:val="normal0"/>
                    <w:widowControl w:val="0"/>
                  </w:pPr>
                  <w:r>
                    <w:rPr>
                      <w:sz w:val="20"/>
                      <w:szCs w:val="20"/>
                    </w:rPr>
                    <w:t>MP.2</w:t>
                  </w:r>
                </w:p>
                <w:p w:rsidR="00332075" w:rsidRDefault="00C6154F">
                  <w:pPr>
                    <w:pStyle w:val="normal0"/>
                    <w:widowControl w:val="0"/>
                  </w:pPr>
                  <w:r>
                    <w:rPr>
                      <w:sz w:val="20"/>
                      <w:szCs w:val="20"/>
                    </w:rPr>
                    <w:t>MP.4</w:t>
                  </w:r>
                </w:p>
                <w:p w:rsidR="00332075" w:rsidRDefault="00C6154F">
                  <w:pPr>
                    <w:pStyle w:val="normal0"/>
                    <w:widowControl w:val="0"/>
                  </w:pPr>
                  <w:r>
                    <w:rPr>
                      <w:sz w:val="20"/>
                      <w:szCs w:val="20"/>
                    </w:rPr>
                    <w:t>HSN-Q.A.1</w:t>
                  </w:r>
                </w:p>
                <w:p w:rsidR="00332075" w:rsidRDefault="00C6154F">
                  <w:pPr>
                    <w:pStyle w:val="normal0"/>
                    <w:widowControl w:val="0"/>
                  </w:pPr>
                  <w:r>
                    <w:rPr>
                      <w:sz w:val="20"/>
                      <w:szCs w:val="20"/>
                    </w:rPr>
                    <w:t>HSN-Q.A.2</w:t>
                  </w:r>
                </w:p>
                <w:p w:rsidR="00332075" w:rsidRDefault="00C6154F">
                  <w:pPr>
                    <w:pStyle w:val="normal0"/>
                    <w:widowControl w:val="0"/>
                  </w:pPr>
                  <w:r>
                    <w:rPr>
                      <w:sz w:val="20"/>
                      <w:szCs w:val="20"/>
                    </w:rPr>
                    <w:t>HSN-Q.A.3</w:t>
                  </w:r>
                </w:p>
              </w:tc>
              <w:tc>
                <w:tcPr>
                  <w:tcW w:w="1404" w:type="dxa"/>
                  <w:tcMar>
                    <w:top w:w="100" w:type="dxa"/>
                    <w:left w:w="100" w:type="dxa"/>
                    <w:bottom w:w="100" w:type="dxa"/>
                    <w:right w:w="100" w:type="dxa"/>
                  </w:tcMar>
                </w:tcPr>
                <w:p w:rsidR="00332075" w:rsidRDefault="00332075">
                  <w:pPr>
                    <w:pStyle w:val="normal0"/>
                    <w:widowControl w:val="0"/>
                  </w:pPr>
                </w:p>
                <w:p w:rsidR="00332075" w:rsidRDefault="00C6154F">
                  <w:pPr>
                    <w:pStyle w:val="normal0"/>
                    <w:widowControl w:val="0"/>
                  </w:pPr>
                  <w:r>
                    <w:rPr>
                      <w:sz w:val="20"/>
                      <w:szCs w:val="20"/>
                    </w:rPr>
                    <w:t>(HS-LS2-3)</w:t>
                  </w:r>
                </w:p>
                <w:p w:rsidR="00332075" w:rsidRDefault="00C6154F">
                  <w:pPr>
                    <w:pStyle w:val="normal0"/>
                    <w:widowControl w:val="0"/>
                  </w:pPr>
                  <w:r>
                    <w:rPr>
                      <w:sz w:val="20"/>
                      <w:szCs w:val="20"/>
                    </w:rPr>
                    <w:t>(HS-LS2-3)</w:t>
                  </w:r>
                </w:p>
                <w:p w:rsidR="00332075" w:rsidRDefault="00C6154F">
                  <w:pPr>
                    <w:pStyle w:val="normal0"/>
                    <w:widowControl w:val="0"/>
                  </w:pPr>
                  <w:r>
                    <w:rPr>
                      <w:sz w:val="20"/>
                      <w:szCs w:val="20"/>
                    </w:rPr>
                    <w:t>(HS-LS2-3)</w:t>
                  </w:r>
                </w:p>
                <w:p w:rsidR="00332075" w:rsidRDefault="00C6154F">
                  <w:pPr>
                    <w:pStyle w:val="normal0"/>
                    <w:widowControl w:val="0"/>
                  </w:pPr>
                  <w:r>
                    <w:rPr>
                      <w:sz w:val="20"/>
                      <w:szCs w:val="20"/>
                    </w:rPr>
                    <w:t>(HS-LS1-5)</w:t>
                  </w:r>
                </w:p>
                <w:p w:rsidR="00332075" w:rsidRDefault="00332075">
                  <w:pPr>
                    <w:pStyle w:val="normal0"/>
                    <w:widowControl w:val="0"/>
                  </w:pPr>
                </w:p>
                <w:p w:rsidR="00332075" w:rsidRDefault="00C6154F">
                  <w:pPr>
                    <w:pStyle w:val="normal0"/>
                    <w:widowControl w:val="0"/>
                  </w:pPr>
                  <w:r>
                    <w:rPr>
                      <w:sz w:val="20"/>
                      <w:szCs w:val="20"/>
                    </w:rPr>
                    <w:t>(HS-LS2-4)</w:t>
                  </w:r>
                </w:p>
                <w:p w:rsidR="00332075" w:rsidRDefault="00C6154F">
                  <w:pPr>
                    <w:pStyle w:val="normal0"/>
                    <w:widowControl w:val="0"/>
                  </w:pPr>
                  <w:r>
                    <w:rPr>
                      <w:sz w:val="20"/>
                      <w:szCs w:val="20"/>
                    </w:rPr>
                    <w:t>(HS-LS2-4)</w:t>
                  </w:r>
                </w:p>
                <w:p w:rsidR="00332075" w:rsidRDefault="00C6154F">
                  <w:pPr>
                    <w:pStyle w:val="normal0"/>
                    <w:widowControl w:val="0"/>
                  </w:pPr>
                  <w:r>
                    <w:rPr>
                      <w:sz w:val="20"/>
                      <w:szCs w:val="20"/>
                    </w:rPr>
                    <w:t>(HS-LS2-4)</w:t>
                  </w:r>
                </w:p>
                <w:p w:rsidR="00332075" w:rsidRDefault="00C6154F">
                  <w:pPr>
                    <w:pStyle w:val="normal0"/>
                    <w:widowControl w:val="0"/>
                  </w:pPr>
                  <w:r>
                    <w:rPr>
                      <w:sz w:val="20"/>
                      <w:szCs w:val="20"/>
                    </w:rPr>
                    <w:t>(HS-LS2-4)</w:t>
                  </w:r>
                </w:p>
                <w:p w:rsidR="00332075" w:rsidRDefault="00C6154F">
                  <w:pPr>
                    <w:pStyle w:val="normal0"/>
                    <w:widowControl w:val="0"/>
                  </w:pPr>
                  <w:r>
                    <w:rPr>
                      <w:sz w:val="20"/>
                      <w:szCs w:val="20"/>
                    </w:rPr>
                    <w:t>(HS-LS2-4)</w:t>
                  </w:r>
                </w:p>
              </w:tc>
            </w:tr>
          </w:tbl>
          <w:p w:rsidR="00332075" w:rsidRDefault="00332075">
            <w:pPr>
              <w:pStyle w:val="normal0"/>
              <w:spacing w:before="40" w:after="40"/>
            </w:pPr>
          </w:p>
        </w:tc>
      </w:tr>
      <w:tr w:rsidR="00332075">
        <w:trPr>
          <w:trHeight w:val="600"/>
        </w:trPr>
        <w:tc>
          <w:tcPr>
            <w:tcW w:w="9640" w:type="dxa"/>
            <w:gridSpan w:val="3"/>
            <w:tcBorders>
              <w:top w:val="nil"/>
            </w:tcBorders>
            <w:shd w:val="clear" w:color="auto" w:fill="FFCCCC"/>
          </w:tcPr>
          <w:p w:rsidR="00332075" w:rsidRDefault="00C6154F">
            <w:pPr>
              <w:pStyle w:val="normal0"/>
              <w:spacing w:before="40" w:after="40"/>
            </w:pPr>
            <w:r>
              <w:rPr>
                <w:b/>
                <w:sz w:val="20"/>
                <w:szCs w:val="20"/>
              </w:rPr>
              <w:t>21</w:t>
            </w:r>
            <w:r>
              <w:rPr>
                <w:b/>
                <w:sz w:val="20"/>
                <w:szCs w:val="20"/>
                <w:vertAlign w:val="superscript"/>
              </w:rPr>
              <w:t>st</w:t>
            </w:r>
            <w:r>
              <w:rPr>
                <w:b/>
                <w:sz w:val="20"/>
                <w:szCs w:val="20"/>
              </w:rPr>
              <w:t xml:space="preserve"> Century Themes:</w:t>
            </w:r>
          </w:p>
          <w:p w:rsidR="00332075" w:rsidRDefault="00C6154F">
            <w:pPr>
              <w:pStyle w:val="normal0"/>
              <w:spacing w:before="40" w:after="40"/>
            </w:pPr>
            <w:r>
              <w:rPr>
                <w:sz w:val="20"/>
                <w:szCs w:val="20"/>
              </w:rPr>
              <w:t>The unit will integrate the 21</w:t>
            </w:r>
            <w:r>
              <w:rPr>
                <w:sz w:val="20"/>
                <w:szCs w:val="20"/>
                <w:vertAlign w:val="superscript"/>
              </w:rPr>
              <w:t>st</w:t>
            </w:r>
            <w:r>
              <w:rPr>
                <w:sz w:val="20"/>
                <w:szCs w:val="20"/>
              </w:rPr>
              <w:t xml:space="preserve"> Century Life and Career strand 9.3 Career and Technical Education; Science, Technology, Engineering and Mathematics Career Cluster. Specifically the following strands:</w:t>
            </w:r>
          </w:p>
          <w:p w:rsidR="00332075" w:rsidRDefault="00C6154F">
            <w:pPr>
              <w:pStyle w:val="normal0"/>
              <w:spacing w:before="40" w:after="40"/>
            </w:pPr>
            <w:r>
              <w:rPr>
                <w:sz w:val="20"/>
                <w:szCs w:val="20"/>
              </w:rPr>
              <w:t>9.3.ST.1-6</w:t>
            </w:r>
          </w:p>
          <w:p w:rsidR="00332075" w:rsidRDefault="00C6154F">
            <w:pPr>
              <w:pStyle w:val="normal0"/>
              <w:spacing w:before="40" w:after="40"/>
            </w:pPr>
            <w:r>
              <w:rPr>
                <w:sz w:val="20"/>
                <w:szCs w:val="20"/>
              </w:rPr>
              <w:t>9.3.ST-ET.1-6</w:t>
            </w:r>
          </w:p>
          <w:p w:rsidR="00332075" w:rsidRDefault="00C6154F">
            <w:pPr>
              <w:pStyle w:val="normal0"/>
              <w:spacing w:before="40" w:after="40"/>
            </w:pPr>
            <w:r>
              <w:rPr>
                <w:sz w:val="20"/>
                <w:szCs w:val="20"/>
              </w:rPr>
              <w:t>9.3.ST-SM.1-4</w:t>
            </w:r>
          </w:p>
          <w:p w:rsidR="00332075" w:rsidRDefault="00C6154F">
            <w:pPr>
              <w:pStyle w:val="normal0"/>
              <w:spacing w:before="40" w:after="40"/>
            </w:pPr>
            <w:r>
              <w:rPr>
                <w:sz w:val="20"/>
                <w:szCs w:val="20"/>
              </w:rPr>
              <w:t xml:space="preserve">This unit should incorporate:  Critical thinking and problem solving, creativity and innovation, collaboration, teamwork and leadership, and cross cultural understanding and interpersonal communication.  </w:t>
            </w:r>
          </w:p>
          <w:p w:rsidR="00332075" w:rsidRDefault="00332075">
            <w:pPr>
              <w:pStyle w:val="normal0"/>
              <w:spacing w:before="40" w:after="40"/>
            </w:pPr>
          </w:p>
          <w:p w:rsidR="00332075" w:rsidRDefault="00C6154F">
            <w:pPr>
              <w:pStyle w:val="normal0"/>
              <w:spacing w:before="40" w:after="40"/>
            </w:pPr>
            <w:r>
              <w:rPr>
                <w:b/>
                <w:sz w:val="20"/>
                <w:szCs w:val="20"/>
              </w:rPr>
              <w:t>Technology connections:</w:t>
            </w:r>
          </w:p>
          <w:tbl>
            <w:tblPr>
              <w:tblStyle w:val="a5"/>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920"/>
            </w:tblGrid>
            <w:tr w:rsidR="00332075">
              <w:trPr>
                <w:trHeight w:val="420"/>
              </w:trPr>
              <w:tc>
                <w:tcPr>
                  <w:tcW w:w="9390" w:type="dxa"/>
                  <w:gridSpan w:val="2"/>
                  <w:tcMar>
                    <w:top w:w="100" w:type="dxa"/>
                    <w:left w:w="100" w:type="dxa"/>
                    <w:bottom w:w="100" w:type="dxa"/>
                    <w:right w:w="100" w:type="dxa"/>
                  </w:tcMar>
                </w:tcPr>
                <w:p w:rsidR="00332075" w:rsidRDefault="00C6154F">
                  <w:pPr>
                    <w:pStyle w:val="normal0"/>
                    <w:widowControl w:val="0"/>
                    <w:jc w:val="center"/>
                  </w:pPr>
                  <w:r>
                    <w:rPr>
                      <w:b/>
                      <w:sz w:val="20"/>
                      <w:szCs w:val="20"/>
                    </w:rPr>
                    <w:t>2009 NJCCCS Technology</w:t>
                  </w:r>
                </w:p>
              </w:tc>
            </w:tr>
            <w:tr w:rsidR="00332075">
              <w:tc>
                <w:tcPr>
                  <w:tcW w:w="1470" w:type="dxa"/>
                  <w:tcMar>
                    <w:top w:w="100" w:type="dxa"/>
                    <w:left w:w="100" w:type="dxa"/>
                    <w:bottom w:w="100" w:type="dxa"/>
                    <w:right w:w="100" w:type="dxa"/>
                  </w:tcMar>
                </w:tcPr>
                <w:p w:rsidR="00332075" w:rsidRDefault="00C6154F">
                  <w:pPr>
                    <w:pStyle w:val="normal0"/>
                    <w:widowControl w:val="0"/>
                  </w:pPr>
                  <w:r>
                    <w:rPr>
                      <w:sz w:val="20"/>
                      <w:szCs w:val="20"/>
                    </w:rPr>
                    <w:t>CPI#</w:t>
                  </w:r>
                </w:p>
              </w:tc>
              <w:tc>
                <w:tcPr>
                  <w:tcW w:w="7920" w:type="dxa"/>
                  <w:tcMar>
                    <w:top w:w="100" w:type="dxa"/>
                    <w:left w:w="100" w:type="dxa"/>
                    <w:bottom w:w="100" w:type="dxa"/>
                    <w:right w:w="100" w:type="dxa"/>
                  </w:tcMar>
                </w:tcPr>
                <w:p w:rsidR="00332075" w:rsidRDefault="00C6154F">
                  <w:pPr>
                    <w:pStyle w:val="normal0"/>
                    <w:widowControl w:val="0"/>
                  </w:pPr>
                  <w:r>
                    <w:rPr>
                      <w:sz w:val="20"/>
                      <w:szCs w:val="20"/>
                    </w:rPr>
                    <w:t>Cumulative Progress Indicator</w:t>
                  </w:r>
                </w:p>
              </w:tc>
            </w:tr>
            <w:tr w:rsidR="00332075">
              <w:tc>
                <w:tcPr>
                  <w:tcW w:w="1470" w:type="dxa"/>
                  <w:tcMar>
                    <w:top w:w="100" w:type="dxa"/>
                    <w:left w:w="100" w:type="dxa"/>
                    <w:bottom w:w="100" w:type="dxa"/>
                    <w:right w:w="100" w:type="dxa"/>
                  </w:tcMar>
                </w:tcPr>
                <w:p w:rsidR="00332075" w:rsidRDefault="00C6154F">
                  <w:pPr>
                    <w:pStyle w:val="normal0"/>
                    <w:widowControl w:val="0"/>
                  </w:pPr>
                  <w:r>
                    <w:rPr>
                      <w:sz w:val="20"/>
                      <w:szCs w:val="20"/>
                    </w:rPr>
                    <w:t>8.1.12.A.1</w:t>
                  </w:r>
                </w:p>
              </w:tc>
              <w:tc>
                <w:tcPr>
                  <w:tcW w:w="7920" w:type="dxa"/>
                  <w:tcMar>
                    <w:top w:w="100" w:type="dxa"/>
                    <w:left w:w="100" w:type="dxa"/>
                    <w:bottom w:w="100" w:type="dxa"/>
                    <w:right w:w="100" w:type="dxa"/>
                  </w:tcMar>
                </w:tcPr>
                <w:p w:rsidR="00332075" w:rsidRDefault="00C6154F">
                  <w:pPr>
                    <w:pStyle w:val="normal0"/>
                    <w:widowControl w:val="0"/>
                  </w:pPr>
                  <w:r>
                    <w:rPr>
                      <w:sz w:val="20"/>
                      <w:szCs w:val="20"/>
                    </w:rPr>
                    <w:t xml:space="preserve">Construct a spreadsheet, enter data, and use mathematical or logical functions to manipulate </w:t>
                  </w:r>
                  <w:r>
                    <w:rPr>
                      <w:sz w:val="20"/>
                      <w:szCs w:val="20"/>
                    </w:rPr>
                    <w:lastRenderedPageBreak/>
                    <w:t xml:space="preserve">data, generate charts and graphs, and interpret the results. </w:t>
                  </w:r>
                </w:p>
              </w:tc>
            </w:tr>
            <w:tr w:rsidR="00332075">
              <w:tc>
                <w:tcPr>
                  <w:tcW w:w="1470" w:type="dxa"/>
                  <w:tcMar>
                    <w:top w:w="100" w:type="dxa"/>
                    <w:left w:w="100" w:type="dxa"/>
                    <w:bottom w:w="100" w:type="dxa"/>
                    <w:right w:w="100" w:type="dxa"/>
                  </w:tcMar>
                </w:tcPr>
                <w:p w:rsidR="00332075" w:rsidRDefault="00C6154F">
                  <w:pPr>
                    <w:pStyle w:val="normal0"/>
                    <w:widowControl w:val="0"/>
                  </w:pPr>
                  <w:r>
                    <w:rPr>
                      <w:sz w:val="20"/>
                      <w:szCs w:val="20"/>
                    </w:rPr>
                    <w:lastRenderedPageBreak/>
                    <w:t>8.1.12.C.1</w:t>
                  </w:r>
                </w:p>
              </w:tc>
              <w:tc>
                <w:tcPr>
                  <w:tcW w:w="7920" w:type="dxa"/>
                  <w:tcMar>
                    <w:top w:w="100" w:type="dxa"/>
                    <w:left w:w="100" w:type="dxa"/>
                    <w:bottom w:w="100" w:type="dxa"/>
                    <w:right w:w="100" w:type="dxa"/>
                  </w:tcMar>
                </w:tcPr>
                <w:p w:rsidR="00332075" w:rsidRDefault="00C6154F">
                  <w:pPr>
                    <w:pStyle w:val="normal0"/>
                    <w:widowControl w:val="0"/>
                  </w:pPr>
                  <w:r>
                    <w:rPr>
                      <w:sz w:val="20"/>
                      <w:szCs w:val="20"/>
                    </w:rPr>
                    <w:t xml:space="preserve">Develop an innovative solution to a complex, local or global problem or issue in collaboration with peers and experts, and present ideas for feedback in an online community. </w:t>
                  </w:r>
                </w:p>
              </w:tc>
            </w:tr>
            <w:tr w:rsidR="00332075">
              <w:tc>
                <w:tcPr>
                  <w:tcW w:w="1470" w:type="dxa"/>
                  <w:tcMar>
                    <w:top w:w="100" w:type="dxa"/>
                    <w:left w:w="100" w:type="dxa"/>
                    <w:bottom w:w="100" w:type="dxa"/>
                    <w:right w:w="100" w:type="dxa"/>
                  </w:tcMar>
                </w:tcPr>
                <w:p w:rsidR="00332075" w:rsidRDefault="00C6154F">
                  <w:pPr>
                    <w:pStyle w:val="normal0"/>
                    <w:widowControl w:val="0"/>
                  </w:pPr>
                  <w:r>
                    <w:rPr>
                      <w:sz w:val="20"/>
                      <w:szCs w:val="20"/>
                    </w:rPr>
                    <w:t>8.1.12.E.1</w:t>
                  </w:r>
                </w:p>
              </w:tc>
              <w:tc>
                <w:tcPr>
                  <w:tcW w:w="7920" w:type="dxa"/>
                  <w:tcMar>
                    <w:top w:w="100" w:type="dxa"/>
                    <w:left w:w="100" w:type="dxa"/>
                    <w:bottom w:w="100" w:type="dxa"/>
                    <w:right w:w="100" w:type="dxa"/>
                  </w:tcMar>
                </w:tcPr>
                <w:p w:rsidR="00332075" w:rsidRDefault="00C6154F">
                  <w:pPr>
                    <w:pStyle w:val="normal0"/>
                    <w:widowControl w:val="0"/>
                  </w:pPr>
                  <w:r>
                    <w:rPr>
                      <w:sz w:val="20"/>
                      <w:szCs w:val="20"/>
                    </w:rPr>
                    <w:t>Develop a systematic plan of investigation with peers and experts from other countries to produce an innovative solution to a state, national, or worldwide problem or issue.</w:t>
                  </w:r>
                </w:p>
              </w:tc>
            </w:tr>
            <w:tr w:rsidR="00332075">
              <w:tc>
                <w:tcPr>
                  <w:tcW w:w="1470" w:type="dxa"/>
                  <w:tcMar>
                    <w:top w:w="100" w:type="dxa"/>
                    <w:left w:w="100" w:type="dxa"/>
                    <w:bottom w:w="100" w:type="dxa"/>
                    <w:right w:w="100" w:type="dxa"/>
                  </w:tcMar>
                </w:tcPr>
                <w:p w:rsidR="00332075" w:rsidRDefault="00C6154F">
                  <w:pPr>
                    <w:pStyle w:val="normal0"/>
                    <w:widowControl w:val="0"/>
                  </w:pPr>
                  <w:r>
                    <w:rPr>
                      <w:sz w:val="20"/>
                      <w:szCs w:val="20"/>
                    </w:rPr>
                    <w:t>8.2.12.C.1</w:t>
                  </w:r>
                </w:p>
              </w:tc>
              <w:tc>
                <w:tcPr>
                  <w:tcW w:w="7920" w:type="dxa"/>
                  <w:tcMar>
                    <w:top w:w="100" w:type="dxa"/>
                    <w:left w:w="100" w:type="dxa"/>
                    <w:bottom w:w="100" w:type="dxa"/>
                    <w:right w:w="100" w:type="dxa"/>
                  </w:tcMar>
                </w:tcPr>
                <w:p w:rsidR="00332075" w:rsidRDefault="00C6154F">
                  <w:pPr>
                    <w:pStyle w:val="normal0"/>
                    <w:widowControl w:val="0"/>
                  </w:pPr>
                  <w:r>
                    <w:rPr>
                      <w:sz w:val="20"/>
                      <w:szCs w:val="20"/>
                    </w:rPr>
                    <w:t xml:space="preserve">Analyze the ethical impact of a product, system, or environment, worldwide, and report findings in a web-based publication that elicits further comment and analysis. </w:t>
                  </w:r>
                </w:p>
              </w:tc>
            </w:tr>
            <w:tr w:rsidR="00332075">
              <w:tc>
                <w:tcPr>
                  <w:tcW w:w="1470" w:type="dxa"/>
                  <w:tcMar>
                    <w:top w:w="100" w:type="dxa"/>
                    <w:left w:w="100" w:type="dxa"/>
                    <w:bottom w:w="100" w:type="dxa"/>
                    <w:right w:w="100" w:type="dxa"/>
                  </w:tcMar>
                </w:tcPr>
                <w:p w:rsidR="00332075" w:rsidRDefault="00C6154F">
                  <w:pPr>
                    <w:pStyle w:val="normal0"/>
                    <w:widowControl w:val="0"/>
                  </w:pPr>
                  <w:r>
                    <w:rPr>
                      <w:sz w:val="20"/>
                      <w:szCs w:val="20"/>
                    </w:rPr>
                    <w:t>8.2.12.C.2</w:t>
                  </w:r>
                </w:p>
              </w:tc>
              <w:tc>
                <w:tcPr>
                  <w:tcW w:w="7920" w:type="dxa"/>
                  <w:tcMar>
                    <w:top w:w="100" w:type="dxa"/>
                    <w:left w:w="100" w:type="dxa"/>
                    <w:bottom w:w="100" w:type="dxa"/>
                    <w:right w:w="100" w:type="dxa"/>
                  </w:tcMar>
                </w:tcPr>
                <w:p w:rsidR="00332075" w:rsidRDefault="00C6154F">
                  <w:pPr>
                    <w:pStyle w:val="normal0"/>
                    <w:widowControl w:val="0"/>
                  </w:pPr>
                  <w:r>
                    <w:rPr>
                      <w:sz w:val="20"/>
                      <w:szCs w:val="20"/>
                    </w:rPr>
                    <w:t>Evaluate ethical considerations regarding the sustainability of resources that are used for the design, creation, and maintenance of a chosen product.</w:t>
                  </w:r>
                </w:p>
              </w:tc>
            </w:tr>
            <w:tr w:rsidR="00332075">
              <w:tc>
                <w:tcPr>
                  <w:tcW w:w="1470" w:type="dxa"/>
                  <w:tcMar>
                    <w:top w:w="100" w:type="dxa"/>
                    <w:left w:w="100" w:type="dxa"/>
                    <w:bottom w:w="100" w:type="dxa"/>
                    <w:right w:w="100" w:type="dxa"/>
                  </w:tcMar>
                </w:tcPr>
                <w:p w:rsidR="00332075" w:rsidRDefault="00C6154F">
                  <w:pPr>
                    <w:pStyle w:val="normal0"/>
                    <w:widowControl w:val="0"/>
                  </w:pPr>
                  <w:r>
                    <w:rPr>
                      <w:sz w:val="20"/>
                      <w:szCs w:val="20"/>
                    </w:rPr>
                    <w:t>8.2.12.C.3</w:t>
                  </w:r>
                </w:p>
              </w:tc>
              <w:tc>
                <w:tcPr>
                  <w:tcW w:w="7920" w:type="dxa"/>
                  <w:tcMar>
                    <w:top w:w="100" w:type="dxa"/>
                    <w:left w:w="100" w:type="dxa"/>
                    <w:bottom w:w="100" w:type="dxa"/>
                    <w:right w:w="100" w:type="dxa"/>
                  </w:tcMar>
                </w:tcPr>
                <w:p w:rsidR="00332075" w:rsidRDefault="00C6154F">
                  <w:pPr>
                    <w:pStyle w:val="normal0"/>
                    <w:widowControl w:val="0"/>
                  </w:pPr>
                  <w:r>
                    <w:rPr>
                      <w:sz w:val="20"/>
                      <w:szCs w:val="20"/>
                    </w:rPr>
                    <w:t xml:space="preserve">Evaluate the positive and negative impacts in a design by providing a digital overview of a chosen product and suggest potential modifications to address the negative impacts. </w:t>
                  </w:r>
                </w:p>
              </w:tc>
            </w:tr>
          </w:tbl>
          <w:p w:rsidR="00332075" w:rsidRDefault="00332075">
            <w:pPr>
              <w:pStyle w:val="normal0"/>
              <w:spacing w:before="40" w:after="40"/>
            </w:pPr>
          </w:p>
        </w:tc>
      </w:tr>
      <w:tr w:rsidR="00332075">
        <w:trPr>
          <w:trHeight w:val="300"/>
        </w:trPr>
        <w:tc>
          <w:tcPr>
            <w:tcW w:w="9640" w:type="dxa"/>
            <w:gridSpan w:val="3"/>
            <w:tcBorders>
              <w:bottom w:val="single" w:sz="4" w:space="0" w:color="000000"/>
            </w:tcBorders>
            <w:shd w:val="clear" w:color="auto" w:fill="365F91"/>
          </w:tcPr>
          <w:p w:rsidR="00332075" w:rsidRDefault="00C6154F">
            <w:pPr>
              <w:pStyle w:val="normal0"/>
              <w:jc w:val="center"/>
            </w:pPr>
            <w:r>
              <w:rPr>
                <w:b/>
                <w:color w:val="FFFFFF"/>
                <w:sz w:val="20"/>
                <w:szCs w:val="20"/>
              </w:rPr>
              <w:lastRenderedPageBreak/>
              <w:t>Learning Targets</w:t>
            </w:r>
          </w:p>
        </w:tc>
      </w:tr>
      <w:tr w:rsidR="00332075">
        <w:trPr>
          <w:trHeight w:val="620"/>
        </w:trPr>
        <w:tc>
          <w:tcPr>
            <w:tcW w:w="9640" w:type="dxa"/>
            <w:gridSpan w:val="3"/>
            <w:shd w:val="clear" w:color="auto" w:fill="FFCCCC"/>
          </w:tcPr>
          <w:p w:rsidR="00332075" w:rsidRDefault="00C6154F">
            <w:pPr>
              <w:pStyle w:val="normal0"/>
              <w:spacing w:before="40" w:after="40"/>
            </w:pPr>
            <w:r>
              <w:rPr>
                <w:b/>
                <w:sz w:val="20"/>
                <w:szCs w:val="20"/>
              </w:rPr>
              <w:t>Next Generation Science Standards</w:t>
            </w:r>
          </w:p>
          <w:p w:rsidR="00332075" w:rsidRDefault="00C6154F">
            <w:pPr>
              <w:pStyle w:val="normal0"/>
              <w:spacing w:before="40" w:after="40"/>
            </w:pPr>
            <w:r>
              <w:rPr>
                <w:sz w:val="20"/>
                <w:szCs w:val="20"/>
              </w:rPr>
              <w:t xml:space="preserve">This unit will assimilate the performance expectations from the Next Generation Science Standards.  </w:t>
            </w:r>
            <w:hyperlink r:id="rId35">
              <w:r>
                <w:rPr>
                  <w:color w:val="1155CC"/>
                  <w:sz w:val="20"/>
                  <w:szCs w:val="20"/>
                  <w:u w:val="single"/>
                </w:rPr>
                <w:t>http://www.nextgenscience.org/sites/ngss/files/HS%20LS%20DCI%20combined%206.13.13.pdf</w:t>
              </w:r>
            </w:hyperlink>
            <w:r>
              <w:rPr>
                <w:sz w:val="20"/>
                <w:szCs w:val="20"/>
              </w:rPr>
              <w:t xml:space="preserve"> </w:t>
            </w:r>
          </w:p>
        </w:tc>
      </w:tr>
      <w:tr w:rsidR="00332075">
        <w:trPr>
          <w:trHeight w:val="240"/>
        </w:trPr>
        <w:tc>
          <w:tcPr>
            <w:tcW w:w="1500" w:type="dxa"/>
            <w:shd w:val="clear" w:color="auto" w:fill="FFCCCC"/>
          </w:tcPr>
          <w:p w:rsidR="00332075" w:rsidRDefault="00C6154F">
            <w:pPr>
              <w:pStyle w:val="normal0"/>
            </w:pPr>
            <w:r>
              <w:rPr>
                <w:b/>
                <w:sz w:val="20"/>
                <w:szCs w:val="20"/>
              </w:rPr>
              <w:t>Code</w:t>
            </w:r>
          </w:p>
        </w:tc>
        <w:tc>
          <w:tcPr>
            <w:tcW w:w="8140" w:type="dxa"/>
            <w:gridSpan w:val="2"/>
            <w:shd w:val="clear" w:color="auto" w:fill="FFCCCC"/>
          </w:tcPr>
          <w:p w:rsidR="00332075" w:rsidRDefault="00C6154F">
            <w:pPr>
              <w:pStyle w:val="normal0"/>
            </w:pPr>
            <w:r>
              <w:rPr>
                <w:b/>
                <w:sz w:val="20"/>
                <w:szCs w:val="20"/>
              </w:rPr>
              <w:t>Performance Expectations</w:t>
            </w:r>
          </w:p>
        </w:tc>
      </w:tr>
      <w:tr w:rsidR="00332075">
        <w:trPr>
          <w:trHeight w:val="320"/>
        </w:trPr>
        <w:tc>
          <w:tcPr>
            <w:tcW w:w="1500" w:type="dxa"/>
            <w:shd w:val="clear" w:color="auto" w:fill="FFCCCC"/>
          </w:tcPr>
          <w:p w:rsidR="00332075" w:rsidRDefault="00C6154F">
            <w:pPr>
              <w:pStyle w:val="normal0"/>
            </w:pPr>
            <w:r>
              <w:rPr>
                <w:sz w:val="20"/>
                <w:szCs w:val="20"/>
              </w:rPr>
              <w:t>HS-LS2-4</w:t>
            </w:r>
          </w:p>
        </w:tc>
        <w:tc>
          <w:tcPr>
            <w:tcW w:w="8140" w:type="dxa"/>
            <w:gridSpan w:val="2"/>
            <w:shd w:val="clear" w:color="auto" w:fill="FFCCCC"/>
          </w:tcPr>
          <w:p w:rsidR="00332075" w:rsidRDefault="00C6154F">
            <w:pPr>
              <w:pStyle w:val="normal0"/>
            </w:pPr>
            <w:r>
              <w:rPr>
                <w:sz w:val="20"/>
                <w:szCs w:val="20"/>
              </w:rPr>
              <w:t>Use mathematical representations to support claims for the cycling of matter and flow of energy among organisms in an ecosystem</w:t>
            </w:r>
          </w:p>
        </w:tc>
      </w:tr>
      <w:tr w:rsidR="00332075">
        <w:trPr>
          <w:trHeight w:val="320"/>
        </w:trPr>
        <w:tc>
          <w:tcPr>
            <w:tcW w:w="1500" w:type="dxa"/>
            <w:shd w:val="clear" w:color="auto" w:fill="FFCCCC"/>
          </w:tcPr>
          <w:p w:rsidR="00332075" w:rsidRDefault="00C6154F">
            <w:pPr>
              <w:pStyle w:val="normal0"/>
            </w:pPr>
            <w:r>
              <w:rPr>
                <w:sz w:val="20"/>
                <w:szCs w:val="20"/>
              </w:rPr>
              <w:t>HS-LS1-5</w:t>
            </w:r>
          </w:p>
        </w:tc>
        <w:tc>
          <w:tcPr>
            <w:tcW w:w="8140" w:type="dxa"/>
            <w:gridSpan w:val="2"/>
            <w:shd w:val="clear" w:color="auto" w:fill="FFCCCC"/>
          </w:tcPr>
          <w:p w:rsidR="00332075" w:rsidRDefault="00C6154F">
            <w:pPr>
              <w:pStyle w:val="normal0"/>
            </w:pPr>
            <w:r>
              <w:rPr>
                <w:sz w:val="20"/>
                <w:szCs w:val="20"/>
              </w:rPr>
              <w:t>Use a model to illustrate how photosynthesis transforms light energy into stored chemical energy</w:t>
            </w:r>
          </w:p>
        </w:tc>
      </w:tr>
      <w:tr w:rsidR="00332075">
        <w:trPr>
          <w:trHeight w:val="300"/>
        </w:trPr>
        <w:tc>
          <w:tcPr>
            <w:tcW w:w="1500" w:type="dxa"/>
            <w:shd w:val="clear" w:color="auto" w:fill="FFCCCC"/>
          </w:tcPr>
          <w:p w:rsidR="00332075" w:rsidRDefault="00C6154F">
            <w:pPr>
              <w:pStyle w:val="normal0"/>
            </w:pPr>
            <w:r>
              <w:rPr>
                <w:sz w:val="20"/>
                <w:szCs w:val="20"/>
              </w:rPr>
              <w:t>HS-LS2-5</w:t>
            </w:r>
          </w:p>
        </w:tc>
        <w:tc>
          <w:tcPr>
            <w:tcW w:w="8140" w:type="dxa"/>
            <w:gridSpan w:val="2"/>
            <w:shd w:val="clear" w:color="auto" w:fill="FFCCCC"/>
          </w:tcPr>
          <w:p w:rsidR="00332075" w:rsidRDefault="00C6154F">
            <w:pPr>
              <w:pStyle w:val="normal0"/>
            </w:pPr>
            <w:r>
              <w:rPr>
                <w:sz w:val="20"/>
                <w:szCs w:val="20"/>
              </w:rPr>
              <w:t>Develop a model to illustrate the role of photosynthesis &amp; cellular respiration in the cycling of carbon among the biosphere, atmosphere, hydrosphere &amp; biosphere</w:t>
            </w:r>
          </w:p>
        </w:tc>
      </w:tr>
      <w:tr w:rsidR="00332075">
        <w:trPr>
          <w:trHeight w:val="300"/>
        </w:trPr>
        <w:tc>
          <w:tcPr>
            <w:tcW w:w="1500" w:type="dxa"/>
            <w:shd w:val="clear" w:color="auto" w:fill="FFCCCC"/>
          </w:tcPr>
          <w:p w:rsidR="00332075" w:rsidRDefault="00C6154F">
            <w:pPr>
              <w:pStyle w:val="normal0"/>
            </w:pPr>
            <w:r>
              <w:rPr>
                <w:sz w:val="20"/>
                <w:szCs w:val="20"/>
              </w:rPr>
              <w:t>HS-LS2-1</w:t>
            </w:r>
          </w:p>
        </w:tc>
        <w:tc>
          <w:tcPr>
            <w:tcW w:w="8140" w:type="dxa"/>
            <w:gridSpan w:val="2"/>
            <w:shd w:val="clear" w:color="auto" w:fill="FFCCCC"/>
          </w:tcPr>
          <w:p w:rsidR="00332075" w:rsidRDefault="00C6154F">
            <w:pPr>
              <w:pStyle w:val="normal0"/>
            </w:pPr>
            <w:r>
              <w:rPr>
                <w:sz w:val="20"/>
                <w:szCs w:val="20"/>
              </w:rPr>
              <w:t>Use mathematical and/or computational representations to support explanations of factors that affect carrying capacity of ecosystems at different scales</w:t>
            </w:r>
          </w:p>
        </w:tc>
      </w:tr>
      <w:tr w:rsidR="00332075">
        <w:trPr>
          <w:trHeight w:val="320"/>
        </w:trPr>
        <w:tc>
          <w:tcPr>
            <w:tcW w:w="1500" w:type="dxa"/>
            <w:shd w:val="clear" w:color="auto" w:fill="FFCCCC"/>
          </w:tcPr>
          <w:p w:rsidR="00332075" w:rsidRDefault="00C6154F">
            <w:pPr>
              <w:pStyle w:val="normal0"/>
            </w:pPr>
            <w:r>
              <w:rPr>
                <w:sz w:val="20"/>
                <w:szCs w:val="20"/>
              </w:rPr>
              <w:t xml:space="preserve">HS-LS2-2 </w:t>
            </w:r>
          </w:p>
        </w:tc>
        <w:tc>
          <w:tcPr>
            <w:tcW w:w="8140" w:type="dxa"/>
            <w:gridSpan w:val="2"/>
            <w:shd w:val="clear" w:color="auto" w:fill="FFCCCC"/>
          </w:tcPr>
          <w:p w:rsidR="00332075" w:rsidRDefault="00C6154F">
            <w:pPr>
              <w:pStyle w:val="normal0"/>
            </w:pPr>
            <w:r>
              <w:rPr>
                <w:sz w:val="20"/>
                <w:szCs w:val="20"/>
              </w:rPr>
              <w:t>Use mathematical representations to support and revise explanations based on evidence about factors affecting biodiversity and populations in ecosystems of different scales</w:t>
            </w:r>
          </w:p>
        </w:tc>
      </w:tr>
      <w:tr w:rsidR="00332075">
        <w:trPr>
          <w:trHeight w:val="320"/>
        </w:trPr>
        <w:tc>
          <w:tcPr>
            <w:tcW w:w="1500" w:type="dxa"/>
            <w:shd w:val="clear" w:color="auto" w:fill="FFCCCC"/>
          </w:tcPr>
          <w:p w:rsidR="00332075" w:rsidRDefault="00C6154F">
            <w:pPr>
              <w:pStyle w:val="normal0"/>
            </w:pPr>
            <w:r>
              <w:rPr>
                <w:sz w:val="20"/>
                <w:szCs w:val="20"/>
              </w:rPr>
              <w:t>HS-LS2-7</w:t>
            </w:r>
          </w:p>
        </w:tc>
        <w:tc>
          <w:tcPr>
            <w:tcW w:w="8140" w:type="dxa"/>
            <w:gridSpan w:val="2"/>
            <w:shd w:val="clear" w:color="auto" w:fill="FFCCCC"/>
          </w:tcPr>
          <w:p w:rsidR="00332075" w:rsidRDefault="00C6154F">
            <w:pPr>
              <w:pStyle w:val="normal0"/>
            </w:pPr>
            <w:r>
              <w:rPr>
                <w:sz w:val="20"/>
                <w:szCs w:val="20"/>
              </w:rPr>
              <w:t>Design, evaluate, and refine a solution for reducing the impacts of human activities on the environment and biodiversity</w:t>
            </w:r>
          </w:p>
        </w:tc>
      </w:tr>
      <w:tr w:rsidR="00332075">
        <w:trPr>
          <w:trHeight w:val="320"/>
        </w:trPr>
        <w:tc>
          <w:tcPr>
            <w:tcW w:w="1500" w:type="dxa"/>
            <w:shd w:val="clear" w:color="auto" w:fill="FFCCCC"/>
          </w:tcPr>
          <w:p w:rsidR="00332075" w:rsidRDefault="00C6154F">
            <w:pPr>
              <w:pStyle w:val="normal0"/>
            </w:pPr>
            <w:r>
              <w:rPr>
                <w:sz w:val="20"/>
                <w:szCs w:val="20"/>
              </w:rPr>
              <w:t>HS-LS4-6</w:t>
            </w:r>
          </w:p>
        </w:tc>
        <w:tc>
          <w:tcPr>
            <w:tcW w:w="8140" w:type="dxa"/>
            <w:gridSpan w:val="2"/>
            <w:shd w:val="clear" w:color="auto" w:fill="FFCCCC"/>
          </w:tcPr>
          <w:p w:rsidR="00332075" w:rsidRDefault="00C6154F">
            <w:pPr>
              <w:pStyle w:val="normal0"/>
            </w:pPr>
            <w:r>
              <w:rPr>
                <w:sz w:val="20"/>
                <w:szCs w:val="20"/>
              </w:rPr>
              <w:t>Create or revise a simulation to test a solution to mitigate adverse impacts of human activity on biodiversity</w:t>
            </w:r>
          </w:p>
        </w:tc>
      </w:tr>
      <w:tr w:rsidR="00332075">
        <w:trPr>
          <w:trHeight w:val="320"/>
        </w:trPr>
        <w:tc>
          <w:tcPr>
            <w:tcW w:w="1500" w:type="dxa"/>
            <w:shd w:val="clear" w:color="auto" w:fill="FFCCCC"/>
          </w:tcPr>
          <w:p w:rsidR="00332075" w:rsidRDefault="00C6154F">
            <w:pPr>
              <w:pStyle w:val="normal0"/>
            </w:pPr>
            <w:r>
              <w:rPr>
                <w:sz w:val="20"/>
                <w:szCs w:val="20"/>
              </w:rPr>
              <w:t xml:space="preserve">HS-LS2-6 </w:t>
            </w:r>
          </w:p>
        </w:tc>
        <w:tc>
          <w:tcPr>
            <w:tcW w:w="8140" w:type="dxa"/>
            <w:gridSpan w:val="2"/>
            <w:shd w:val="clear" w:color="auto" w:fill="FFCCCC"/>
          </w:tcPr>
          <w:p w:rsidR="00332075" w:rsidRDefault="00C6154F">
            <w:pPr>
              <w:pStyle w:val="normal0"/>
            </w:pPr>
            <w:r>
              <w:rPr>
                <w:sz w:val="20"/>
                <w:szCs w:val="20"/>
              </w:rPr>
              <w:t>Evaluate the claims, evidence, and reasoning that the complex interactions in ecosystems maintain relatively consistent numbers and types of organisms in stable conditions, but changing conditions may result in a new ecosystem</w:t>
            </w:r>
          </w:p>
        </w:tc>
      </w:tr>
      <w:tr w:rsidR="00332075">
        <w:trPr>
          <w:trHeight w:val="320"/>
        </w:trPr>
        <w:tc>
          <w:tcPr>
            <w:tcW w:w="1500" w:type="dxa"/>
            <w:shd w:val="clear" w:color="auto" w:fill="FFCCCC"/>
          </w:tcPr>
          <w:p w:rsidR="00332075" w:rsidRDefault="00C6154F">
            <w:pPr>
              <w:pStyle w:val="normal0"/>
            </w:pPr>
            <w:r>
              <w:rPr>
                <w:sz w:val="20"/>
                <w:szCs w:val="20"/>
              </w:rPr>
              <w:t>HS-LS2-8</w:t>
            </w:r>
          </w:p>
        </w:tc>
        <w:tc>
          <w:tcPr>
            <w:tcW w:w="8140" w:type="dxa"/>
            <w:gridSpan w:val="2"/>
            <w:shd w:val="clear" w:color="auto" w:fill="FFCCCC"/>
          </w:tcPr>
          <w:p w:rsidR="00332075" w:rsidRDefault="00C6154F">
            <w:pPr>
              <w:pStyle w:val="normal0"/>
            </w:pPr>
            <w:r>
              <w:rPr>
                <w:sz w:val="20"/>
                <w:szCs w:val="20"/>
              </w:rPr>
              <w:t>Evaluate the evidence for the role of group behavior on individual and species’ chances to survive and reproduce</w:t>
            </w:r>
          </w:p>
        </w:tc>
      </w:tr>
      <w:tr w:rsidR="00332075">
        <w:trPr>
          <w:trHeight w:val="320"/>
        </w:trPr>
        <w:tc>
          <w:tcPr>
            <w:tcW w:w="1500" w:type="dxa"/>
            <w:shd w:val="clear" w:color="auto" w:fill="FFCCCC"/>
          </w:tcPr>
          <w:p w:rsidR="00332075" w:rsidRDefault="00C6154F">
            <w:pPr>
              <w:pStyle w:val="normal0"/>
            </w:pPr>
            <w:r>
              <w:rPr>
                <w:sz w:val="20"/>
                <w:szCs w:val="20"/>
              </w:rPr>
              <w:t>HS-LS2-3</w:t>
            </w:r>
          </w:p>
        </w:tc>
        <w:tc>
          <w:tcPr>
            <w:tcW w:w="8140" w:type="dxa"/>
            <w:gridSpan w:val="2"/>
            <w:shd w:val="clear" w:color="auto" w:fill="FFCCCC"/>
          </w:tcPr>
          <w:p w:rsidR="00332075" w:rsidRDefault="00C6154F">
            <w:pPr>
              <w:pStyle w:val="normal0"/>
            </w:pPr>
            <w:r>
              <w:rPr>
                <w:sz w:val="20"/>
                <w:szCs w:val="20"/>
              </w:rPr>
              <w:t>Construct and revise an explanation based on evidence for the cycling of matter and flow of energy in aerobic and anaerobic conditions</w:t>
            </w:r>
          </w:p>
        </w:tc>
      </w:tr>
      <w:tr w:rsidR="00332075">
        <w:trPr>
          <w:trHeight w:val="320"/>
        </w:trPr>
        <w:tc>
          <w:tcPr>
            <w:tcW w:w="1500" w:type="dxa"/>
            <w:shd w:val="clear" w:color="auto" w:fill="FFCCCC"/>
          </w:tcPr>
          <w:p w:rsidR="00332075" w:rsidRDefault="00C6154F">
            <w:pPr>
              <w:pStyle w:val="normal0"/>
            </w:pPr>
            <w:r>
              <w:rPr>
                <w:sz w:val="20"/>
                <w:szCs w:val="20"/>
              </w:rPr>
              <w:t>HS-ETS1</w:t>
            </w:r>
          </w:p>
        </w:tc>
        <w:tc>
          <w:tcPr>
            <w:tcW w:w="8140" w:type="dxa"/>
            <w:gridSpan w:val="2"/>
            <w:shd w:val="clear" w:color="auto" w:fill="FFCCCC"/>
          </w:tcPr>
          <w:p w:rsidR="00332075" w:rsidRDefault="00C6154F">
            <w:pPr>
              <w:pStyle w:val="normal0"/>
            </w:pPr>
            <w:r>
              <w:rPr>
                <w:sz w:val="20"/>
                <w:szCs w:val="20"/>
              </w:rPr>
              <w:t>Analyze a major global challenge to specify qualitative and quantitative criteria and constraints for solutions that account for societal needs and wants.</w:t>
            </w:r>
          </w:p>
        </w:tc>
      </w:tr>
      <w:tr w:rsidR="00332075">
        <w:trPr>
          <w:trHeight w:val="320"/>
        </w:trPr>
        <w:tc>
          <w:tcPr>
            <w:tcW w:w="1500" w:type="dxa"/>
            <w:shd w:val="clear" w:color="auto" w:fill="FFCCCC"/>
          </w:tcPr>
          <w:p w:rsidR="00332075" w:rsidRDefault="00C6154F">
            <w:pPr>
              <w:pStyle w:val="normal0"/>
            </w:pPr>
            <w:r>
              <w:rPr>
                <w:sz w:val="20"/>
                <w:szCs w:val="20"/>
              </w:rPr>
              <w:t>HS-ETS3</w:t>
            </w:r>
          </w:p>
        </w:tc>
        <w:tc>
          <w:tcPr>
            <w:tcW w:w="8140" w:type="dxa"/>
            <w:gridSpan w:val="2"/>
            <w:shd w:val="clear" w:color="auto" w:fill="FFCCCC"/>
          </w:tcPr>
          <w:p w:rsidR="00332075" w:rsidRDefault="00C6154F">
            <w:pPr>
              <w:pStyle w:val="normal0"/>
            </w:pPr>
            <w:r>
              <w:rPr>
                <w:sz w:val="20"/>
                <w:szCs w:val="20"/>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332075">
        <w:trPr>
          <w:trHeight w:val="320"/>
        </w:trPr>
        <w:tc>
          <w:tcPr>
            <w:tcW w:w="1500" w:type="dxa"/>
            <w:shd w:val="clear" w:color="auto" w:fill="FFCCCC"/>
          </w:tcPr>
          <w:p w:rsidR="00332075" w:rsidRDefault="00C6154F">
            <w:pPr>
              <w:pStyle w:val="normal0"/>
            </w:pPr>
            <w:r>
              <w:rPr>
                <w:sz w:val="20"/>
                <w:szCs w:val="20"/>
              </w:rPr>
              <w:t>HS-ETS4</w:t>
            </w:r>
          </w:p>
        </w:tc>
        <w:tc>
          <w:tcPr>
            <w:tcW w:w="8140" w:type="dxa"/>
            <w:gridSpan w:val="2"/>
            <w:shd w:val="clear" w:color="auto" w:fill="FFCCCC"/>
          </w:tcPr>
          <w:p w:rsidR="00332075" w:rsidRDefault="00C6154F">
            <w:pPr>
              <w:pStyle w:val="normal0"/>
            </w:pPr>
            <w:r>
              <w:rPr>
                <w:sz w:val="20"/>
                <w:szCs w:val="20"/>
              </w:rPr>
              <w:t>Use a computer simulation to model the impact of proposed solutions to a complex real-world problem with numerous criteria and constraints on interactions within and between systems relevant to the problem.</w:t>
            </w:r>
          </w:p>
        </w:tc>
      </w:tr>
      <w:tr w:rsidR="00332075">
        <w:trPr>
          <w:trHeight w:val="1220"/>
        </w:trPr>
        <w:tc>
          <w:tcPr>
            <w:tcW w:w="4515" w:type="dxa"/>
            <w:gridSpan w:val="2"/>
            <w:tcBorders>
              <w:bottom w:val="single" w:sz="4" w:space="0" w:color="000000"/>
            </w:tcBorders>
            <w:shd w:val="clear" w:color="auto" w:fill="FFCCCC"/>
          </w:tcPr>
          <w:p w:rsidR="00332075" w:rsidRDefault="00C6154F">
            <w:pPr>
              <w:pStyle w:val="normal0"/>
              <w:spacing w:before="40" w:after="40"/>
            </w:pPr>
            <w:r>
              <w:rPr>
                <w:b/>
                <w:sz w:val="20"/>
                <w:szCs w:val="20"/>
              </w:rPr>
              <w:lastRenderedPageBreak/>
              <w:t>Unit Essential Questions</w:t>
            </w:r>
          </w:p>
          <w:p w:rsidR="00332075" w:rsidRDefault="00C6154F">
            <w:pPr>
              <w:pStyle w:val="normal0"/>
              <w:spacing w:before="40" w:after="40"/>
            </w:pPr>
            <w:r>
              <w:rPr>
                <w:sz w:val="20"/>
                <w:szCs w:val="20"/>
              </w:rPr>
              <w:tab/>
            </w:r>
          </w:p>
          <w:p w:rsidR="00332075" w:rsidRDefault="00C6154F">
            <w:pPr>
              <w:pStyle w:val="normal0"/>
              <w:numPr>
                <w:ilvl w:val="0"/>
                <w:numId w:val="6"/>
              </w:numPr>
              <w:spacing w:before="40" w:after="40"/>
              <w:ind w:left="180" w:hanging="180"/>
              <w:rPr>
                <w:sz w:val="20"/>
                <w:szCs w:val="20"/>
              </w:rPr>
            </w:pPr>
            <w:r>
              <w:rPr>
                <w:sz w:val="20"/>
                <w:szCs w:val="20"/>
              </w:rPr>
              <w:t xml:space="preserve">How and why do organisms interact with their environment and what are the effects of these interactions? </w:t>
            </w:r>
          </w:p>
          <w:p w:rsidR="00332075" w:rsidRDefault="00C6154F">
            <w:pPr>
              <w:pStyle w:val="normal0"/>
              <w:numPr>
                <w:ilvl w:val="0"/>
                <w:numId w:val="6"/>
              </w:numPr>
              <w:spacing w:before="40" w:after="40"/>
              <w:ind w:left="180" w:hanging="180"/>
              <w:rPr>
                <w:sz w:val="20"/>
                <w:szCs w:val="20"/>
              </w:rPr>
            </w:pPr>
            <w:r>
              <w:rPr>
                <w:sz w:val="20"/>
                <w:szCs w:val="20"/>
              </w:rPr>
              <w:t xml:space="preserve">How do organisms interact with the living and nonliving environments to obtain matter and energy? </w:t>
            </w:r>
          </w:p>
          <w:p w:rsidR="00332075" w:rsidRDefault="00C6154F">
            <w:pPr>
              <w:pStyle w:val="normal0"/>
              <w:numPr>
                <w:ilvl w:val="0"/>
                <w:numId w:val="6"/>
              </w:numPr>
              <w:spacing w:before="40" w:after="40"/>
              <w:ind w:left="180" w:hanging="180"/>
              <w:rPr>
                <w:sz w:val="20"/>
                <w:szCs w:val="20"/>
              </w:rPr>
            </w:pPr>
            <w:r>
              <w:rPr>
                <w:sz w:val="20"/>
                <w:szCs w:val="20"/>
              </w:rPr>
              <w:t xml:space="preserve">How do matter and energy move through an ecosystem?    </w:t>
            </w:r>
          </w:p>
          <w:p w:rsidR="00332075" w:rsidRDefault="00C6154F">
            <w:pPr>
              <w:pStyle w:val="normal0"/>
              <w:numPr>
                <w:ilvl w:val="0"/>
                <w:numId w:val="6"/>
              </w:numPr>
              <w:spacing w:before="40" w:after="40"/>
              <w:ind w:left="180" w:hanging="180"/>
              <w:rPr>
                <w:sz w:val="20"/>
                <w:szCs w:val="20"/>
              </w:rPr>
            </w:pPr>
            <w:r>
              <w:rPr>
                <w:sz w:val="20"/>
                <w:szCs w:val="20"/>
              </w:rPr>
              <w:t xml:space="preserve">What happens to ecosystems when the environment changes?    </w:t>
            </w:r>
          </w:p>
          <w:p w:rsidR="00332075" w:rsidRDefault="00C6154F">
            <w:pPr>
              <w:pStyle w:val="normal0"/>
              <w:numPr>
                <w:ilvl w:val="0"/>
                <w:numId w:val="6"/>
              </w:numPr>
              <w:spacing w:before="40" w:after="40"/>
              <w:ind w:left="180" w:hanging="180"/>
              <w:rPr>
                <w:sz w:val="20"/>
                <w:szCs w:val="20"/>
              </w:rPr>
            </w:pPr>
            <w:r>
              <w:rPr>
                <w:sz w:val="20"/>
                <w:szCs w:val="20"/>
              </w:rPr>
              <w:t xml:space="preserve"> How do organisms interact in groups so as to benefit individuals?    </w:t>
            </w:r>
          </w:p>
        </w:tc>
        <w:tc>
          <w:tcPr>
            <w:tcW w:w="5125" w:type="dxa"/>
            <w:vMerge w:val="restart"/>
            <w:tcBorders>
              <w:bottom w:val="single" w:sz="4" w:space="0" w:color="000000"/>
            </w:tcBorders>
            <w:shd w:val="clear" w:color="auto" w:fill="FFCCCC"/>
          </w:tcPr>
          <w:p w:rsidR="00332075" w:rsidRDefault="00C6154F">
            <w:pPr>
              <w:pStyle w:val="normal0"/>
              <w:spacing w:before="40" w:after="40"/>
            </w:pPr>
            <w:r>
              <w:rPr>
                <w:b/>
                <w:sz w:val="20"/>
                <w:szCs w:val="20"/>
              </w:rPr>
              <w:t>Unit Enduring Understandings</w:t>
            </w:r>
          </w:p>
          <w:p w:rsidR="00332075" w:rsidRDefault="00C6154F">
            <w:pPr>
              <w:pStyle w:val="normal0"/>
              <w:spacing w:before="40" w:after="40"/>
            </w:pPr>
            <w:r>
              <w:rPr>
                <w:i/>
                <w:sz w:val="20"/>
                <w:szCs w:val="20"/>
              </w:rPr>
              <w:t>Students will understand that…</w:t>
            </w:r>
          </w:p>
          <w:p w:rsidR="00332075" w:rsidRDefault="00C6154F">
            <w:pPr>
              <w:pStyle w:val="normal0"/>
              <w:spacing w:before="40" w:after="40"/>
            </w:pPr>
            <w:r>
              <w:rPr>
                <w:b/>
                <w:sz w:val="20"/>
                <w:szCs w:val="20"/>
              </w:rPr>
              <w:t xml:space="preserve">LS1.C Organization for Matter and Energy Flow in Organisms </w:t>
            </w:r>
          </w:p>
          <w:p w:rsidR="00332075" w:rsidRDefault="00C6154F">
            <w:pPr>
              <w:pStyle w:val="normal0"/>
              <w:numPr>
                <w:ilvl w:val="0"/>
                <w:numId w:val="4"/>
              </w:numPr>
              <w:spacing w:before="40" w:after="40"/>
              <w:ind w:left="187" w:hanging="187"/>
              <w:rPr>
                <w:sz w:val="20"/>
                <w:szCs w:val="20"/>
              </w:rPr>
            </w:pPr>
            <w:r>
              <w:rPr>
                <w:sz w:val="20"/>
                <w:szCs w:val="20"/>
              </w:rPr>
              <w:t>The process of photosynthesis converts light energy to stored chemical energy by converting carbon dioxide plus water into sugars plus released oxygen</w:t>
            </w:r>
          </w:p>
          <w:p w:rsidR="00332075" w:rsidRDefault="00C6154F">
            <w:pPr>
              <w:pStyle w:val="normal0"/>
              <w:numPr>
                <w:ilvl w:val="0"/>
                <w:numId w:val="4"/>
              </w:numPr>
              <w:spacing w:before="40" w:after="40"/>
              <w:ind w:left="187" w:hanging="187"/>
              <w:rPr>
                <w:sz w:val="20"/>
                <w:szCs w:val="20"/>
              </w:rPr>
            </w:pPr>
            <w:r>
              <w:rPr>
                <w:sz w:val="20"/>
                <w:szCs w:val="20"/>
              </w:rPr>
              <w:t>As a result of these chemical reactions, energy is transferred from one system of interacting molecules to another.  Cellular respiration is a chemical process in which the bonds of food molecules and oxygen molecules are broken and new compounds are formed that can transport energy to muscles.  Cellular respiration also releases the energy needed to maintain body temperature despite ongoing energy transfer to the surrounding environment.</w:t>
            </w:r>
          </w:p>
          <w:p w:rsidR="00332075" w:rsidRDefault="00C6154F">
            <w:pPr>
              <w:pStyle w:val="normal0"/>
              <w:spacing w:before="40" w:after="40"/>
            </w:pPr>
            <w:r>
              <w:rPr>
                <w:b/>
                <w:sz w:val="20"/>
                <w:szCs w:val="20"/>
              </w:rPr>
              <w:t>LS2.B Cycles of Matter and Energy Transfer in Ecosystems</w:t>
            </w:r>
          </w:p>
          <w:p w:rsidR="00332075" w:rsidRDefault="00C6154F">
            <w:pPr>
              <w:pStyle w:val="normal0"/>
              <w:numPr>
                <w:ilvl w:val="0"/>
                <w:numId w:val="4"/>
              </w:numPr>
              <w:spacing w:before="40" w:after="40"/>
              <w:ind w:left="187" w:hanging="187"/>
              <w:rPr>
                <w:sz w:val="20"/>
                <w:szCs w:val="20"/>
              </w:rPr>
            </w:pPr>
            <w:r>
              <w:rPr>
                <w:sz w:val="20"/>
                <w:szCs w:val="20"/>
              </w:rPr>
              <w:t>Photosynthesis and cellular respiration - including anaerobic processes- provide most of the energy for life processes</w:t>
            </w:r>
          </w:p>
          <w:p w:rsidR="00332075" w:rsidRDefault="00C6154F">
            <w:pPr>
              <w:pStyle w:val="normal0"/>
              <w:numPr>
                <w:ilvl w:val="0"/>
                <w:numId w:val="4"/>
              </w:numPr>
              <w:spacing w:before="40" w:after="40"/>
              <w:ind w:left="187" w:hanging="187"/>
              <w:rPr>
                <w:sz w:val="20"/>
                <w:szCs w:val="20"/>
              </w:rPr>
            </w:pPr>
            <w:r>
              <w:rPr>
                <w:sz w:val="20"/>
                <w:szCs w:val="20"/>
              </w:rPr>
              <w:t>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w:t>
            </w:r>
          </w:p>
          <w:p w:rsidR="00332075" w:rsidRDefault="00C6154F">
            <w:pPr>
              <w:pStyle w:val="normal0"/>
              <w:numPr>
                <w:ilvl w:val="0"/>
                <w:numId w:val="4"/>
              </w:numPr>
              <w:spacing w:before="40" w:after="40"/>
              <w:ind w:left="187" w:hanging="187"/>
              <w:rPr>
                <w:sz w:val="20"/>
                <w:szCs w:val="20"/>
              </w:rPr>
            </w:pPr>
            <w:r>
              <w:rPr>
                <w:sz w:val="20"/>
                <w:szCs w:val="20"/>
              </w:rPr>
              <w:t>Photosynthesis and cellular respiration are important components of the carbon cycle, in which carbon is exchanged among the biosphere, atmosphere, oceans, and biosphere through chemical, physical, geological and biological processes</w:t>
            </w:r>
          </w:p>
          <w:p w:rsidR="00332075" w:rsidRDefault="00C6154F">
            <w:pPr>
              <w:pStyle w:val="normal0"/>
              <w:spacing w:before="40" w:after="40"/>
            </w:pPr>
            <w:r>
              <w:rPr>
                <w:b/>
                <w:sz w:val="20"/>
                <w:szCs w:val="20"/>
              </w:rPr>
              <w:t xml:space="preserve">PS3.D:  Energy in Chemical Processes </w:t>
            </w:r>
          </w:p>
          <w:p w:rsidR="00332075" w:rsidRDefault="00C6154F">
            <w:pPr>
              <w:pStyle w:val="normal0"/>
              <w:numPr>
                <w:ilvl w:val="0"/>
                <w:numId w:val="4"/>
              </w:numPr>
              <w:spacing w:before="40" w:after="40"/>
              <w:ind w:left="187" w:hanging="187"/>
              <w:rPr>
                <w:sz w:val="20"/>
                <w:szCs w:val="20"/>
              </w:rPr>
            </w:pPr>
            <w:r>
              <w:rPr>
                <w:sz w:val="20"/>
                <w:szCs w:val="20"/>
              </w:rPr>
              <w:t>The main way that solar energy is captured and stored on Earth is through a complex chemical process known as photosynthesis</w:t>
            </w:r>
          </w:p>
        </w:tc>
      </w:tr>
      <w:tr w:rsidR="00332075">
        <w:trPr>
          <w:trHeight w:val="1220"/>
        </w:trPr>
        <w:tc>
          <w:tcPr>
            <w:tcW w:w="4515" w:type="dxa"/>
            <w:gridSpan w:val="2"/>
            <w:tcBorders>
              <w:bottom w:val="single" w:sz="4" w:space="0" w:color="000000"/>
            </w:tcBorders>
            <w:shd w:val="clear" w:color="auto" w:fill="FFCCCC"/>
          </w:tcPr>
          <w:p w:rsidR="00332075" w:rsidRDefault="00C6154F">
            <w:pPr>
              <w:pStyle w:val="normal0"/>
              <w:spacing w:before="40" w:after="40"/>
            </w:pPr>
            <w:r>
              <w:rPr>
                <w:b/>
                <w:sz w:val="20"/>
                <w:szCs w:val="20"/>
              </w:rPr>
              <w:t>Unit Engineering Units</w:t>
            </w:r>
          </w:p>
          <w:p w:rsidR="00332075" w:rsidRDefault="00C6154F">
            <w:pPr>
              <w:pStyle w:val="normal0"/>
              <w:numPr>
                <w:ilvl w:val="0"/>
                <w:numId w:val="6"/>
              </w:numPr>
              <w:spacing w:before="40" w:after="40"/>
              <w:ind w:left="180"/>
              <w:contextualSpacing/>
              <w:rPr>
                <w:sz w:val="20"/>
                <w:szCs w:val="20"/>
              </w:rPr>
            </w:pPr>
            <w:r>
              <w:rPr>
                <w:sz w:val="20"/>
                <w:szCs w:val="20"/>
              </w:rPr>
              <w:t xml:space="preserve">Developing and Using Models  </w:t>
            </w:r>
          </w:p>
          <w:p w:rsidR="00332075" w:rsidRDefault="00C6154F">
            <w:pPr>
              <w:pStyle w:val="normal0"/>
              <w:numPr>
                <w:ilvl w:val="1"/>
                <w:numId w:val="6"/>
              </w:numPr>
              <w:spacing w:before="40" w:after="40"/>
              <w:ind w:left="720" w:hanging="360"/>
              <w:contextualSpacing/>
              <w:rPr>
                <w:sz w:val="20"/>
                <w:szCs w:val="20"/>
              </w:rPr>
            </w:pPr>
            <w:r>
              <w:rPr>
                <w:sz w:val="20"/>
                <w:szCs w:val="20"/>
              </w:rPr>
              <w:t>Use a model based on evidence to illustrate the relationships between systems or between components of a system.</w:t>
            </w:r>
          </w:p>
          <w:p w:rsidR="00332075" w:rsidRDefault="00C6154F">
            <w:pPr>
              <w:pStyle w:val="normal0"/>
              <w:numPr>
                <w:ilvl w:val="1"/>
                <w:numId w:val="6"/>
              </w:numPr>
              <w:spacing w:before="40" w:after="40"/>
              <w:ind w:left="720" w:hanging="360"/>
              <w:contextualSpacing/>
              <w:rPr>
                <w:sz w:val="20"/>
                <w:szCs w:val="20"/>
              </w:rPr>
            </w:pPr>
            <w:r>
              <w:rPr>
                <w:sz w:val="20"/>
                <w:szCs w:val="20"/>
              </w:rPr>
              <w:t>Develop a model based on evidence to illustrate the relationships between systems or components of a system.</w:t>
            </w:r>
          </w:p>
          <w:p w:rsidR="00332075" w:rsidRDefault="00C6154F">
            <w:pPr>
              <w:pStyle w:val="normal0"/>
              <w:numPr>
                <w:ilvl w:val="0"/>
                <w:numId w:val="6"/>
              </w:numPr>
              <w:spacing w:before="40" w:after="40"/>
              <w:ind w:left="180"/>
              <w:contextualSpacing/>
              <w:rPr>
                <w:sz w:val="20"/>
                <w:szCs w:val="20"/>
              </w:rPr>
            </w:pPr>
            <w:r>
              <w:rPr>
                <w:sz w:val="20"/>
                <w:szCs w:val="20"/>
              </w:rPr>
              <w:t> Using Mathematics and Computational Thinking</w:t>
            </w:r>
          </w:p>
          <w:p w:rsidR="00332075" w:rsidRDefault="00C6154F">
            <w:pPr>
              <w:pStyle w:val="normal0"/>
              <w:numPr>
                <w:ilvl w:val="1"/>
                <w:numId w:val="6"/>
              </w:numPr>
              <w:spacing w:before="40" w:after="40"/>
              <w:ind w:left="720" w:hanging="360"/>
              <w:contextualSpacing/>
              <w:rPr>
                <w:sz w:val="20"/>
                <w:szCs w:val="20"/>
              </w:rPr>
            </w:pPr>
            <w:r>
              <w:rPr>
                <w:sz w:val="20"/>
                <w:szCs w:val="20"/>
              </w:rPr>
              <w:t>Use mathematical representations of phenomena or design solutions to support claims.</w:t>
            </w:r>
          </w:p>
          <w:p w:rsidR="00332075" w:rsidRDefault="00C6154F">
            <w:pPr>
              <w:pStyle w:val="normal0"/>
              <w:numPr>
                <w:ilvl w:val="0"/>
                <w:numId w:val="6"/>
              </w:numPr>
              <w:spacing w:before="40" w:after="40"/>
              <w:ind w:left="180"/>
              <w:contextualSpacing/>
              <w:rPr>
                <w:sz w:val="20"/>
                <w:szCs w:val="20"/>
              </w:rPr>
            </w:pPr>
            <w:r>
              <w:rPr>
                <w:sz w:val="20"/>
                <w:szCs w:val="20"/>
              </w:rPr>
              <w:t>Constructing Explanations and Designing Solutions</w:t>
            </w:r>
          </w:p>
          <w:p w:rsidR="00332075" w:rsidRDefault="00C6154F">
            <w:pPr>
              <w:pStyle w:val="normal0"/>
              <w:numPr>
                <w:ilvl w:val="1"/>
                <w:numId w:val="6"/>
              </w:numPr>
              <w:spacing w:before="40" w:after="40"/>
              <w:ind w:left="720" w:hanging="360"/>
              <w:contextualSpacing/>
              <w:rPr>
                <w:sz w:val="20"/>
                <w:szCs w:val="20"/>
              </w:rPr>
            </w:pPr>
            <w:r>
              <w:rPr>
                <w:sz w:val="20"/>
                <w:szCs w:val="20"/>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p>
          <w:p w:rsidR="00332075" w:rsidRDefault="00C6154F">
            <w:pPr>
              <w:pStyle w:val="normal0"/>
              <w:numPr>
                <w:ilvl w:val="0"/>
                <w:numId w:val="6"/>
              </w:numPr>
              <w:spacing w:before="40" w:after="40"/>
              <w:ind w:left="180"/>
              <w:contextualSpacing/>
              <w:rPr>
                <w:sz w:val="20"/>
                <w:szCs w:val="20"/>
              </w:rPr>
            </w:pPr>
            <w:r>
              <w:rPr>
                <w:sz w:val="20"/>
                <w:szCs w:val="20"/>
              </w:rPr>
              <w:t>Engaging in Argument from Evidence</w:t>
            </w:r>
          </w:p>
          <w:p w:rsidR="00332075" w:rsidRDefault="00C6154F">
            <w:pPr>
              <w:pStyle w:val="normal0"/>
              <w:numPr>
                <w:ilvl w:val="1"/>
                <w:numId w:val="6"/>
              </w:numPr>
              <w:spacing w:before="40" w:after="40"/>
              <w:ind w:left="720" w:hanging="360"/>
              <w:contextualSpacing/>
              <w:rPr>
                <w:sz w:val="20"/>
                <w:szCs w:val="20"/>
              </w:rPr>
            </w:pPr>
            <w:r>
              <w:rPr>
                <w:sz w:val="20"/>
                <w:szCs w:val="20"/>
              </w:rPr>
              <w:t>Evaluate the claims, evidence, and reasoning behind currently accepted explanations or solutions to determine the merits of arguments.</w:t>
            </w:r>
          </w:p>
        </w:tc>
        <w:tc>
          <w:tcPr>
            <w:tcW w:w="5125" w:type="dxa"/>
            <w:vMerge/>
            <w:tcBorders>
              <w:bottom w:val="single" w:sz="4" w:space="0" w:color="000000"/>
            </w:tcBorders>
            <w:shd w:val="clear" w:color="auto" w:fill="FFCCCC"/>
          </w:tcPr>
          <w:p w:rsidR="00332075" w:rsidRDefault="00332075">
            <w:pPr>
              <w:pStyle w:val="normal0"/>
            </w:pPr>
          </w:p>
        </w:tc>
      </w:tr>
      <w:tr w:rsidR="00332075">
        <w:trPr>
          <w:trHeight w:val="1260"/>
        </w:trPr>
        <w:tc>
          <w:tcPr>
            <w:tcW w:w="9640" w:type="dxa"/>
            <w:gridSpan w:val="3"/>
            <w:tcBorders>
              <w:bottom w:val="single" w:sz="4" w:space="0" w:color="000000"/>
            </w:tcBorders>
            <w:shd w:val="clear" w:color="auto" w:fill="FFCCCC"/>
          </w:tcPr>
          <w:p w:rsidR="00332075" w:rsidRDefault="00C6154F">
            <w:pPr>
              <w:pStyle w:val="normal0"/>
              <w:spacing w:before="40" w:after="40"/>
            </w:pPr>
            <w:r>
              <w:rPr>
                <w:b/>
                <w:sz w:val="20"/>
                <w:szCs w:val="20"/>
              </w:rPr>
              <w:t>Unit Objectives</w:t>
            </w:r>
          </w:p>
          <w:p w:rsidR="00332075" w:rsidRDefault="00C6154F">
            <w:pPr>
              <w:pStyle w:val="normal0"/>
              <w:spacing w:before="40" w:after="40"/>
            </w:pPr>
            <w:r>
              <w:rPr>
                <w:i/>
                <w:sz w:val="20"/>
                <w:szCs w:val="20"/>
              </w:rPr>
              <w:t>Students will be able to…</w:t>
            </w:r>
          </w:p>
          <w:p w:rsidR="00332075" w:rsidRDefault="00C6154F">
            <w:pPr>
              <w:pStyle w:val="normal0"/>
              <w:numPr>
                <w:ilvl w:val="0"/>
                <w:numId w:val="4"/>
              </w:numPr>
              <w:spacing w:before="40" w:after="40"/>
              <w:contextualSpacing/>
              <w:rPr>
                <w:sz w:val="20"/>
                <w:szCs w:val="20"/>
              </w:rPr>
            </w:pPr>
            <w:r>
              <w:rPr>
                <w:sz w:val="20"/>
                <w:szCs w:val="20"/>
              </w:rPr>
              <w:t xml:space="preserve">Explain that the process of science attempts to find explanations using evidence for events in the natural world, and to use those explanations to make useful predictions. </w:t>
            </w:r>
          </w:p>
          <w:p w:rsidR="00332075" w:rsidRDefault="00C6154F">
            <w:pPr>
              <w:pStyle w:val="normal0"/>
              <w:numPr>
                <w:ilvl w:val="0"/>
                <w:numId w:val="4"/>
              </w:numPr>
              <w:spacing w:before="40" w:after="40"/>
              <w:contextualSpacing/>
              <w:rPr>
                <w:sz w:val="20"/>
                <w:szCs w:val="20"/>
              </w:rPr>
            </w:pPr>
            <w:r>
              <w:rPr>
                <w:sz w:val="20"/>
                <w:szCs w:val="20"/>
              </w:rPr>
              <w:t xml:space="preserve">Trace the flow of energy through living systems and evaluate the efficiency of energy transfer among organisms in an ecosystem. </w:t>
            </w:r>
          </w:p>
          <w:p w:rsidR="00332075" w:rsidRDefault="00C6154F">
            <w:pPr>
              <w:pStyle w:val="normal0"/>
              <w:numPr>
                <w:ilvl w:val="0"/>
                <w:numId w:val="4"/>
              </w:numPr>
              <w:spacing w:before="40" w:after="40"/>
              <w:contextualSpacing/>
              <w:rPr>
                <w:sz w:val="20"/>
                <w:szCs w:val="20"/>
              </w:rPr>
            </w:pPr>
            <w:r>
              <w:rPr>
                <w:sz w:val="20"/>
                <w:szCs w:val="20"/>
              </w:rPr>
              <w:t xml:space="preserve">Describe how the availability of energy affects the ecosystem. </w:t>
            </w:r>
          </w:p>
          <w:p w:rsidR="00332075" w:rsidRDefault="00C6154F">
            <w:pPr>
              <w:pStyle w:val="normal0"/>
              <w:numPr>
                <w:ilvl w:val="0"/>
                <w:numId w:val="4"/>
              </w:numPr>
              <w:spacing w:before="40" w:after="40"/>
              <w:contextualSpacing/>
              <w:rPr>
                <w:sz w:val="20"/>
                <w:szCs w:val="20"/>
              </w:rPr>
            </w:pPr>
            <w:r>
              <w:rPr>
                <w:sz w:val="20"/>
                <w:szCs w:val="20"/>
              </w:rPr>
              <w:t xml:space="preserve">Identify and describe that interactions that shape communities and the factors that may affect a population </w:t>
            </w:r>
          </w:p>
          <w:p w:rsidR="00332075" w:rsidRDefault="00C6154F">
            <w:pPr>
              <w:pStyle w:val="normal0"/>
              <w:numPr>
                <w:ilvl w:val="0"/>
                <w:numId w:val="4"/>
              </w:numPr>
              <w:spacing w:before="40" w:after="40"/>
              <w:contextualSpacing/>
              <w:rPr>
                <w:sz w:val="20"/>
                <w:szCs w:val="20"/>
              </w:rPr>
            </w:pPr>
            <w:r>
              <w:rPr>
                <w:sz w:val="20"/>
                <w:szCs w:val="20"/>
              </w:rPr>
              <w:t xml:space="preserve">Describe human activities that affect the biosphere, ways to decrease this disturbance and how ecosystems may or may not recover from a disturbance. </w:t>
            </w:r>
          </w:p>
          <w:p w:rsidR="00332075" w:rsidRDefault="00C6154F">
            <w:pPr>
              <w:pStyle w:val="normal0"/>
              <w:numPr>
                <w:ilvl w:val="0"/>
                <w:numId w:val="4"/>
              </w:numPr>
              <w:spacing w:before="40" w:after="40"/>
              <w:contextualSpacing/>
              <w:rPr>
                <w:sz w:val="20"/>
                <w:szCs w:val="20"/>
              </w:rPr>
            </w:pPr>
            <w:r>
              <w:rPr>
                <w:sz w:val="20"/>
                <w:szCs w:val="20"/>
              </w:rPr>
              <w:lastRenderedPageBreak/>
              <w:t>Investigate and describe the complementary relationship (cycling of matter and flow of energy) between photosynthesis and cellular respiration.</w:t>
            </w:r>
          </w:p>
          <w:p w:rsidR="00332075" w:rsidRDefault="00C6154F">
            <w:pPr>
              <w:pStyle w:val="normal0"/>
              <w:numPr>
                <w:ilvl w:val="0"/>
                <w:numId w:val="4"/>
              </w:numPr>
              <w:spacing w:before="40" w:after="40"/>
              <w:contextualSpacing/>
              <w:rPr>
                <w:sz w:val="20"/>
                <w:szCs w:val="20"/>
              </w:rPr>
            </w:pPr>
            <w:r>
              <w:rPr>
                <w:sz w:val="20"/>
                <w:szCs w:val="20"/>
              </w:rPr>
              <w:t>Analyze and describe how the process of photosynthesis provides a vital connection between the sun and the energy needs of living systems.</w:t>
            </w:r>
          </w:p>
        </w:tc>
      </w:tr>
    </w:tbl>
    <w:p w:rsidR="00332075" w:rsidRDefault="00332075">
      <w:pPr>
        <w:pStyle w:val="normal0"/>
      </w:pPr>
    </w:p>
    <w:tbl>
      <w:tblPr>
        <w:tblStyle w:val="a7"/>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5"/>
        <w:gridCol w:w="4825"/>
      </w:tblGrid>
      <w:tr w:rsidR="00332075">
        <w:tc>
          <w:tcPr>
            <w:tcW w:w="9650" w:type="dxa"/>
            <w:gridSpan w:val="2"/>
            <w:tcBorders>
              <w:bottom w:val="single" w:sz="4" w:space="0" w:color="000000"/>
            </w:tcBorders>
            <w:shd w:val="clear" w:color="auto" w:fill="365F91"/>
          </w:tcPr>
          <w:p w:rsidR="00332075" w:rsidRDefault="00332075">
            <w:pPr>
              <w:pStyle w:val="normal0"/>
              <w:jc w:val="center"/>
            </w:pPr>
          </w:p>
          <w:p w:rsidR="00332075" w:rsidRDefault="00C6154F">
            <w:pPr>
              <w:pStyle w:val="normal0"/>
              <w:jc w:val="center"/>
            </w:pPr>
            <w:r>
              <w:rPr>
                <w:b/>
                <w:color w:val="FFFFFF"/>
                <w:sz w:val="20"/>
                <w:szCs w:val="20"/>
              </w:rPr>
              <w:t>OCEAN COUNTY SCIENCE CURRICULUM</w:t>
            </w:r>
          </w:p>
          <w:p w:rsidR="00332075" w:rsidRDefault="00C6154F">
            <w:pPr>
              <w:pStyle w:val="normal0"/>
              <w:jc w:val="center"/>
            </w:pPr>
            <w:r>
              <w:rPr>
                <w:b/>
                <w:color w:val="FFFFFF"/>
                <w:sz w:val="20"/>
                <w:szCs w:val="20"/>
              </w:rPr>
              <w:t>Evidence of Learning</w:t>
            </w:r>
          </w:p>
        </w:tc>
      </w:tr>
      <w:tr w:rsidR="00C6154F" w:rsidTr="00F65F0B">
        <w:trPr>
          <w:trHeight w:val="1824"/>
        </w:trPr>
        <w:tc>
          <w:tcPr>
            <w:tcW w:w="4825" w:type="dxa"/>
            <w:tcBorders>
              <w:top w:val="single" w:sz="4" w:space="0" w:color="000000"/>
              <w:left w:val="single" w:sz="4" w:space="0" w:color="000000"/>
              <w:right w:val="single" w:sz="4" w:space="0" w:color="000000"/>
            </w:tcBorders>
            <w:shd w:val="clear" w:color="auto" w:fill="FFFFB9"/>
          </w:tcPr>
          <w:p w:rsidR="00C6154F" w:rsidRDefault="00C6154F">
            <w:pPr>
              <w:pStyle w:val="normal0"/>
              <w:spacing w:before="40" w:after="40"/>
            </w:pPr>
            <w:r>
              <w:rPr>
                <w:b/>
                <w:sz w:val="20"/>
                <w:szCs w:val="20"/>
              </w:rPr>
              <w:t>Formative Assessments</w:t>
            </w:r>
            <w:hyperlink r:id="rId36"/>
          </w:p>
          <w:p w:rsidR="00C6154F" w:rsidRDefault="00C6154F">
            <w:pPr>
              <w:pStyle w:val="normal0"/>
              <w:numPr>
                <w:ilvl w:val="0"/>
                <w:numId w:val="11"/>
              </w:numPr>
              <w:spacing w:before="40" w:after="40"/>
              <w:ind w:hanging="360"/>
              <w:contextualSpacing/>
              <w:rPr>
                <w:sz w:val="20"/>
                <w:szCs w:val="20"/>
              </w:rPr>
            </w:pPr>
            <w:r>
              <w:rPr>
                <w:sz w:val="20"/>
                <w:szCs w:val="20"/>
              </w:rPr>
              <w:t>Observation</w:t>
            </w:r>
          </w:p>
          <w:p w:rsidR="00C6154F" w:rsidRDefault="00C6154F">
            <w:pPr>
              <w:pStyle w:val="normal0"/>
              <w:numPr>
                <w:ilvl w:val="0"/>
                <w:numId w:val="11"/>
              </w:numPr>
              <w:spacing w:before="40" w:after="40"/>
              <w:ind w:hanging="360"/>
              <w:contextualSpacing/>
              <w:rPr>
                <w:sz w:val="20"/>
                <w:szCs w:val="20"/>
              </w:rPr>
            </w:pPr>
            <w:r>
              <w:rPr>
                <w:sz w:val="20"/>
                <w:szCs w:val="20"/>
              </w:rPr>
              <w:t>Homework</w:t>
            </w:r>
          </w:p>
          <w:p w:rsidR="00C6154F" w:rsidRDefault="00C6154F">
            <w:pPr>
              <w:pStyle w:val="normal0"/>
              <w:numPr>
                <w:ilvl w:val="0"/>
                <w:numId w:val="11"/>
              </w:numPr>
              <w:spacing w:before="40" w:after="40"/>
              <w:ind w:hanging="360"/>
              <w:contextualSpacing/>
              <w:rPr>
                <w:sz w:val="20"/>
                <w:szCs w:val="20"/>
              </w:rPr>
            </w:pPr>
            <w:r>
              <w:rPr>
                <w:sz w:val="20"/>
                <w:szCs w:val="20"/>
              </w:rPr>
              <w:t>Class participation</w:t>
            </w:r>
          </w:p>
          <w:p w:rsidR="00C6154F" w:rsidRDefault="00C6154F">
            <w:pPr>
              <w:pStyle w:val="normal0"/>
              <w:numPr>
                <w:ilvl w:val="0"/>
                <w:numId w:val="11"/>
              </w:numPr>
              <w:spacing w:before="40" w:after="40"/>
              <w:ind w:hanging="360"/>
              <w:contextualSpacing/>
              <w:rPr>
                <w:sz w:val="20"/>
                <w:szCs w:val="20"/>
              </w:rPr>
            </w:pPr>
            <w:r>
              <w:rPr>
                <w:sz w:val="20"/>
                <w:szCs w:val="20"/>
              </w:rPr>
              <w:t>Graphic Organizers</w:t>
            </w:r>
          </w:p>
          <w:p w:rsidR="00C6154F" w:rsidRDefault="00C6154F">
            <w:pPr>
              <w:pStyle w:val="normal0"/>
              <w:numPr>
                <w:ilvl w:val="0"/>
                <w:numId w:val="11"/>
              </w:numPr>
              <w:spacing w:before="40" w:after="40"/>
              <w:ind w:hanging="360"/>
              <w:contextualSpacing/>
              <w:rPr>
                <w:sz w:val="20"/>
                <w:szCs w:val="20"/>
              </w:rPr>
            </w:pPr>
            <w:r>
              <w:rPr>
                <w:sz w:val="20"/>
                <w:szCs w:val="20"/>
              </w:rPr>
              <w:t>Projects</w:t>
            </w:r>
          </w:p>
        </w:tc>
        <w:tc>
          <w:tcPr>
            <w:tcW w:w="4825" w:type="dxa"/>
            <w:tcBorders>
              <w:top w:val="single" w:sz="4" w:space="0" w:color="000000"/>
              <w:left w:val="single" w:sz="4" w:space="0" w:color="000000"/>
              <w:right w:val="single" w:sz="4" w:space="0" w:color="000000"/>
            </w:tcBorders>
            <w:shd w:val="clear" w:color="auto" w:fill="FFFFB9"/>
          </w:tcPr>
          <w:p w:rsidR="00C6154F" w:rsidRDefault="00C6154F">
            <w:pPr>
              <w:pStyle w:val="normal0"/>
              <w:numPr>
                <w:ilvl w:val="0"/>
                <w:numId w:val="11"/>
              </w:numPr>
              <w:spacing w:before="40" w:after="40"/>
              <w:ind w:hanging="360"/>
              <w:contextualSpacing/>
              <w:rPr>
                <w:sz w:val="20"/>
                <w:szCs w:val="20"/>
              </w:rPr>
            </w:pPr>
            <w:r>
              <w:rPr>
                <w:sz w:val="20"/>
                <w:szCs w:val="20"/>
              </w:rPr>
              <w:t>Student Response Systems (</w:t>
            </w:r>
            <w:proofErr w:type="spellStart"/>
            <w:r>
              <w:rPr>
                <w:sz w:val="20"/>
                <w:szCs w:val="20"/>
              </w:rPr>
              <w:t>ex.Clickers</w:t>
            </w:r>
            <w:proofErr w:type="spellEnd"/>
            <w:r>
              <w:rPr>
                <w:sz w:val="20"/>
                <w:szCs w:val="20"/>
              </w:rPr>
              <w:t>)</w:t>
            </w:r>
          </w:p>
          <w:p w:rsidR="00C6154F" w:rsidRDefault="00C6154F">
            <w:pPr>
              <w:pStyle w:val="normal0"/>
              <w:numPr>
                <w:ilvl w:val="0"/>
                <w:numId w:val="11"/>
              </w:numPr>
              <w:spacing w:before="40" w:after="40"/>
              <w:ind w:hanging="360"/>
              <w:contextualSpacing/>
              <w:rPr>
                <w:sz w:val="20"/>
                <w:szCs w:val="20"/>
              </w:rPr>
            </w:pPr>
            <w:r>
              <w:rPr>
                <w:sz w:val="20"/>
                <w:szCs w:val="20"/>
              </w:rPr>
              <w:t>Do-Now/Exit Cards</w:t>
            </w:r>
          </w:p>
          <w:p w:rsidR="00C6154F" w:rsidRDefault="00C6154F">
            <w:pPr>
              <w:pStyle w:val="normal0"/>
              <w:numPr>
                <w:ilvl w:val="0"/>
                <w:numId w:val="11"/>
              </w:numPr>
              <w:spacing w:before="40" w:after="40"/>
              <w:ind w:hanging="360"/>
              <w:contextualSpacing/>
              <w:rPr>
                <w:sz w:val="20"/>
                <w:szCs w:val="20"/>
              </w:rPr>
            </w:pPr>
            <w:r>
              <w:rPr>
                <w:sz w:val="20"/>
                <w:szCs w:val="20"/>
              </w:rPr>
              <w:t>Laboratories/Lab Reports</w:t>
            </w:r>
          </w:p>
          <w:p w:rsidR="00C6154F" w:rsidRDefault="00C6154F">
            <w:pPr>
              <w:pStyle w:val="normal0"/>
              <w:numPr>
                <w:ilvl w:val="0"/>
                <w:numId w:val="11"/>
              </w:numPr>
              <w:spacing w:before="40" w:after="40"/>
              <w:ind w:hanging="360"/>
              <w:contextualSpacing/>
              <w:rPr>
                <w:sz w:val="20"/>
                <w:szCs w:val="20"/>
              </w:rPr>
            </w:pPr>
            <w:r>
              <w:rPr>
                <w:sz w:val="20"/>
                <w:szCs w:val="20"/>
              </w:rPr>
              <w:t>Notebook</w:t>
            </w:r>
          </w:p>
          <w:p w:rsidR="00C6154F" w:rsidRDefault="00C6154F">
            <w:pPr>
              <w:pStyle w:val="normal0"/>
              <w:numPr>
                <w:ilvl w:val="0"/>
                <w:numId w:val="11"/>
              </w:numPr>
              <w:spacing w:before="40" w:after="40"/>
              <w:ind w:hanging="360"/>
              <w:contextualSpacing/>
              <w:rPr>
                <w:sz w:val="20"/>
                <w:szCs w:val="20"/>
              </w:rPr>
            </w:pPr>
            <w:r>
              <w:rPr>
                <w:sz w:val="20"/>
                <w:szCs w:val="20"/>
              </w:rPr>
              <w:t>Writing Assignments</w:t>
            </w:r>
          </w:p>
          <w:p w:rsidR="00C6154F" w:rsidRDefault="00C6154F" w:rsidP="00B0602D">
            <w:pPr>
              <w:pStyle w:val="normal0"/>
              <w:numPr>
                <w:ilvl w:val="0"/>
                <w:numId w:val="11"/>
              </w:numPr>
              <w:spacing w:before="40" w:after="40"/>
              <w:ind w:hanging="360"/>
              <w:contextualSpacing/>
            </w:pPr>
            <w:r>
              <w:rPr>
                <w:sz w:val="20"/>
                <w:szCs w:val="20"/>
              </w:rPr>
              <w:t>Graphs, Models, and Tables</w:t>
            </w:r>
          </w:p>
        </w:tc>
      </w:tr>
      <w:tr w:rsidR="00332075" w:rsidTr="00E1074E">
        <w:trPr>
          <w:trHeight w:val="1100"/>
        </w:trPr>
        <w:tc>
          <w:tcPr>
            <w:tcW w:w="9650" w:type="dxa"/>
            <w:gridSpan w:val="2"/>
            <w:tcBorders>
              <w:top w:val="nil"/>
              <w:left w:val="single" w:sz="4" w:space="0" w:color="000000"/>
              <w:bottom w:val="single" w:sz="4" w:space="0" w:color="000000"/>
              <w:right w:val="single" w:sz="4" w:space="0" w:color="000000"/>
            </w:tcBorders>
            <w:shd w:val="clear" w:color="auto" w:fill="FFFFB9"/>
          </w:tcPr>
          <w:p w:rsidR="00332075" w:rsidRDefault="00C6154F">
            <w:pPr>
              <w:pStyle w:val="normal0"/>
              <w:spacing w:line="276" w:lineRule="auto"/>
            </w:pPr>
            <w:r>
              <w:rPr>
                <w:b/>
                <w:sz w:val="20"/>
                <w:szCs w:val="20"/>
              </w:rPr>
              <w:t>Summative Assessments</w:t>
            </w:r>
          </w:p>
          <w:p w:rsidR="00332075" w:rsidRDefault="00C6154F">
            <w:pPr>
              <w:pStyle w:val="normal0"/>
              <w:numPr>
                <w:ilvl w:val="0"/>
                <w:numId w:val="19"/>
              </w:numPr>
              <w:spacing w:line="276" w:lineRule="auto"/>
              <w:ind w:hanging="360"/>
              <w:contextualSpacing/>
              <w:rPr>
                <w:sz w:val="20"/>
                <w:szCs w:val="20"/>
              </w:rPr>
            </w:pPr>
            <w:r>
              <w:rPr>
                <w:sz w:val="20"/>
                <w:szCs w:val="20"/>
              </w:rPr>
              <w:t>Chapter/Unit Test</w:t>
            </w:r>
          </w:p>
          <w:p w:rsidR="00332075" w:rsidRDefault="00C6154F">
            <w:pPr>
              <w:pStyle w:val="normal0"/>
              <w:numPr>
                <w:ilvl w:val="0"/>
                <w:numId w:val="19"/>
              </w:numPr>
              <w:spacing w:line="276" w:lineRule="auto"/>
              <w:ind w:hanging="360"/>
              <w:contextualSpacing/>
              <w:rPr>
                <w:sz w:val="20"/>
                <w:szCs w:val="20"/>
              </w:rPr>
            </w:pPr>
            <w:r>
              <w:rPr>
                <w:sz w:val="20"/>
                <w:szCs w:val="20"/>
              </w:rPr>
              <w:t>Writing Assignments</w:t>
            </w:r>
          </w:p>
          <w:p w:rsidR="00332075" w:rsidRDefault="00C6154F">
            <w:pPr>
              <w:pStyle w:val="normal0"/>
              <w:numPr>
                <w:ilvl w:val="0"/>
                <w:numId w:val="19"/>
              </w:numPr>
              <w:spacing w:line="276" w:lineRule="auto"/>
              <w:ind w:hanging="360"/>
              <w:contextualSpacing/>
              <w:rPr>
                <w:sz w:val="20"/>
                <w:szCs w:val="20"/>
              </w:rPr>
            </w:pPr>
            <w:r>
              <w:rPr>
                <w:sz w:val="20"/>
                <w:szCs w:val="20"/>
              </w:rPr>
              <w:t>Presentations</w:t>
            </w:r>
          </w:p>
          <w:p w:rsidR="00332075" w:rsidRDefault="00C6154F">
            <w:pPr>
              <w:pStyle w:val="normal0"/>
              <w:numPr>
                <w:ilvl w:val="0"/>
                <w:numId w:val="19"/>
              </w:numPr>
              <w:spacing w:line="276" w:lineRule="auto"/>
              <w:ind w:hanging="360"/>
              <w:contextualSpacing/>
              <w:rPr>
                <w:sz w:val="20"/>
                <w:szCs w:val="20"/>
              </w:rPr>
            </w:pPr>
            <w:r>
              <w:rPr>
                <w:sz w:val="20"/>
                <w:szCs w:val="20"/>
              </w:rPr>
              <w:t>Laboratory Reports/Practical</w:t>
            </w:r>
          </w:p>
          <w:p w:rsidR="00332075" w:rsidRDefault="00C6154F">
            <w:pPr>
              <w:pStyle w:val="normal0"/>
              <w:numPr>
                <w:ilvl w:val="0"/>
                <w:numId w:val="19"/>
              </w:numPr>
              <w:spacing w:line="276" w:lineRule="auto"/>
              <w:ind w:hanging="360"/>
              <w:contextualSpacing/>
              <w:rPr>
                <w:sz w:val="20"/>
                <w:szCs w:val="20"/>
              </w:rPr>
            </w:pPr>
            <w:r>
              <w:rPr>
                <w:sz w:val="20"/>
                <w:szCs w:val="20"/>
              </w:rPr>
              <w:t>Unit Projects</w:t>
            </w:r>
          </w:p>
          <w:p w:rsidR="00332075" w:rsidRDefault="00C6154F">
            <w:pPr>
              <w:pStyle w:val="normal0"/>
              <w:numPr>
                <w:ilvl w:val="0"/>
                <w:numId w:val="19"/>
              </w:numPr>
              <w:spacing w:line="276" w:lineRule="auto"/>
              <w:ind w:hanging="360"/>
              <w:contextualSpacing/>
              <w:rPr>
                <w:sz w:val="20"/>
                <w:szCs w:val="20"/>
              </w:rPr>
            </w:pPr>
            <w:r>
              <w:rPr>
                <w:sz w:val="20"/>
                <w:szCs w:val="20"/>
              </w:rPr>
              <w:t>Quarterlies, Mid-Term, Final Exams</w:t>
            </w:r>
          </w:p>
          <w:p w:rsidR="00332075" w:rsidRDefault="00C6154F">
            <w:pPr>
              <w:pStyle w:val="normal0"/>
              <w:numPr>
                <w:ilvl w:val="0"/>
                <w:numId w:val="19"/>
              </w:numPr>
              <w:spacing w:line="276" w:lineRule="auto"/>
              <w:ind w:hanging="360"/>
              <w:contextualSpacing/>
              <w:rPr>
                <w:sz w:val="20"/>
                <w:szCs w:val="20"/>
              </w:rPr>
            </w:pPr>
            <w:r>
              <w:rPr>
                <w:sz w:val="20"/>
                <w:szCs w:val="20"/>
              </w:rPr>
              <w:t>NJ Competency Test</w:t>
            </w:r>
          </w:p>
        </w:tc>
      </w:tr>
      <w:tr w:rsidR="00332075">
        <w:tc>
          <w:tcPr>
            <w:tcW w:w="9650" w:type="dxa"/>
            <w:gridSpan w:val="2"/>
            <w:tcBorders>
              <w:top w:val="single" w:sz="4" w:space="0" w:color="000000"/>
              <w:bottom w:val="single" w:sz="4" w:space="0" w:color="000000"/>
            </w:tcBorders>
            <w:shd w:val="clear" w:color="auto" w:fill="FFFFB9"/>
          </w:tcPr>
          <w:p w:rsidR="00332075" w:rsidRDefault="00C6154F">
            <w:pPr>
              <w:pStyle w:val="normal0"/>
              <w:spacing w:before="40" w:after="40"/>
              <w:rPr>
                <w:sz w:val="22"/>
                <w:szCs w:val="22"/>
              </w:rPr>
            </w:pPr>
            <w:r>
              <w:rPr>
                <w:b/>
                <w:sz w:val="20"/>
                <w:szCs w:val="20"/>
              </w:rPr>
              <w:t>Modifications (ELLs, Special Education, Gifted and Talented)</w:t>
            </w:r>
          </w:p>
          <w:p w:rsidR="00332075" w:rsidRDefault="00C6154F">
            <w:pPr>
              <w:pStyle w:val="normal0"/>
              <w:numPr>
                <w:ilvl w:val="0"/>
                <w:numId w:val="14"/>
              </w:numPr>
              <w:spacing w:before="40" w:after="40"/>
              <w:ind w:hanging="360"/>
              <w:contextualSpacing/>
              <w:rPr>
                <w:sz w:val="20"/>
                <w:szCs w:val="20"/>
              </w:rPr>
            </w:pPr>
            <w:r>
              <w:rPr>
                <w:sz w:val="20"/>
                <w:szCs w:val="20"/>
              </w:rPr>
              <w:t>Teacher tutoring</w:t>
            </w:r>
          </w:p>
          <w:p w:rsidR="00332075" w:rsidRDefault="00C6154F">
            <w:pPr>
              <w:pStyle w:val="normal0"/>
              <w:numPr>
                <w:ilvl w:val="0"/>
                <w:numId w:val="14"/>
              </w:numPr>
              <w:spacing w:before="40" w:after="40"/>
              <w:ind w:hanging="360"/>
              <w:contextualSpacing/>
              <w:rPr>
                <w:sz w:val="20"/>
                <w:szCs w:val="20"/>
              </w:rPr>
            </w:pPr>
            <w:r>
              <w:rPr>
                <w:sz w:val="20"/>
                <w:szCs w:val="20"/>
              </w:rPr>
              <w:t>Peer tutoring &amp; note sharing</w:t>
            </w:r>
          </w:p>
          <w:p w:rsidR="00332075" w:rsidRDefault="00C6154F">
            <w:pPr>
              <w:pStyle w:val="normal0"/>
              <w:numPr>
                <w:ilvl w:val="0"/>
                <w:numId w:val="14"/>
              </w:numPr>
              <w:spacing w:before="40" w:after="40"/>
              <w:ind w:hanging="360"/>
              <w:contextualSpacing/>
              <w:rPr>
                <w:sz w:val="20"/>
                <w:szCs w:val="20"/>
              </w:rPr>
            </w:pPr>
            <w:r>
              <w:rPr>
                <w:sz w:val="20"/>
                <w:szCs w:val="20"/>
              </w:rPr>
              <w:t>Cooperative learning groups</w:t>
            </w:r>
          </w:p>
          <w:p w:rsidR="00332075" w:rsidRDefault="00C6154F">
            <w:pPr>
              <w:pStyle w:val="normal0"/>
              <w:numPr>
                <w:ilvl w:val="0"/>
                <w:numId w:val="14"/>
              </w:numPr>
              <w:spacing w:before="40" w:after="40"/>
              <w:ind w:hanging="360"/>
              <w:contextualSpacing/>
              <w:rPr>
                <w:sz w:val="20"/>
                <w:szCs w:val="20"/>
              </w:rPr>
            </w:pPr>
            <w:r>
              <w:rPr>
                <w:sz w:val="20"/>
                <w:szCs w:val="20"/>
              </w:rPr>
              <w:t>Modified assignments (ex. Fewer items per page)</w:t>
            </w:r>
          </w:p>
          <w:p w:rsidR="00332075" w:rsidRDefault="00C6154F">
            <w:pPr>
              <w:pStyle w:val="normal0"/>
              <w:numPr>
                <w:ilvl w:val="0"/>
                <w:numId w:val="14"/>
              </w:numPr>
              <w:spacing w:before="40" w:after="40"/>
              <w:ind w:hanging="360"/>
              <w:contextualSpacing/>
              <w:rPr>
                <w:sz w:val="20"/>
                <w:szCs w:val="20"/>
              </w:rPr>
            </w:pPr>
            <w:r>
              <w:rPr>
                <w:sz w:val="20"/>
                <w:szCs w:val="20"/>
              </w:rPr>
              <w:t>Grade or asses using a different scale than other classmates</w:t>
            </w:r>
          </w:p>
          <w:p w:rsidR="00332075" w:rsidRDefault="00C6154F">
            <w:pPr>
              <w:pStyle w:val="normal0"/>
              <w:numPr>
                <w:ilvl w:val="0"/>
                <w:numId w:val="14"/>
              </w:numPr>
              <w:spacing w:before="40" w:after="40"/>
              <w:ind w:hanging="360"/>
              <w:contextualSpacing/>
              <w:rPr>
                <w:sz w:val="20"/>
                <w:szCs w:val="20"/>
              </w:rPr>
            </w:pPr>
            <w:r>
              <w:rPr>
                <w:sz w:val="20"/>
                <w:szCs w:val="20"/>
              </w:rPr>
              <w:t>Mark materials with highlighters</w:t>
            </w:r>
          </w:p>
          <w:p w:rsidR="00332075" w:rsidRDefault="00C6154F">
            <w:pPr>
              <w:pStyle w:val="normal0"/>
              <w:numPr>
                <w:ilvl w:val="0"/>
                <w:numId w:val="14"/>
              </w:numPr>
              <w:spacing w:before="40" w:after="40"/>
              <w:ind w:hanging="360"/>
              <w:contextualSpacing/>
              <w:rPr>
                <w:sz w:val="20"/>
                <w:szCs w:val="20"/>
              </w:rPr>
            </w:pPr>
            <w:r>
              <w:rPr>
                <w:sz w:val="20"/>
                <w:szCs w:val="20"/>
              </w:rPr>
              <w:t>Audio books, movies, and other digital media in lieu of print versions</w:t>
            </w:r>
          </w:p>
          <w:p w:rsidR="00332075" w:rsidRDefault="00C6154F">
            <w:pPr>
              <w:pStyle w:val="normal0"/>
              <w:numPr>
                <w:ilvl w:val="0"/>
                <w:numId w:val="14"/>
              </w:numPr>
              <w:spacing w:before="40" w:after="40"/>
              <w:ind w:hanging="360"/>
              <w:contextualSpacing/>
              <w:rPr>
                <w:sz w:val="20"/>
                <w:szCs w:val="20"/>
              </w:rPr>
            </w:pPr>
            <w:r>
              <w:rPr>
                <w:sz w:val="20"/>
                <w:szCs w:val="20"/>
              </w:rPr>
              <w:t>Oral instructions and written instructions</w:t>
            </w:r>
          </w:p>
          <w:p w:rsidR="00332075" w:rsidRDefault="00C6154F">
            <w:pPr>
              <w:pStyle w:val="normal0"/>
              <w:numPr>
                <w:ilvl w:val="0"/>
                <w:numId w:val="14"/>
              </w:numPr>
              <w:spacing w:before="40" w:after="40"/>
              <w:ind w:hanging="360"/>
              <w:contextualSpacing/>
              <w:rPr>
                <w:sz w:val="20"/>
                <w:szCs w:val="20"/>
              </w:rPr>
            </w:pPr>
            <w:r>
              <w:rPr>
                <w:sz w:val="20"/>
                <w:szCs w:val="20"/>
              </w:rPr>
              <w:t>Record lessons instead of taking notes</w:t>
            </w:r>
          </w:p>
          <w:p w:rsidR="00332075" w:rsidRDefault="00C6154F">
            <w:pPr>
              <w:pStyle w:val="normal0"/>
              <w:numPr>
                <w:ilvl w:val="0"/>
                <w:numId w:val="14"/>
              </w:numPr>
              <w:spacing w:before="40" w:after="40"/>
              <w:ind w:hanging="360"/>
              <w:contextualSpacing/>
              <w:rPr>
                <w:sz w:val="20"/>
                <w:szCs w:val="20"/>
              </w:rPr>
            </w:pPr>
            <w:r>
              <w:rPr>
                <w:sz w:val="20"/>
                <w:szCs w:val="20"/>
              </w:rPr>
              <w:t>Study Guides prior to evaluations</w:t>
            </w:r>
          </w:p>
          <w:p w:rsidR="00332075" w:rsidRDefault="00C6154F">
            <w:pPr>
              <w:pStyle w:val="normal0"/>
              <w:numPr>
                <w:ilvl w:val="0"/>
                <w:numId w:val="14"/>
              </w:numPr>
              <w:spacing w:before="40" w:after="40"/>
              <w:ind w:hanging="360"/>
              <w:contextualSpacing/>
              <w:rPr>
                <w:sz w:val="20"/>
                <w:szCs w:val="20"/>
              </w:rPr>
            </w:pPr>
            <w:r>
              <w:rPr>
                <w:sz w:val="20"/>
                <w:szCs w:val="20"/>
              </w:rPr>
              <w:t>Word processor to type notes</w:t>
            </w:r>
          </w:p>
          <w:p w:rsidR="00332075" w:rsidRDefault="00C6154F">
            <w:pPr>
              <w:pStyle w:val="normal0"/>
              <w:numPr>
                <w:ilvl w:val="0"/>
                <w:numId w:val="14"/>
              </w:numPr>
              <w:spacing w:before="40" w:after="40"/>
              <w:ind w:hanging="360"/>
              <w:contextualSpacing/>
              <w:rPr>
                <w:sz w:val="20"/>
                <w:szCs w:val="20"/>
              </w:rPr>
            </w:pPr>
            <w:r>
              <w:rPr>
                <w:sz w:val="20"/>
                <w:szCs w:val="20"/>
              </w:rPr>
              <w:t xml:space="preserve">Extended time </w:t>
            </w:r>
          </w:p>
        </w:tc>
      </w:tr>
      <w:tr w:rsidR="00332075">
        <w:tc>
          <w:tcPr>
            <w:tcW w:w="9650" w:type="dxa"/>
            <w:gridSpan w:val="2"/>
            <w:tcBorders>
              <w:top w:val="single" w:sz="4" w:space="0" w:color="000000"/>
              <w:bottom w:val="single" w:sz="4" w:space="0" w:color="000000"/>
            </w:tcBorders>
            <w:shd w:val="clear" w:color="auto" w:fill="FFFFB9"/>
          </w:tcPr>
          <w:p w:rsidR="00332075" w:rsidRDefault="00C6154F">
            <w:pPr>
              <w:pStyle w:val="normal0"/>
              <w:spacing w:before="40" w:after="40"/>
            </w:pPr>
            <w:r>
              <w:rPr>
                <w:b/>
                <w:sz w:val="20"/>
                <w:szCs w:val="20"/>
              </w:rPr>
              <w:t>Curriculum Development Resources/Instructional Materials/Equipment Needed Teacher Resources:</w:t>
            </w:r>
          </w:p>
          <w:p w:rsidR="00332075" w:rsidRDefault="00C6154F">
            <w:pPr>
              <w:pStyle w:val="normal0"/>
              <w:numPr>
                <w:ilvl w:val="0"/>
                <w:numId w:val="5"/>
              </w:numPr>
              <w:spacing w:before="40" w:after="40"/>
              <w:contextualSpacing/>
              <w:rPr>
                <w:sz w:val="20"/>
                <w:szCs w:val="20"/>
              </w:rPr>
            </w:pPr>
            <w:r>
              <w:rPr>
                <w:sz w:val="20"/>
                <w:szCs w:val="20"/>
              </w:rPr>
              <w:t>Textbook</w:t>
            </w:r>
          </w:p>
          <w:p w:rsidR="00332075" w:rsidRDefault="00C6154F">
            <w:pPr>
              <w:pStyle w:val="normal0"/>
              <w:numPr>
                <w:ilvl w:val="0"/>
                <w:numId w:val="5"/>
              </w:numPr>
              <w:spacing w:before="40" w:after="40"/>
              <w:contextualSpacing/>
              <w:rPr>
                <w:sz w:val="20"/>
                <w:szCs w:val="20"/>
              </w:rPr>
            </w:pPr>
            <w:r>
              <w:rPr>
                <w:sz w:val="20"/>
                <w:szCs w:val="20"/>
              </w:rPr>
              <w:t>Laboratory manuals and equipment</w:t>
            </w:r>
          </w:p>
          <w:p w:rsidR="00332075" w:rsidRDefault="00C6154F">
            <w:pPr>
              <w:pStyle w:val="normal0"/>
              <w:numPr>
                <w:ilvl w:val="0"/>
                <w:numId w:val="5"/>
              </w:numPr>
              <w:spacing w:before="40" w:after="40"/>
              <w:contextualSpacing/>
              <w:rPr>
                <w:sz w:val="20"/>
                <w:szCs w:val="20"/>
              </w:rPr>
            </w:pPr>
            <w:r>
              <w:rPr>
                <w:sz w:val="20"/>
                <w:szCs w:val="20"/>
              </w:rPr>
              <w:t>Science Websites:</w:t>
            </w:r>
          </w:p>
          <w:p w:rsidR="00332075" w:rsidRDefault="00A72CE8">
            <w:pPr>
              <w:pStyle w:val="normal0"/>
              <w:numPr>
                <w:ilvl w:val="1"/>
                <w:numId w:val="5"/>
              </w:numPr>
              <w:spacing w:before="40" w:after="40"/>
              <w:ind w:hanging="360"/>
              <w:contextualSpacing/>
              <w:rPr>
                <w:sz w:val="20"/>
                <w:szCs w:val="20"/>
              </w:rPr>
            </w:pPr>
            <w:hyperlink r:id="rId37">
              <w:r w:rsidR="00C6154F">
                <w:rPr>
                  <w:color w:val="1155CC"/>
                  <w:sz w:val="20"/>
                  <w:szCs w:val="20"/>
                  <w:u w:val="single"/>
                </w:rPr>
                <w:t>http://www.biologycorner.com</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38">
              <w:r w:rsidR="00C6154F">
                <w:rPr>
                  <w:color w:val="1155CC"/>
                  <w:sz w:val="20"/>
                  <w:szCs w:val="20"/>
                  <w:u w:val="single"/>
                </w:rPr>
                <w:t>http://www.pbslearningmedia.org/</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39">
              <w:r w:rsidR="00C6154F">
                <w:rPr>
                  <w:color w:val="1155CC"/>
                  <w:sz w:val="20"/>
                  <w:szCs w:val="20"/>
                  <w:u w:val="single"/>
                </w:rPr>
                <w:t>https://www.khanacademy.org/science/biology</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40">
              <w:r w:rsidR="00C6154F">
                <w:rPr>
                  <w:color w:val="1155CC"/>
                  <w:sz w:val="20"/>
                  <w:szCs w:val="20"/>
                  <w:u w:val="single"/>
                </w:rPr>
                <w:t>http://www.bozemanscience.com</w:t>
              </w:r>
            </w:hyperlink>
          </w:p>
          <w:p w:rsidR="00332075" w:rsidRDefault="00A72CE8">
            <w:pPr>
              <w:pStyle w:val="normal0"/>
              <w:numPr>
                <w:ilvl w:val="1"/>
                <w:numId w:val="5"/>
              </w:numPr>
              <w:spacing w:before="40" w:after="40"/>
              <w:ind w:hanging="360"/>
              <w:contextualSpacing/>
              <w:rPr>
                <w:sz w:val="20"/>
                <w:szCs w:val="20"/>
              </w:rPr>
            </w:pPr>
            <w:hyperlink r:id="rId41">
              <w:r w:rsidR="00C6154F">
                <w:rPr>
                  <w:color w:val="1155CC"/>
                  <w:sz w:val="20"/>
                  <w:szCs w:val="20"/>
                  <w:u w:val="single"/>
                </w:rPr>
                <w:t>http://www.nabt.org</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42">
              <w:r w:rsidR="00C6154F">
                <w:rPr>
                  <w:color w:val="1155CC"/>
                  <w:sz w:val="20"/>
                  <w:szCs w:val="20"/>
                  <w:u w:val="single"/>
                </w:rPr>
                <w:t>http://news.sciencemag.org/category/biology</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43">
              <w:r w:rsidR="00C6154F">
                <w:rPr>
                  <w:color w:val="1155CC"/>
                  <w:sz w:val="20"/>
                  <w:szCs w:val="20"/>
                  <w:u w:val="single"/>
                </w:rPr>
                <w:t>http://nsf.gov/</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44">
              <w:r w:rsidR="00C6154F">
                <w:rPr>
                  <w:color w:val="1155CC"/>
                  <w:sz w:val="20"/>
                  <w:szCs w:val="20"/>
                  <w:u w:val="single"/>
                </w:rPr>
                <w:t>https://newsela.com/</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45">
              <w:r w:rsidR="00C6154F">
                <w:rPr>
                  <w:color w:val="1155CC"/>
                  <w:sz w:val="20"/>
                  <w:szCs w:val="20"/>
                  <w:u w:val="single"/>
                </w:rPr>
                <w:t>http://www.nextgenscience.org</w:t>
              </w:r>
            </w:hyperlink>
          </w:p>
          <w:p w:rsidR="00332075" w:rsidRDefault="00A72CE8" w:rsidP="00C6154F">
            <w:pPr>
              <w:pStyle w:val="normal0"/>
              <w:spacing w:before="40" w:after="40"/>
              <w:ind w:left="720"/>
            </w:pPr>
            <w:hyperlink r:id="rId46"/>
            <w:r w:rsidR="00C6154F">
              <w:rPr>
                <w:b/>
                <w:sz w:val="20"/>
                <w:szCs w:val="20"/>
              </w:rPr>
              <w:t>*resources will vary for each district</w:t>
            </w:r>
          </w:p>
        </w:tc>
      </w:tr>
    </w:tbl>
    <w:tbl>
      <w:tblPr>
        <w:tblStyle w:val="aa"/>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5"/>
        <w:gridCol w:w="3120"/>
        <w:gridCol w:w="5125"/>
      </w:tblGrid>
      <w:tr w:rsidR="00332075">
        <w:trPr>
          <w:trHeight w:val="700"/>
        </w:trPr>
        <w:tc>
          <w:tcPr>
            <w:tcW w:w="9640" w:type="dxa"/>
            <w:gridSpan w:val="3"/>
            <w:tcBorders>
              <w:bottom w:val="single" w:sz="4" w:space="0" w:color="000000"/>
            </w:tcBorders>
            <w:shd w:val="clear" w:color="auto" w:fill="365F91"/>
          </w:tcPr>
          <w:p w:rsidR="00332075" w:rsidRDefault="00C6154F">
            <w:pPr>
              <w:pStyle w:val="normal0"/>
              <w:spacing w:before="40" w:after="40"/>
              <w:jc w:val="center"/>
            </w:pPr>
            <w:r>
              <w:rPr>
                <w:b/>
                <w:color w:val="FFFFFF"/>
                <w:sz w:val="20"/>
                <w:szCs w:val="20"/>
              </w:rPr>
              <w:lastRenderedPageBreak/>
              <w:t>OCEAN COUNTY SCIENCE CURRICULUM</w:t>
            </w:r>
          </w:p>
          <w:p w:rsidR="00332075" w:rsidRDefault="00C6154F">
            <w:pPr>
              <w:pStyle w:val="normal0"/>
              <w:spacing w:before="40" w:after="40"/>
              <w:jc w:val="center"/>
            </w:pPr>
            <w:r>
              <w:rPr>
                <w:b/>
                <w:color w:val="FFFFFF"/>
                <w:sz w:val="20"/>
                <w:szCs w:val="20"/>
              </w:rPr>
              <w:t>Heredity::</w:t>
            </w:r>
            <w:r>
              <w:rPr>
                <w:b/>
                <w:color w:val="FFFFFF"/>
              </w:rPr>
              <w:t xml:space="preserve"> </w:t>
            </w:r>
            <w:r>
              <w:rPr>
                <w:b/>
                <w:color w:val="FFFFFF"/>
                <w:sz w:val="20"/>
                <w:szCs w:val="20"/>
              </w:rPr>
              <w:t>Inheritance and Variation of Traits</w:t>
            </w:r>
          </w:p>
        </w:tc>
      </w:tr>
      <w:tr w:rsidR="00332075">
        <w:trPr>
          <w:trHeight w:val="320"/>
        </w:trPr>
        <w:tc>
          <w:tcPr>
            <w:tcW w:w="9640" w:type="dxa"/>
            <w:gridSpan w:val="3"/>
            <w:shd w:val="clear" w:color="auto" w:fill="FFCCCC"/>
          </w:tcPr>
          <w:p w:rsidR="00332075" w:rsidRDefault="00C6154F">
            <w:pPr>
              <w:pStyle w:val="normal0"/>
              <w:spacing w:before="40" w:after="40"/>
            </w:pPr>
            <w:r>
              <w:rPr>
                <w:b/>
                <w:sz w:val="20"/>
                <w:szCs w:val="20"/>
              </w:rPr>
              <w:t>Content Area: Biology</w:t>
            </w:r>
          </w:p>
        </w:tc>
      </w:tr>
      <w:tr w:rsidR="00332075">
        <w:trPr>
          <w:trHeight w:val="320"/>
        </w:trPr>
        <w:tc>
          <w:tcPr>
            <w:tcW w:w="9640" w:type="dxa"/>
            <w:gridSpan w:val="3"/>
            <w:tcBorders>
              <w:bottom w:val="single" w:sz="4" w:space="0" w:color="000000"/>
            </w:tcBorders>
            <w:shd w:val="clear" w:color="auto" w:fill="FFCCCC"/>
          </w:tcPr>
          <w:p w:rsidR="00332075" w:rsidRDefault="00C6154F">
            <w:pPr>
              <w:pStyle w:val="normal0"/>
              <w:spacing w:before="40" w:after="40"/>
            </w:pPr>
            <w:r>
              <w:rPr>
                <w:b/>
                <w:sz w:val="20"/>
                <w:szCs w:val="20"/>
              </w:rPr>
              <w:t>Unit Title:</w:t>
            </w:r>
            <w:r>
              <w:rPr>
                <w:sz w:val="20"/>
                <w:szCs w:val="20"/>
              </w:rPr>
              <w:t xml:space="preserve"> Heredity: Inheritance and Variation of Traits</w:t>
            </w:r>
          </w:p>
        </w:tc>
      </w:tr>
      <w:tr w:rsidR="00332075">
        <w:trPr>
          <w:trHeight w:val="320"/>
        </w:trPr>
        <w:tc>
          <w:tcPr>
            <w:tcW w:w="9640" w:type="dxa"/>
            <w:gridSpan w:val="3"/>
            <w:tcBorders>
              <w:bottom w:val="single" w:sz="4" w:space="0" w:color="000000"/>
            </w:tcBorders>
            <w:shd w:val="clear" w:color="auto" w:fill="FFCCCC"/>
          </w:tcPr>
          <w:p w:rsidR="00332075" w:rsidRDefault="00C6154F">
            <w:pPr>
              <w:pStyle w:val="normal0"/>
              <w:spacing w:before="40" w:after="40"/>
            </w:pPr>
            <w:r>
              <w:rPr>
                <w:b/>
                <w:sz w:val="20"/>
                <w:szCs w:val="20"/>
              </w:rPr>
              <w:t>Target Course/Grade Level: 9-10</w:t>
            </w:r>
          </w:p>
        </w:tc>
      </w:tr>
      <w:tr w:rsidR="00332075">
        <w:trPr>
          <w:trHeight w:val="900"/>
        </w:trPr>
        <w:tc>
          <w:tcPr>
            <w:tcW w:w="9640" w:type="dxa"/>
            <w:gridSpan w:val="3"/>
            <w:tcBorders>
              <w:top w:val="single" w:sz="4" w:space="0" w:color="000000"/>
              <w:bottom w:val="nil"/>
            </w:tcBorders>
            <w:shd w:val="clear" w:color="auto" w:fill="FFCCCC"/>
          </w:tcPr>
          <w:p w:rsidR="00332075" w:rsidRDefault="00C6154F">
            <w:pPr>
              <w:pStyle w:val="normal0"/>
              <w:spacing w:before="40" w:after="40"/>
            </w:pPr>
            <w:r>
              <w:rPr>
                <w:b/>
                <w:sz w:val="20"/>
                <w:szCs w:val="20"/>
              </w:rPr>
              <w:t xml:space="preserve">Unit Summary </w:t>
            </w:r>
          </w:p>
          <w:p w:rsidR="00332075" w:rsidRDefault="00C6154F">
            <w:pPr>
              <w:pStyle w:val="normal0"/>
              <w:spacing w:before="40" w:after="40"/>
            </w:pPr>
            <w:r>
              <w:rPr>
                <w:sz w:val="20"/>
                <w:szCs w:val="20"/>
              </w:rPr>
              <w:t xml:space="preserve">The performance expectations in the topic Inheritance and Variation of Traits help students in pursuing an answer to the question: “How are the characteristics from one generation related to the previous generation?” High school students demonstrate understanding of the relationship of DNA and chromosomes in the processes of cellular division that pass traits from one generation to the next. Students can determine why individuals of the same species vary in how they look, function, and behave. Students can develop conceptual models for the role of DNA in the unity of life on Earth and use statistical models to explain the importance of variation within populations for the survival and evolution of species. Ethical issues related to genetic modification of organisms and the nature of science can be described. Students can explain the mechanisms of genetic inheritance and describe the environmental and genetic causes of gene mutation and the alteration of gene expression. </w:t>
            </w:r>
          </w:p>
        </w:tc>
      </w:tr>
      <w:tr w:rsidR="00332075">
        <w:trPr>
          <w:trHeight w:val="340"/>
        </w:trPr>
        <w:tc>
          <w:tcPr>
            <w:tcW w:w="9640" w:type="dxa"/>
            <w:gridSpan w:val="3"/>
            <w:tcBorders>
              <w:top w:val="nil"/>
              <w:bottom w:val="nil"/>
            </w:tcBorders>
            <w:shd w:val="clear" w:color="auto" w:fill="FFCCCC"/>
          </w:tcPr>
          <w:p w:rsidR="00332075" w:rsidRDefault="00332075">
            <w:pPr>
              <w:pStyle w:val="normal0"/>
              <w:spacing w:before="40" w:after="40"/>
            </w:pPr>
          </w:p>
          <w:p w:rsidR="00332075" w:rsidRDefault="00C6154F">
            <w:pPr>
              <w:pStyle w:val="normal0"/>
              <w:spacing w:before="40" w:after="40"/>
            </w:pPr>
            <w:r>
              <w:rPr>
                <w:b/>
                <w:sz w:val="20"/>
                <w:szCs w:val="20"/>
              </w:rPr>
              <w:t>Primary interdisciplinary connections:</w:t>
            </w:r>
          </w:p>
          <w:tbl>
            <w:tblPr>
              <w:tblStyle w:val="a8"/>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04"/>
              <w:gridCol w:w="1404"/>
            </w:tblGrid>
            <w:tr w:rsidR="00332075">
              <w:tc>
                <w:tcPr>
                  <w:tcW w:w="1404" w:type="dxa"/>
                  <w:tcMar>
                    <w:top w:w="100" w:type="dxa"/>
                    <w:left w:w="100" w:type="dxa"/>
                    <w:bottom w:w="100" w:type="dxa"/>
                    <w:right w:w="100" w:type="dxa"/>
                  </w:tcMar>
                </w:tcPr>
                <w:p w:rsidR="00332075" w:rsidRDefault="00C6154F">
                  <w:pPr>
                    <w:pStyle w:val="normal0"/>
                    <w:widowControl w:val="0"/>
                  </w:pPr>
                  <w:r>
                    <w:rPr>
                      <w:b/>
                      <w:sz w:val="20"/>
                      <w:szCs w:val="20"/>
                    </w:rPr>
                    <w:t>Common Core State Standards</w:t>
                  </w:r>
                </w:p>
              </w:tc>
              <w:tc>
                <w:tcPr>
                  <w:tcW w:w="1404" w:type="dxa"/>
                  <w:tcMar>
                    <w:top w:w="100" w:type="dxa"/>
                    <w:left w:w="100" w:type="dxa"/>
                    <w:bottom w:w="100" w:type="dxa"/>
                    <w:right w:w="100" w:type="dxa"/>
                  </w:tcMar>
                </w:tcPr>
                <w:p w:rsidR="00332075" w:rsidRDefault="00C6154F">
                  <w:pPr>
                    <w:pStyle w:val="normal0"/>
                    <w:widowControl w:val="0"/>
                  </w:pPr>
                  <w:r>
                    <w:rPr>
                      <w:b/>
                      <w:sz w:val="20"/>
                      <w:szCs w:val="20"/>
                    </w:rPr>
                    <w:t>Connection to NGSS</w:t>
                  </w:r>
                </w:p>
              </w:tc>
            </w:tr>
            <w:tr w:rsidR="00332075">
              <w:trPr>
                <w:trHeight w:val="420"/>
              </w:trPr>
              <w:tc>
                <w:tcPr>
                  <w:tcW w:w="1404" w:type="dxa"/>
                  <w:tcMar>
                    <w:top w:w="100" w:type="dxa"/>
                    <w:left w:w="100" w:type="dxa"/>
                    <w:bottom w:w="100" w:type="dxa"/>
                    <w:right w:w="100" w:type="dxa"/>
                  </w:tcMar>
                </w:tcPr>
                <w:p w:rsidR="00332075" w:rsidRDefault="00C6154F">
                  <w:pPr>
                    <w:pStyle w:val="normal0"/>
                    <w:widowControl w:val="0"/>
                  </w:pPr>
                  <w:r>
                    <w:rPr>
                      <w:b/>
                      <w:sz w:val="20"/>
                      <w:szCs w:val="20"/>
                    </w:rPr>
                    <w:t>ELA/Literacy:</w:t>
                  </w:r>
                </w:p>
                <w:p w:rsidR="00332075" w:rsidRDefault="00C6154F">
                  <w:pPr>
                    <w:pStyle w:val="normal0"/>
                    <w:widowControl w:val="0"/>
                  </w:pPr>
                  <w:r>
                    <w:rPr>
                      <w:sz w:val="20"/>
                      <w:szCs w:val="20"/>
                    </w:rPr>
                    <w:t>RST.11-12.1</w:t>
                  </w:r>
                </w:p>
                <w:p w:rsidR="00332075" w:rsidRDefault="00C6154F">
                  <w:pPr>
                    <w:pStyle w:val="normal0"/>
                    <w:widowControl w:val="0"/>
                  </w:pPr>
                  <w:r>
                    <w:rPr>
                      <w:sz w:val="20"/>
                      <w:szCs w:val="20"/>
                    </w:rPr>
                    <w:t>RST.11-12.9</w:t>
                  </w:r>
                </w:p>
                <w:p w:rsidR="00332075" w:rsidRDefault="00C6154F">
                  <w:pPr>
                    <w:pStyle w:val="normal0"/>
                    <w:widowControl w:val="0"/>
                  </w:pPr>
                  <w:r>
                    <w:rPr>
                      <w:sz w:val="20"/>
                      <w:szCs w:val="20"/>
                    </w:rPr>
                    <w:t>WHST.9-12.1</w:t>
                  </w:r>
                </w:p>
                <w:p w:rsidR="00332075" w:rsidRDefault="00C6154F">
                  <w:pPr>
                    <w:pStyle w:val="normal0"/>
                    <w:widowControl w:val="0"/>
                  </w:pPr>
                  <w:r>
                    <w:rPr>
                      <w:sz w:val="20"/>
                      <w:szCs w:val="20"/>
                    </w:rPr>
                    <w:t>SL.11-12.5</w:t>
                  </w:r>
                </w:p>
                <w:p w:rsidR="00332075" w:rsidRDefault="00C6154F">
                  <w:pPr>
                    <w:pStyle w:val="normal0"/>
                    <w:widowControl w:val="0"/>
                  </w:pPr>
                  <w:r>
                    <w:rPr>
                      <w:b/>
                      <w:sz w:val="20"/>
                      <w:szCs w:val="20"/>
                    </w:rPr>
                    <w:t>Mathematics:</w:t>
                  </w:r>
                </w:p>
                <w:p w:rsidR="00332075" w:rsidRDefault="00C6154F">
                  <w:pPr>
                    <w:pStyle w:val="normal0"/>
                    <w:widowControl w:val="0"/>
                  </w:pPr>
                  <w:r>
                    <w:rPr>
                      <w:sz w:val="20"/>
                      <w:szCs w:val="20"/>
                    </w:rPr>
                    <w:t>MP.2</w:t>
                  </w:r>
                </w:p>
                <w:p w:rsidR="00332075" w:rsidRDefault="00C6154F">
                  <w:pPr>
                    <w:pStyle w:val="normal0"/>
                    <w:widowControl w:val="0"/>
                  </w:pPr>
                  <w:r>
                    <w:rPr>
                      <w:sz w:val="20"/>
                      <w:szCs w:val="20"/>
                    </w:rPr>
                    <w:t>MP.4</w:t>
                  </w:r>
                </w:p>
                <w:p w:rsidR="00332075" w:rsidRDefault="00C6154F">
                  <w:pPr>
                    <w:pStyle w:val="normal0"/>
                    <w:widowControl w:val="0"/>
                  </w:pPr>
                  <w:r>
                    <w:rPr>
                      <w:sz w:val="20"/>
                      <w:szCs w:val="20"/>
                    </w:rPr>
                    <w:t>HSF-IF.C.7</w:t>
                  </w:r>
                </w:p>
                <w:p w:rsidR="00332075" w:rsidRDefault="00C6154F">
                  <w:pPr>
                    <w:pStyle w:val="normal0"/>
                    <w:widowControl w:val="0"/>
                  </w:pPr>
                  <w:r>
                    <w:rPr>
                      <w:sz w:val="20"/>
                      <w:szCs w:val="20"/>
                    </w:rPr>
                    <w:t>HSF-BF.A.1</w:t>
                  </w:r>
                </w:p>
              </w:tc>
              <w:tc>
                <w:tcPr>
                  <w:tcW w:w="1404" w:type="dxa"/>
                  <w:tcMar>
                    <w:top w:w="100" w:type="dxa"/>
                    <w:left w:w="100" w:type="dxa"/>
                    <w:bottom w:w="100" w:type="dxa"/>
                    <w:right w:w="100" w:type="dxa"/>
                  </w:tcMar>
                </w:tcPr>
                <w:p w:rsidR="00332075" w:rsidRDefault="00332075">
                  <w:pPr>
                    <w:pStyle w:val="normal0"/>
                    <w:widowControl w:val="0"/>
                  </w:pPr>
                </w:p>
                <w:p w:rsidR="00332075" w:rsidRDefault="00C6154F">
                  <w:pPr>
                    <w:pStyle w:val="normal0"/>
                    <w:widowControl w:val="0"/>
                  </w:pPr>
                  <w:r>
                    <w:rPr>
                      <w:sz w:val="20"/>
                      <w:szCs w:val="20"/>
                    </w:rPr>
                    <w:t>(HS-LS3-1) (HS-LS3-2)</w:t>
                  </w:r>
                </w:p>
                <w:p w:rsidR="00332075" w:rsidRDefault="00C6154F">
                  <w:pPr>
                    <w:pStyle w:val="normal0"/>
                    <w:widowControl w:val="0"/>
                  </w:pPr>
                  <w:r>
                    <w:rPr>
                      <w:sz w:val="20"/>
                      <w:szCs w:val="20"/>
                    </w:rPr>
                    <w:t>(HS-LS3-1)</w:t>
                  </w:r>
                </w:p>
                <w:p w:rsidR="00332075" w:rsidRDefault="00C6154F">
                  <w:pPr>
                    <w:pStyle w:val="normal0"/>
                    <w:widowControl w:val="0"/>
                  </w:pPr>
                  <w:r>
                    <w:rPr>
                      <w:sz w:val="20"/>
                      <w:szCs w:val="20"/>
                    </w:rPr>
                    <w:t>(HS-LS3-2)</w:t>
                  </w:r>
                </w:p>
                <w:p w:rsidR="00332075" w:rsidRDefault="00C6154F">
                  <w:pPr>
                    <w:pStyle w:val="normal0"/>
                    <w:widowControl w:val="0"/>
                  </w:pPr>
                  <w:r>
                    <w:rPr>
                      <w:sz w:val="20"/>
                      <w:szCs w:val="20"/>
                    </w:rPr>
                    <w:t>(HS-LS1-4)</w:t>
                  </w:r>
                </w:p>
                <w:p w:rsidR="00332075" w:rsidRDefault="00332075">
                  <w:pPr>
                    <w:pStyle w:val="normal0"/>
                    <w:widowControl w:val="0"/>
                  </w:pPr>
                </w:p>
                <w:p w:rsidR="00332075" w:rsidRDefault="00C6154F">
                  <w:pPr>
                    <w:pStyle w:val="normal0"/>
                    <w:widowControl w:val="0"/>
                  </w:pPr>
                  <w:r>
                    <w:rPr>
                      <w:sz w:val="20"/>
                      <w:szCs w:val="20"/>
                    </w:rPr>
                    <w:t>(HS-LS3-2) (HS-LS3-3)</w:t>
                  </w:r>
                </w:p>
                <w:p w:rsidR="00332075" w:rsidRDefault="00C6154F">
                  <w:pPr>
                    <w:pStyle w:val="normal0"/>
                    <w:widowControl w:val="0"/>
                  </w:pPr>
                  <w:r>
                    <w:rPr>
                      <w:sz w:val="20"/>
                      <w:szCs w:val="20"/>
                    </w:rPr>
                    <w:t>(HS-LS2-4)</w:t>
                  </w:r>
                </w:p>
                <w:p w:rsidR="00332075" w:rsidRDefault="00C6154F">
                  <w:pPr>
                    <w:pStyle w:val="normal0"/>
                    <w:widowControl w:val="0"/>
                  </w:pPr>
                  <w:r>
                    <w:rPr>
                      <w:sz w:val="20"/>
                      <w:szCs w:val="20"/>
                    </w:rPr>
                    <w:t>(HS-LS1-4)</w:t>
                  </w:r>
                </w:p>
                <w:p w:rsidR="00332075" w:rsidRDefault="00C6154F">
                  <w:pPr>
                    <w:pStyle w:val="normal0"/>
                    <w:widowControl w:val="0"/>
                  </w:pPr>
                  <w:r>
                    <w:rPr>
                      <w:sz w:val="20"/>
                      <w:szCs w:val="20"/>
                    </w:rPr>
                    <w:t>(HS-LS1-4)</w:t>
                  </w:r>
                </w:p>
              </w:tc>
            </w:tr>
          </w:tbl>
          <w:p w:rsidR="00332075" w:rsidRDefault="00332075">
            <w:pPr>
              <w:pStyle w:val="normal0"/>
              <w:spacing w:before="40" w:after="40"/>
            </w:pPr>
          </w:p>
        </w:tc>
      </w:tr>
      <w:tr w:rsidR="00332075">
        <w:trPr>
          <w:trHeight w:val="600"/>
        </w:trPr>
        <w:tc>
          <w:tcPr>
            <w:tcW w:w="9640" w:type="dxa"/>
            <w:gridSpan w:val="3"/>
            <w:tcBorders>
              <w:top w:val="nil"/>
            </w:tcBorders>
            <w:shd w:val="clear" w:color="auto" w:fill="FFCCCC"/>
          </w:tcPr>
          <w:p w:rsidR="00332075" w:rsidRDefault="00C6154F">
            <w:pPr>
              <w:pStyle w:val="normal0"/>
              <w:spacing w:before="40" w:after="40"/>
            </w:pPr>
            <w:r>
              <w:rPr>
                <w:b/>
                <w:sz w:val="20"/>
                <w:szCs w:val="20"/>
              </w:rPr>
              <w:t>21</w:t>
            </w:r>
            <w:r>
              <w:rPr>
                <w:b/>
                <w:sz w:val="20"/>
                <w:szCs w:val="20"/>
                <w:vertAlign w:val="superscript"/>
              </w:rPr>
              <w:t>st</w:t>
            </w:r>
            <w:r>
              <w:rPr>
                <w:b/>
                <w:sz w:val="20"/>
                <w:szCs w:val="20"/>
              </w:rPr>
              <w:t xml:space="preserve"> Century Themes:</w:t>
            </w:r>
          </w:p>
          <w:p w:rsidR="00332075" w:rsidRDefault="00C6154F">
            <w:pPr>
              <w:pStyle w:val="normal0"/>
              <w:spacing w:before="40" w:after="40"/>
            </w:pPr>
            <w:r>
              <w:rPr>
                <w:sz w:val="20"/>
                <w:szCs w:val="20"/>
              </w:rPr>
              <w:t>The unit will integrate the 21</w:t>
            </w:r>
            <w:r>
              <w:rPr>
                <w:sz w:val="20"/>
                <w:szCs w:val="20"/>
                <w:vertAlign w:val="superscript"/>
              </w:rPr>
              <w:t>st</w:t>
            </w:r>
            <w:r>
              <w:rPr>
                <w:sz w:val="20"/>
                <w:szCs w:val="20"/>
              </w:rPr>
              <w:t xml:space="preserve"> Century Life and Career strand 9.3 Career and Technical Education; Science, Technology, Engineering and Mathematics Career Cluster. Specifically the following strands:</w:t>
            </w:r>
          </w:p>
          <w:p w:rsidR="00332075" w:rsidRDefault="00C6154F">
            <w:pPr>
              <w:pStyle w:val="normal0"/>
              <w:spacing w:before="40" w:after="40"/>
            </w:pPr>
            <w:r>
              <w:rPr>
                <w:sz w:val="20"/>
                <w:szCs w:val="20"/>
              </w:rPr>
              <w:t>9.3.ST.1-6</w:t>
            </w:r>
          </w:p>
          <w:p w:rsidR="00332075" w:rsidRDefault="00C6154F">
            <w:pPr>
              <w:pStyle w:val="normal0"/>
              <w:spacing w:before="40" w:after="40"/>
            </w:pPr>
            <w:r>
              <w:rPr>
                <w:sz w:val="20"/>
                <w:szCs w:val="20"/>
              </w:rPr>
              <w:t>9.3.ST-ET.1-6</w:t>
            </w:r>
          </w:p>
          <w:p w:rsidR="00332075" w:rsidRDefault="00C6154F">
            <w:pPr>
              <w:pStyle w:val="normal0"/>
              <w:spacing w:before="40" w:after="40"/>
            </w:pPr>
            <w:r>
              <w:rPr>
                <w:sz w:val="20"/>
                <w:szCs w:val="20"/>
              </w:rPr>
              <w:t>9.3.ST-SM.1-4</w:t>
            </w:r>
          </w:p>
          <w:p w:rsidR="00332075" w:rsidRDefault="00C6154F">
            <w:pPr>
              <w:pStyle w:val="normal0"/>
              <w:spacing w:before="40" w:after="40"/>
            </w:pPr>
            <w:r>
              <w:rPr>
                <w:sz w:val="20"/>
                <w:szCs w:val="20"/>
              </w:rPr>
              <w:t xml:space="preserve">This unit should incorporate:  Critical thinking and problem solving, creativity and innovation, collaboration, teamwork and leadership, and cross cultural understanding and interpersonal communication.  </w:t>
            </w:r>
          </w:p>
          <w:p w:rsidR="00332075" w:rsidRDefault="00332075">
            <w:pPr>
              <w:pStyle w:val="normal0"/>
              <w:spacing w:before="40" w:after="40"/>
            </w:pPr>
          </w:p>
          <w:p w:rsidR="00332075" w:rsidRDefault="00C6154F">
            <w:pPr>
              <w:pStyle w:val="normal0"/>
              <w:spacing w:before="40" w:after="40"/>
            </w:pPr>
            <w:r>
              <w:rPr>
                <w:b/>
                <w:sz w:val="20"/>
                <w:szCs w:val="20"/>
              </w:rPr>
              <w:t>Technology connections:</w:t>
            </w:r>
          </w:p>
          <w:tbl>
            <w:tblPr>
              <w:tblStyle w:val="a9"/>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7830"/>
            </w:tblGrid>
            <w:tr w:rsidR="00332075">
              <w:trPr>
                <w:trHeight w:val="420"/>
              </w:trPr>
              <w:tc>
                <w:tcPr>
                  <w:tcW w:w="9390" w:type="dxa"/>
                  <w:gridSpan w:val="2"/>
                  <w:tcMar>
                    <w:top w:w="100" w:type="dxa"/>
                    <w:left w:w="100" w:type="dxa"/>
                    <w:bottom w:w="100" w:type="dxa"/>
                    <w:right w:w="100" w:type="dxa"/>
                  </w:tcMar>
                </w:tcPr>
                <w:p w:rsidR="00332075" w:rsidRDefault="00C6154F">
                  <w:pPr>
                    <w:pStyle w:val="normal0"/>
                    <w:widowControl w:val="0"/>
                    <w:jc w:val="center"/>
                  </w:pPr>
                  <w:r>
                    <w:rPr>
                      <w:b/>
                      <w:sz w:val="20"/>
                      <w:szCs w:val="20"/>
                    </w:rPr>
                    <w:t>2009 NJCCCS Technology</w:t>
                  </w:r>
                </w:p>
              </w:tc>
            </w:tr>
            <w:tr w:rsidR="00332075">
              <w:tc>
                <w:tcPr>
                  <w:tcW w:w="1560" w:type="dxa"/>
                  <w:tcMar>
                    <w:top w:w="100" w:type="dxa"/>
                    <w:left w:w="100" w:type="dxa"/>
                    <w:bottom w:w="100" w:type="dxa"/>
                    <w:right w:w="100" w:type="dxa"/>
                  </w:tcMar>
                </w:tcPr>
                <w:p w:rsidR="00332075" w:rsidRDefault="00C6154F">
                  <w:pPr>
                    <w:pStyle w:val="normal0"/>
                    <w:widowControl w:val="0"/>
                  </w:pPr>
                  <w:r>
                    <w:rPr>
                      <w:sz w:val="20"/>
                      <w:szCs w:val="20"/>
                    </w:rPr>
                    <w:t>CPI#</w:t>
                  </w:r>
                </w:p>
              </w:tc>
              <w:tc>
                <w:tcPr>
                  <w:tcW w:w="7830" w:type="dxa"/>
                  <w:tcMar>
                    <w:top w:w="100" w:type="dxa"/>
                    <w:left w:w="100" w:type="dxa"/>
                    <w:bottom w:w="100" w:type="dxa"/>
                    <w:right w:w="100" w:type="dxa"/>
                  </w:tcMar>
                </w:tcPr>
                <w:p w:rsidR="00332075" w:rsidRDefault="00C6154F">
                  <w:pPr>
                    <w:pStyle w:val="normal0"/>
                    <w:widowControl w:val="0"/>
                  </w:pPr>
                  <w:r>
                    <w:rPr>
                      <w:sz w:val="20"/>
                      <w:szCs w:val="20"/>
                    </w:rPr>
                    <w:t>Cumulative Progress Indicator (CPI)</w:t>
                  </w:r>
                </w:p>
              </w:tc>
            </w:tr>
            <w:tr w:rsidR="00332075">
              <w:tc>
                <w:tcPr>
                  <w:tcW w:w="1560" w:type="dxa"/>
                  <w:tcMar>
                    <w:top w:w="100" w:type="dxa"/>
                    <w:left w:w="100" w:type="dxa"/>
                    <w:bottom w:w="100" w:type="dxa"/>
                    <w:right w:w="100" w:type="dxa"/>
                  </w:tcMar>
                </w:tcPr>
                <w:p w:rsidR="00332075" w:rsidRDefault="00C6154F">
                  <w:pPr>
                    <w:pStyle w:val="normal0"/>
                    <w:widowControl w:val="0"/>
                  </w:pPr>
                  <w:r>
                    <w:rPr>
                      <w:sz w:val="20"/>
                      <w:szCs w:val="20"/>
                    </w:rPr>
                    <w:lastRenderedPageBreak/>
                    <w:t>8.1.12.F.1</w:t>
                  </w:r>
                </w:p>
              </w:tc>
              <w:tc>
                <w:tcPr>
                  <w:tcW w:w="7830" w:type="dxa"/>
                  <w:tcMar>
                    <w:top w:w="100" w:type="dxa"/>
                    <w:left w:w="100" w:type="dxa"/>
                    <w:bottom w:w="100" w:type="dxa"/>
                    <w:right w:w="100" w:type="dxa"/>
                  </w:tcMar>
                </w:tcPr>
                <w:p w:rsidR="00332075" w:rsidRDefault="00C6154F">
                  <w:pPr>
                    <w:pStyle w:val="normal0"/>
                    <w:widowControl w:val="0"/>
                  </w:pPr>
                  <w:r>
                    <w:rPr>
                      <w:sz w:val="20"/>
                      <w:szCs w:val="20"/>
                    </w:rPr>
                    <w:t xml:space="preserve">Select and use specialized databases for advanced research to solve real world problems. </w:t>
                  </w:r>
                </w:p>
              </w:tc>
            </w:tr>
            <w:tr w:rsidR="00332075">
              <w:tc>
                <w:tcPr>
                  <w:tcW w:w="1560" w:type="dxa"/>
                  <w:tcMar>
                    <w:top w:w="100" w:type="dxa"/>
                    <w:left w:w="100" w:type="dxa"/>
                    <w:bottom w:w="100" w:type="dxa"/>
                    <w:right w:w="100" w:type="dxa"/>
                  </w:tcMar>
                </w:tcPr>
                <w:p w:rsidR="00332075" w:rsidRDefault="00C6154F">
                  <w:pPr>
                    <w:pStyle w:val="normal0"/>
                    <w:widowControl w:val="0"/>
                  </w:pPr>
                  <w:r>
                    <w:rPr>
                      <w:sz w:val="20"/>
                      <w:szCs w:val="20"/>
                    </w:rPr>
                    <w:t>8.1.12.F.2</w:t>
                  </w:r>
                </w:p>
              </w:tc>
              <w:tc>
                <w:tcPr>
                  <w:tcW w:w="7830" w:type="dxa"/>
                  <w:tcMar>
                    <w:top w:w="100" w:type="dxa"/>
                    <w:left w:w="100" w:type="dxa"/>
                    <w:bottom w:w="100" w:type="dxa"/>
                    <w:right w:w="100" w:type="dxa"/>
                  </w:tcMar>
                </w:tcPr>
                <w:p w:rsidR="00332075" w:rsidRDefault="00C6154F">
                  <w:pPr>
                    <w:pStyle w:val="normal0"/>
                    <w:widowControl w:val="0"/>
                  </w:pPr>
                  <w:r>
                    <w:rPr>
                      <w:sz w:val="20"/>
                      <w:szCs w:val="20"/>
                    </w:rPr>
                    <w:t xml:space="preserve">Analyze the capabilities and limitations of current and emerging technology resources and assess their potential to address educational, career, personal, and social needs. </w:t>
                  </w:r>
                </w:p>
              </w:tc>
            </w:tr>
            <w:tr w:rsidR="00332075">
              <w:tc>
                <w:tcPr>
                  <w:tcW w:w="1560" w:type="dxa"/>
                  <w:tcMar>
                    <w:top w:w="100" w:type="dxa"/>
                    <w:left w:w="100" w:type="dxa"/>
                    <w:bottom w:w="100" w:type="dxa"/>
                    <w:right w:w="100" w:type="dxa"/>
                  </w:tcMar>
                </w:tcPr>
                <w:p w:rsidR="00332075" w:rsidRDefault="00C6154F">
                  <w:pPr>
                    <w:pStyle w:val="normal0"/>
                    <w:widowControl w:val="0"/>
                  </w:pPr>
                  <w:r>
                    <w:rPr>
                      <w:sz w:val="20"/>
                      <w:szCs w:val="20"/>
                    </w:rPr>
                    <w:t>8.2.12.A.1</w:t>
                  </w:r>
                </w:p>
              </w:tc>
              <w:tc>
                <w:tcPr>
                  <w:tcW w:w="7830" w:type="dxa"/>
                  <w:tcMar>
                    <w:top w:w="100" w:type="dxa"/>
                    <w:left w:w="100" w:type="dxa"/>
                    <w:bottom w:w="100" w:type="dxa"/>
                    <w:right w:w="100" w:type="dxa"/>
                  </w:tcMar>
                </w:tcPr>
                <w:p w:rsidR="00332075" w:rsidRDefault="00C6154F">
                  <w:pPr>
                    <w:pStyle w:val="normal0"/>
                    <w:widowControl w:val="0"/>
                  </w:pPr>
                  <w:r>
                    <w:rPr>
                      <w:sz w:val="20"/>
                      <w:szCs w:val="20"/>
                    </w:rPr>
                    <w:t xml:space="preserve">Design and create a technology product or system that improves the quality of life and identify trade-offs, risks and benefits. </w:t>
                  </w:r>
                </w:p>
              </w:tc>
            </w:tr>
            <w:tr w:rsidR="00332075">
              <w:tc>
                <w:tcPr>
                  <w:tcW w:w="1560" w:type="dxa"/>
                  <w:tcMar>
                    <w:top w:w="100" w:type="dxa"/>
                    <w:left w:w="100" w:type="dxa"/>
                    <w:bottom w:w="100" w:type="dxa"/>
                    <w:right w:w="100" w:type="dxa"/>
                  </w:tcMar>
                </w:tcPr>
                <w:p w:rsidR="00332075" w:rsidRDefault="00C6154F">
                  <w:pPr>
                    <w:pStyle w:val="normal0"/>
                    <w:widowControl w:val="0"/>
                  </w:pPr>
                  <w:r>
                    <w:rPr>
                      <w:sz w:val="20"/>
                      <w:szCs w:val="20"/>
                    </w:rPr>
                    <w:t xml:space="preserve">8.2.12.C.2 </w:t>
                  </w:r>
                </w:p>
              </w:tc>
              <w:tc>
                <w:tcPr>
                  <w:tcW w:w="7830" w:type="dxa"/>
                  <w:tcMar>
                    <w:top w:w="100" w:type="dxa"/>
                    <w:left w:w="100" w:type="dxa"/>
                    <w:bottom w:w="100" w:type="dxa"/>
                    <w:right w:w="100" w:type="dxa"/>
                  </w:tcMar>
                </w:tcPr>
                <w:p w:rsidR="00332075" w:rsidRDefault="00C6154F">
                  <w:pPr>
                    <w:pStyle w:val="normal0"/>
                    <w:widowControl w:val="0"/>
                  </w:pPr>
                  <w:r>
                    <w:rPr>
                      <w:sz w:val="20"/>
                      <w:szCs w:val="20"/>
                    </w:rPr>
                    <w:t>Evaluate the ethical considerations regarding resources used for the design, creation, maintenance and sustainability of a chosen product.</w:t>
                  </w:r>
                </w:p>
              </w:tc>
            </w:tr>
            <w:tr w:rsidR="00332075">
              <w:tc>
                <w:tcPr>
                  <w:tcW w:w="1560" w:type="dxa"/>
                  <w:tcMar>
                    <w:top w:w="100" w:type="dxa"/>
                    <w:left w:w="100" w:type="dxa"/>
                    <w:bottom w:w="100" w:type="dxa"/>
                    <w:right w:w="100" w:type="dxa"/>
                  </w:tcMar>
                </w:tcPr>
                <w:p w:rsidR="00332075" w:rsidRDefault="00C6154F">
                  <w:pPr>
                    <w:pStyle w:val="normal0"/>
                    <w:widowControl w:val="0"/>
                  </w:pPr>
                  <w:r>
                    <w:rPr>
                      <w:sz w:val="20"/>
                      <w:szCs w:val="20"/>
                    </w:rPr>
                    <w:t>8.2.12.C.1</w:t>
                  </w:r>
                </w:p>
              </w:tc>
              <w:tc>
                <w:tcPr>
                  <w:tcW w:w="7830" w:type="dxa"/>
                  <w:tcMar>
                    <w:top w:w="100" w:type="dxa"/>
                    <w:left w:w="100" w:type="dxa"/>
                    <w:bottom w:w="100" w:type="dxa"/>
                    <w:right w:w="100" w:type="dxa"/>
                  </w:tcMar>
                </w:tcPr>
                <w:p w:rsidR="00332075" w:rsidRDefault="00C6154F">
                  <w:pPr>
                    <w:pStyle w:val="normal0"/>
                    <w:widowControl w:val="0"/>
                  </w:pPr>
                  <w:r>
                    <w:rPr>
                      <w:sz w:val="20"/>
                      <w:szCs w:val="20"/>
                    </w:rPr>
                    <w:t>Analyze the ethical impact of a product, system or environment worldwide and report findings in a web-based publication for further comment and analysis.</w:t>
                  </w:r>
                </w:p>
              </w:tc>
            </w:tr>
          </w:tbl>
          <w:p w:rsidR="00332075" w:rsidRDefault="00332075">
            <w:pPr>
              <w:pStyle w:val="normal0"/>
              <w:spacing w:before="40" w:after="40"/>
            </w:pPr>
          </w:p>
        </w:tc>
      </w:tr>
      <w:tr w:rsidR="00332075">
        <w:trPr>
          <w:trHeight w:val="300"/>
        </w:trPr>
        <w:tc>
          <w:tcPr>
            <w:tcW w:w="9640" w:type="dxa"/>
            <w:gridSpan w:val="3"/>
            <w:tcBorders>
              <w:bottom w:val="single" w:sz="4" w:space="0" w:color="000000"/>
            </w:tcBorders>
            <w:shd w:val="clear" w:color="auto" w:fill="365F91"/>
          </w:tcPr>
          <w:p w:rsidR="00332075" w:rsidRDefault="00C6154F">
            <w:pPr>
              <w:pStyle w:val="normal0"/>
              <w:jc w:val="center"/>
            </w:pPr>
            <w:r>
              <w:rPr>
                <w:b/>
                <w:color w:val="FFFFFF"/>
                <w:sz w:val="20"/>
                <w:szCs w:val="20"/>
              </w:rPr>
              <w:lastRenderedPageBreak/>
              <w:t>Learning Targets</w:t>
            </w:r>
          </w:p>
        </w:tc>
      </w:tr>
      <w:tr w:rsidR="00332075">
        <w:trPr>
          <w:trHeight w:val="620"/>
        </w:trPr>
        <w:tc>
          <w:tcPr>
            <w:tcW w:w="9640" w:type="dxa"/>
            <w:gridSpan w:val="3"/>
            <w:shd w:val="clear" w:color="auto" w:fill="FFCCCC"/>
          </w:tcPr>
          <w:p w:rsidR="00332075" w:rsidRDefault="00C6154F">
            <w:pPr>
              <w:pStyle w:val="normal0"/>
              <w:spacing w:before="40" w:after="40"/>
            </w:pPr>
            <w:r>
              <w:rPr>
                <w:b/>
                <w:sz w:val="20"/>
                <w:szCs w:val="20"/>
              </w:rPr>
              <w:t>Next Generation Science Standards</w:t>
            </w:r>
          </w:p>
          <w:p w:rsidR="00332075" w:rsidRDefault="00C6154F">
            <w:pPr>
              <w:pStyle w:val="normal0"/>
              <w:spacing w:before="40" w:after="40"/>
            </w:pPr>
            <w:r>
              <w:rPr>
                <w:sz w:val="20"/>
                <w:szCs w:val="20"/>
              </w:rPr>
              <w:t xml:space="preserve">This unit will assimilate the performance expectations from the Next Generation Science Standards.  </w:t>
            </w:r>
            <w:hyperlink r:id="rId47">
              <w:r>
                <w:rPr>
                  <w:color w:val="1155CC"/>
                  <w:sz w:val="20"/>
                  <w:szCs w:val="20"/>
                  <w:u w:val="single"/>
                </w:rPr>
                <w:t>http://www.nextgenscience.org/sites/ngss/files/HS%20LS%20DCI%20combined%206.13.13.pdf</w:t>
              </w:r>
            </w:hyperlink>
            <w:r>
              <w:rPr>
                <w:sz w:val="20"/>
                <w:szCs w:val="20"/>
              </w:rPr>
              <w:t xml:space="preserve"> </w:t>
            </w:r>
          </w:p>
        </w:tc>
      </w:tr>
      <w:tr w:rsidR="00332075">
        <w:trPr>
          <w:trHeight w:val="240"/>
        </w:trPr>
        <w:tc>
          <w:tcPr>
            <w:tcW w:w="1395" w:type="dxa"/>
            <w:shd w:val="clear" w:color="auto" w:fill="FFCCCC"/>
          </w:tcPr>
          <w:p w:rsidR="00332075" w:rsidRDefault="00C6154F">
            <w:pPr>
              <w:pStyle w:val="normal0"/>
            </w:pPr>
            <w:r>
              <w:rPr>
                <w:b/>
                <w:sz w:val="20"/>
                <w:szCs w:val="20"/>
              </w:rPr>
              <w:t>Code</w:t>
            </w:r>
          </w:p>
        </w:tc>
        <w:tc>
          <w:tcPr>
            <w:tcW w:w="8245" w:type="dxa"/>
            <w:gridSpan w:val="2"/>
            <w:shd w:val="clear" w:color="auto" w:fill="FFCCCC"/>
          </w:tcPr>
          <w:p w:rsidR="00332075" w:rsidRDefault="00C6154F">
            <w:pPr>
              <w:pStyle w:val="normal0"/>
            </w:pPr>
            <w:r>
              <w:rPr>
                <w:b/>
                <w:sz w:val="20"/>
                <w:szCs w:val="20"/>
              </w:rPr>
              <w:t>Performance Expectations</w:t>
            </w:r>
          </w:p>
        </w:tc>
      </w:tr>
      <w:tr w:rsidR="00332075">
        <w:trPr>
          <w:trHeight w:val="320"/>
        </w:trPr>
        <w:tc>
          <w:tcPr>
            <w:tcW w:w="1395" w:type="dxa"/>
            <w:shd w:val="clear" w:color="auto" w:fill="FFCCCC"/>
          </w:tcPr>
          <w:p w:rsidR="00332075" w:rsidRDefault="00C6154F">
            <w:pPr>
              <w:pStyle w:val="normal0"/>
            </w:pPr>
            <w:r>
              <w:rPr>
                <w:sz w:val="20"/>
                <w:szCs w:val="20"/>
              </w:rPr>
              <w:t>HS-LS1-4</w:t>
            </w:r>
          </w:p>
        </w:tc>
        <w:tc>
          <w:tcPr>
            <w:tcW w:w="8245" w:type="dxa"/>
            <w:gridSpan w:val="2"/>
            <w:shd w:val="clear" w:color="auto" w:fill="FFCCCC"/>
          </w:tcPr>
          <w:p w:rsidR="00332075" w:rsidRDefault="00C6154F">
            <w:pPr>
              <w:pStyle w:val="normal0"/>
            </w:pPr>
            <w:r>
              <w:rPr>
                <w:sz w:val="20"/>
                <w:szCs w:val="20"/>
              </w:rPr>
              <w:t xml:space="preserve">Use a model to illustrate the role of cellular division (mitosis) and differentiation in producing and maintaining complex organisms.  </w:t>
            </w:r>
          </w:p>
        </w:tc>
      </w:tr>
      <w:tr w:rsidR="00332075">
        <w:trPr>
          <w:trHeight w:val="320"/>
        </w:trPr>
        <w:tc>
          <w:tcPr>
            <w:tcW w:w="1395" w:type="dxa"/>
            <w:shd w:val="clear" w:color="auto" w:fill="FFCCCC"/>
          </w:tcPr>
          <w:p w:rsidR="00332075" w:rsidRDefault="00C6154F">
            <w:pPr>
              <w:pStyle w:val="normal0"/>
            </w:pPr>
            <w:r>
              <w:rPr>
                <w:sz w:val="20"/>
                <w:szCs w:val="20"/>
              </w:rPr>
              <w:t>HS-LS3-1</w:t>
            </w:r>
          </w:p>
        </w:tc>
        <w:tc>
          <w:tcPr>
            <w:tcW w:w="8245" w:type="dxa"/>
            <w:gridSpan w:val="2"/>
            <w:shd w:val="clear" w:color="auto" w:fill="FFCCCC"/>
          </w:tcPr>
          <w:p w:rsidR="00332075" w:rsidRDefault="00C6154F">
            <w:pPr>
              <w:pStyle w:val="normal0"/>
            </w:pPr>
            <w:r>
              <w:rPr>
                <w:sz w:val="20"/>
                <w:szCs w:val="20"/>
              </w:rPr>
              <w:t xml:space="preserve">Ask questions to clarify relationships about the role of DNA and chromosomes in coding the instructions for characteristics traits passed from parents to offspring.  </w:t>
            </w:r>
          </w:p>
        </w:tc>
      </w:tr>
      <w:tr w:rsidR="00332075">
        <w:trPr>
          <w:trHeight w:val="300"/>
        </w:trPr>
        <w:tc>
          <w:tcPr>
            <w:tcW w:w="1395" w:type="dxa"/>
            <w:shd w:val="clear" w:color="auto" w:fill="FFCCCC"/>
          </w:tcPr>
          <w:p w:rsidR="00332075" w:rsidRDefault="00C6154F">
            <w:pPr>
              <w:pStyle w:val="normal0"/>
            </w:pPr>
            <w:r>
              <w:rPr>
                <w:sz w:val="20"/>
                <w:szCs w:val="20"/>
              </w:rPr>
              <w:t>HS-LS3-2</w:t>
            </w:r>
          </w:p>
        </w:tc>
        <w:tc>
          <w:tcPr>
            <w:tcW w:w="8245" w:type="dxa"/>
            <w:gridSpan w:val="2"/>
            <w:shd w:val="clear" w:color="auto" w:fill="FFCCCC"/>
          </w:tcPr>
          <w:p w:rsidR="00332075" w:rsidRDefault="00C6154F">
            <w:pPr>
              <w:pStyle w:val="normal0"/>
            </w:pPr>
            <w:r>
              <w:rPr>
                <w:sz w:val="20"/>
                <w:szCs w:val="20"/>
              </w:rPr>
              <w:t>Make and defend a claim based on evidence that inheritable genetic variations may result from:  (1) new genetic combinations through meiosis, (2) viable errors occurring during replication, and/or (3) mutations caused by environmental factors.</w:t>
            </w:r>
          </w:p>
        </w:tc>
      </w:tr>
      <w:tr w:rsidR="00332075">
        <w:trPr>
          <w:trHeight w:val="300"/>
        </w:trPr>
        <w:tc>
          <w:tcPr>
            <w:tcW w:w="1395" w:type="dxa"/>
            <w:shd w:val="clear" w:color="auto" w:fill="FFCCCC"/>
          </w:tcPr>
          <w:p w:rsidR="00332075" w:rsidRDefault="00C6154F">
            <w:pPr>
              <w:pStyle w:val="normal0"/>
            </w:pPr>
            <w:r>
              <w:rPr>
                <w:sz w:val="20"/>
                <w:szCs w:val="20"/>
              </w:rPr>
              <w:t>HS-LS3-3</w:t>
            </w:r>
          </w:p>
        </w:tc>
        <w:tc>
          <w:tcPr>
            <w:tcW w:w="8245" w:type="dxa"/>
            <w:gridSpan w:val="2"/>
            <w:shd w:val="clear" w:color="auto" w:fill="FFCCCC"/>
          </w:tcPr>
          <w:p w:rsidR="00332075" w:rsidRDefault="00C6154F">
            <w:pPr>
              <w:pStyle w:val="normal0"/>
            </w:pPr>
            <w:r>
              <w:rPr>
                <w:sz w:val="20"/>
                <w:szCs w:val="20"/>
              </w:rPr>
              <w:t>Apply concepts of statistics and probability to explain the variation and distribution of expressed traits in a population.</w:t>
            </w:r>
          </w:p>
        </w:tc>
      </w:tr>
      <w:tr w:rsidR="00332075">
        <w:trPr>
          <w:trHeight w:val="620"/>
        </w:trPr>
        <w:tc>
          <w:tcPr>
            <w:tcW w:w="4515" w:type="dxa"/>
            <w:gridSpan w:val="2"/>
            <w:tcBorders>
              <w:bottom w:val="single" w:sz="4" w:space="0" w:color="000000"/>
            </w:tcBorders>
            <w:shd w:val="clear" w:color="auto" w:fill="FFCCCC"/>
          </w:tcPr>
          <w:p w:rsidR="00332075" w:rsidRDefault="00C6154F">
            <w:pPr>
              <w:pStyle w:val="normal0"/>
              <w:spacing w:before="40" w:after="40"/>
            </w:pPr>
            <w:r>
              <w:rPr>
                <w:b/>
                <w:sz w:val="20"/>
                <w:szCs w:val="20"/>
              </w:rPr>
              <w:t>Unit Essential Questions</w:t>
            </w:r>
          </w:p>
          <w:p w:rsidR="00332075" w:rsidRDefault="00332075">
            <w:pPr>
              <w:pStyle w:val="normal0"/>
              <w:spacing w:before="40" w:after="40"/>
            </w:pPr>
          </w:p>
          <w:p w:rsidR="00332075" w:rsidRDefault="00C6154F">
            <w:pPr>
              <w:pStyle w:val="normal0"/>
              <w:numPr>
                <w:ilvl w:val="0"/>
                <w:numId w:val="6"/>
              </w:numPr>
              <w:spacing w:before="40" w:after="40"/>
              <w:ind w:hanging="360"/>
              <w:rPr>
                <w:sz w:val="20"/>
                <w:szCs w:val="20"/>
              </w:rPr>
            </w:pPr>
            <w:r>
              <w:rPr>
                <w:sz w:val="20"/>
                <w:szCs w:val="20"/>
              </w:rPr>
              <w:t>How do organisms grow and develop?</w:t>
            </w:r>
          </w:p>
          <w:p w:rsidR="00332075" w:rsidRDefault="00C6154F">
            <w:pPr>
              <w:pStyle w:val="normal0"/>
              <w:numPr>
                <w:ilvl w:val="0"/>
                <w:numId w:val="6"/>
              </w:numPr>
              <w:spacing w:before="40" w:after="40"/>
              <w:ind w:hanging="360"/>
              <w:rPr>
                <w:sz w:val="20"/>
                <w:szCs w:val="20"/>
              </w:rPr>
            </w:pPr>
            <w:r>
              <w:rPr>
                <w:sz w:val="20"/>
                <w:szCs w:val="20"/>
              </w:rPr>
              <w:t>How are characteristics of one generation passed to the next?</w:t>
            </w:r>
          </w:p>
          <w:p w:rsidR="00332075" w:rsidRDefault="00C6154F">
            <w:pPr>
              <w:pStyle w:val="normal0"/>
              <w:numPr>
                <w:ilvl w:val="0"/>
                <w:numId w:val="6"/>
              </w:numPr>
              <w:spacing w:before="40" w:after="40"/>
              <w:ind w:hanging="360"/>
              <w:rPr>
                <w:sz w:val="20"/>
                <w:szCs w:val="20"/>
              </w:rPr>
            </w:pPr>
            <w:r>
              <w:rPr>
                <w:sz w:val="20"/>
                <w:szCs w:val="20"/>
              </w:rPr>
              <w:t>How can individuals of the same species and even siblings have different characteristics?</w:t>
            </w:r>
          </w:p>
          <w:p w:rsidR="00332075" w:rsidRDefault="00332075">
            <w:pPr>
              <w:pStyle w:val="normal0"/>
              <w:spacing w:before="40" w:after="40"/>
              <w:ind w:left="360"/>
            </w:pPr>
          </w:p>
        </w:tc>
        <w:tc>
          <w:tcPr>
            <w:tcW w:w="5125" w:type="dxa"/>
            <w:vMerge w:val="restart"/>
            <w:tcBorders>
              <w:bottom w:val="single" w:sz="4" w:space="0" w:color="000000"/>
            </w:tcBorders>
            <w:shd w:val="clear" w:color="auto" w:fill="FFCCCC"/>
          </w:tcPr>
          <w:p w:rsidR="00332075" w:rsidRDefault="00C6154F">
            <w:pPr>
              <w:pStyle w:val="normal0"/>
              <w:spacing w:before="40" w:after="40"/>
            </w:pPr>
            <w:r>
              <w:rPr>
                <w:b/>
                <w:sz w:val="20"/>
                <w:szCs w:val="20"/>
              </w:rPr>
              <w:t>Unit Enduring Understandings</w:t>
            </w:r>
          </w:p>
          <w:p w:rsidR="00332075" w:rsidRDefault="00C6154F">
            <w:pPr>
              <w:pStyle w:val="normal0"/>
              <w:spacing w:before="40" w:after="40"/>
            </w:pPr>
            <w:r>
              <w:rPr>
                <w:i/>
                <w:sz w:val="20"/>
                <w:szCs w:val="20"/>
              </w:rPr>
              <w:t>Students will understand that…</w:t>
            </w:r>
          </w:p>
          <w:p w:rsidR="00332075" w:rsidRDefault="00C6154F">
            <w:pPr>
              <w:pStyle w:val="normal0"/>
              <w:spacing w:before="40" w:after="40"/>
            </w:pPr>
            <w:r>
              <w:rPr>
                <w:b/>
                <w:sz w:val="20"/>
                <w:szCs w:val="20"/>
              </w:rPr>
              <w:t>LS1.A Structure and Function</w:t>
            </w:r>
          </w:p>
          <w:p w:rsidR="00332075" w:rsidRDefault="00C6154F">
            <w:pPr>
              <w:pStyle w:val="normal0"/>
              <w:numPr>
                <w:ilvl w:val="0"/>
                <w:numId w:val="4"/>
              </w:numPr>
              <w:spacing w:before="40" w:after="40"/>
              <w:ind w:left="187" w:hanging="187"/>
              <w:rPr>
                <w:sz w:val="20"/>
                <w:szCs w:val="20"/>
              </w:rPr>
            </w:pPr>
            <w:r>
              <w:rPr>
                <w:sz w:val="20"/>
                <w:szCs w:val="20"/>
              </w:rPr>
              <w:t>All cells contain genetic information in the form of DNA molecules.  Genes are regions in the DNA contain the instructions that code for the formation of proteins.</w:t>
            </w:r>
          </w:p>
          <w:p w:rsidR="00332075" w:rsidRDefault="00C6154F">
            <w:pPr>
              <w:pStyle w:val="normal0"/>
              <w:spacing w:before="40" w:after="40"/>
            </w:pPr>
            <w:r>
              <w:rPr>
                <w:b/>
                <w:sz w:val="20"/>
                <w:szCs w:val="20"/>
              </w:rPr>
              <w:t>LS1.B Growth and Development of Organisms</w:t>
            </w:r>
          </w:p>
          <w:p w:rsidR="00332075" w:rsidRDefault="00C6154F">
            <w:pPr>
              <w:pStyle w:val="normal0"/>
              <w:numPr>
                <w:ilvl w:val="0"/>
                <w:numId w:val="4"/>
              </w:numPr>
              <w:spacing w:before="40" w:after="40"/>
              <w:ind w:left="187" w:hanging="187"/>
              <w:rPr>
                <w:sz w:val="20"/>
                <w:szCs w:val="20"/>
              </w:rPr>
            </w:pPr>
            <w:r>
              <w:rPr>
                <w:sz w:val="20"/>
                <w:szCs w:val="20"/>
              </w:rPr>
              <w:t xml:space="preserve">In </w:t>
            </w:r>
            <w:proofErr w:type="spellStart"/>
            <w:r>
              <w:rPr>
                <w:sz w:val="20"/>
                <w:szCs w:val="20"/>
              </w:rPr>
              <w:t>multicellular</w:t>
            </w:r>
            <w:proofErr w:type="spellEnd"/>
            <w:r>
              <w:rPr>
                <w:sz w:val="20"/>
                <w:szCs w:val="20"/>
              </w:rPr>
              <w:t xml:space="preserve">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w:t>
            </w:r>
          </w:p>
          <w:p w:rsidR="00332075" w:rsidRDefault="00C6154F">
            <w:pPr>
              <w:pStyle w:val="normal0"/>
              <w:spacing w:before="40" w:after="40"/>
            </w:pPr>
            <w:r>
              <w:rPr>
                <w:b/>
                <w:sz w:val="20"/>
                <w:szCs w:val="20"/>
              </w:rPr>
              <w:t>LS3.A Inheritance of Traits</w:t>
            </w:r>
          </w:p>
          <w:p w:rsidR="00332075" w:rsidRDefault="00C6154F">
            <w:pPr>
              <w:pStyle w:val="normal0"/>
              <w:numPr>
                <w:ilvl w:val="0"/>
                <w:numId w:val="4"/>
              </w:numPr>
              <w:spacing w:before="40" w:after="40"/>
              <w:ind w:left="187" w:hanging="187"/>
              <w:rPr>
                <w:sz w:val="20"/>
                <w:szCs w:val="20"/>
              </w:rPr>
            </w:pPr>
            <w:r>
              <w:rPr>
                <w:sz w:val="20"/>
                <w:szCs w:val="20"/>
              </w:rPr>
              <w:t xml:space="preserve">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w:t>
            </w:r>
            <w:r>
              <w:rPr>
                <w:sz w:val="20"/>
                <w:szCs w:val="20"/>
              </w:rPr>
              <w:lastRenderedPageBreak/>
              <w:t>segments of DNA are involved in regulatory or structural functions, and some have no as-yet known function.</w:t>
            </w:r>
          </w:p>
          <w:p w:rsidR="00332075" w:rsidRDefault="00C6154F">
            <w:pPr>
              <w:pStyle w:val="normal0"/>
              <w:spacing w:before="40" w:after="40"/>
            </w:pPr>
            <w:r>
              <w:rPr>
                <w:b/>
                <w:sz w:val="20"/>
                <w:szCs w:val="20"/>
              </w:rPr>
              <w:t>LS3.B Variation of Traits</w:t>
            </w:r>
          </w:p>
          <w:p w:rsidR="00332075" w:rsidRDefault="00C6154F">
            <w:pPr>
              <w:pStyle w:val="normal0"/>
              <w:numPr>
                <w:ilvl w:val="0"/>
                <w:numId w:val="4"/>
              </w:numPr>
              <w:spacing w:before="40" w:after="40"/>
              <w:ind w:left="187" w:hanging="187"/>
              <w:rPr>
                <w:sz w:val="20"/>
                <w:szCs w:val="20"/>
              </w:rPr>
            </w:pPr>
            <w:r>
              <w:rPr>
                <w:sz w:val="20"/>
                <w:szCs w:val="20"/>
              </w:rPr>
              <w:t>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w:t>
            </w:r>
          </w:p>
          <w:p w:rsidR="00332075" w:rsidRDefault="00C6154F">
            <w:pPr>
              <w:pStyle w:val="normal0"/>
              <w:numPr>
                <w:ilvl w:val="0"/>
                <w:numId w:val="4"/>
              </w:numPr>
              <w:spacing w:before="40" w:after="40"/>
              <w:ind w:left="187" w:hanging="187"/>
              <w:rPr>
                <w:sz w:val="20"/>
                <w:szCs w:val="20"/>
              </w:rPr>
            </w:pPr>
            <w:r>
              <w:rPr>
                <w:sz w:val="20"/>
                <w:szCs w:val="20"/>
              </w:rPr>
              <w:t>Environmental factors also affect expression of traits, and hence affect the probability of occurrences of traits in a population. Thus the variation and distribution of traits observed depends on both genetic and environmental factors.</w:t>
            </w:r>
          </w:p>
        </w:tc>
      </w:tr>
      <w:tr w:rsidR="00332075">
        <w:trPr>
          <w:trHeight w:val="620"/>
        </w:trPr>
        <w:tc>
          <w:tcPr>
            <w:tcW w:w="4515" w:type="dxa"/>
            <w:gridSpan w:val="2"/>
            <w:tcBorders>
              <w:bottom w:val="single" w:sz="4" w:space="0" w:color="000000"/>
            </w:tcBorders>
            <w:shd w:val="clear" w:color="auto" w:fill="FFCCCC"/>
          </w:tcPr>
          <w:p w:rsidR="00332075" w:rsidRDefault="00C6154F">
            <w:pPr>
              <w:pStyle w:val="normal0"/>
              <w:spacing w:before="40" w:after="40"/>
            </w:pPr>
            <w:r>
              <w:rPr>
                <w:b/>
                <w:sz w:val="20"/>
                <w:szCs w:val="20"/>
              </w:rPr>
              <w:t>Unit Engineering Practices</w:t>
            </w:r>
          </w:p>
          <w:p w:rsidR="00332075" w:rsidRDefault="00C6154F">
            <w:pPr>
              <w:pStyle w:val="normal0"/>
              <w:numPr>
                <w:ilvl w:val="0"/>
                <w:numId w:val="20"/>
              </w:numPr>
              <w:spacing w:before="40" w:after="40"/>
              <w:ind w:left="360" w:hanging="360"/>
              <w:contextualSpacing/>
              <w:rPr>
                <w:sz w:val="20"/>
                <w:szCs w:val="20"/>
              </w:rPr>
            </w:pPr>
            <w:r>
              <w:rPr>
                <w:sz w:val="20"/>
                <w:szCs w:val="20"/>
              </w:rPr>
              <w:t>Asking Questions and Defining Problems</w:t>
            </w:r>
          </w:p>
          <w:p w:rsidR="00332075" w:rsidRDefault="00C6154F">
            <w:pPr>
              <w:pStyle w:val="normal0"/>
              <w:numPr>
                <w:ilvl w:val="1"/>
                <w:numId w:val="20"/>
              </w:numPr>
              <w:spacing w:before="40" w:after="40"/>
              <w:ind w:left="720" w:hanging="360"/>
              <w:contextualSpacing/>
              <w:rPr>
                <w:sz w:val="20"/>
                <w:szCs w:val="20"/>
              </w:rPr>
            </w:pPr>
            <w:r>
              <w:rPr>
                <w:sz w:val="20"/>
                <w:szCs w:val="20"/>
              </w:rPr>
              <w:t>Ask questions that arise from examining models or a theory to clarify relationships.</w:t>
            </w:r>
          </w:p>
          <w:p w:rsidR="00332075" w:rsidRDefault="00C6154F">
            <w:pPr>
              <w:pStyle w:val="normal0"/>
              <w:numPr>
                <w:ilvl w:val="0"/>
                <w:numId w:val="20"/>
              </w:numPr>
              <w:spacing w:before="40" w:after="40"/>
              <w:ind w:left="360" w:hanging="360"/>
              <w:contextualSpacing/>
              <w:rPr>
                <w:sz w:val="20"/>
                <w:szCs w:val="20"/>
              </w:rPr>
            </w:pPr>
            <w:r>
              <w:rPr>
                <w:sz w:val="20"/>
                <w:szCs w:val="20"/>
              </w:rPr>
              <w:t>Developing and Using Models</w:t>
            </w:r>
          </w:p>
          <w:p w:rsidR="00332075" w:rsidRDefault="00C6154F">
            <w:pPr>
              <w:pStyle w:val="normal0"/>
              <w:numPr>
                <w:ilvl w:val="1"/>
                <w:numId w:val="20"/>
              </w:numPr>
              <w:spacing w:before="40" w:after="40"/>
              <w:ind w:left="720" w:hanging="360"/>
              <w:contextualSpacing/>
              <w:rPr>
                <w:sz w:val="20"/>
                <w:szCs w:val="20"/>
              </w:rPr>
            </w:pPr>
            <w:r>
              <w:rPr>
                <w:sz w:val="20"/>
                <w:szCs w:val="20"/>
              </w:rPr>
              <w:t>Use a model based on evidence to illustrate the relationships between systems or between components of a system.</w:t>
            </w:r>
          </w:p>
          <w:p w:rsidR="00332075" w:rsidRDefault="00C6154F">
            <w:pPr>
              <w:pStyle w:val="normal0"/>
              <w:numPr>
                <w:ilvl w:val="0"/>
                <w:numId w:val="20"/>
              </w:numPr>
              <w:spacing w:before="40" w:after="40"/>
              <w:ind w:left="360" w:hanging="360"/>
              <w:contextualSpacing/>
              <w:rPr>
                <w:sz w:val="20"/>
                <w:szCs w:val="20"/>
              </w:rPr>
            </w:pPr>
            <w:r>
              <w:rPr>
                <w:sz w:val="20"/>
                <w:szCs w:val="20"/>
              </w:rPr>
              <w:t>Analyzing and Interpreting Data</w:t>
            </w:r>
          </w:p>
          <w:p w:rsidR="00332075" w:rsidRDefault="00C6154F">
            <w:pPr>
              <w:pStyle w:val="normal0"/>
              <w:numPr>
                <w:ilvl w:val="1"/>
                <w:numId w:val="20"/>
              </w:numPr>
              <w:spacing w:before="40" w:after="40"/>
              <w:ind w:left="720" w:hanging="360"/>
              <w:contextualSpacing/>
              <w:rPr>
                <w:sz w:val="20"/>
                <w:szCs w:val="20"/>
              </w:rPr>
            </w:pPr>
            <w:r>
              <w:rPr>
                <w:sz w:val="20"/>
                <w:szCs w:val="20"/>
              </w:rPr>
              <w:t xml:space="preserve">Apply concepts of statistics and </w:t>
            </w:r>
            <w:proofErr w:type="gramStart"/>
            <w:r>
              <w:rPr>
                <w:sz w:val="20"/>
                <w:szCs w:val="20"/>
              </w:rPr>
              <w:t>probability  to</w:t>
            </w:r>
            <w:proofErr w:type="gramEnd"/>
            <w:r>
              <w:rPr>
                <w:sz w:val="20"/>
                <w:szCs w:val="20"/>
              </w:rPr>
              <w:t xml:space="preserve"> scientific and engineering questions and problems, using digital tools when feasible.</w:t>
            </w:r>
          </w:p>
          <w:p w:rsidR="00332075" w:rsidRDefault="00C6154F">
            <w:pPr>
              <w:pStyle w:val="normal0"/>
              <w:numPr>
                <w:ilvl w:val="0"/>
                <w:numId w:val="20"/>
              </w:numPr>
              <w:spacing w:before="40" w:after="40"/>
              <w:ind w:left="360" w:hanging="360"/>
              <w:contextualSpacing/>
              <w:rPr>
                <w:sz w:val="20"/>
                <w:szCs w:val="20"/>
              </w:rPr>
            </w:pPr>
            <w:r>
              <w:rPr>
                <w:sz w:val="20"/>
                <w:szCs w:val="20"/>
              </w:rPr>
              <w:t>Engaging in Argument from Evidence</w:t>
            </w:r>
          </w:p>
          <w:p w:rsidR="00332075" w:rsidRDefault="00C6154F">
            <w:pPr>
              <w:pStyle w:val="normal0"/>
              <w:numPr>
                <w:ilvl w:val="1"/>
                <w:numId w:val="20"/>
              </w:numPr>
              <w:spacing w:before="40" w:after="40"/>
              <w:ind w:left="720" w:hanging="360"/>
              <w:contextualSpacing/>
              <w:rPr>
                <w:sz w:val="20"/>
                <w:szCs w:val="20"/>
              </w:rPr>
            </w:pPr>
            <w:r>
              <w:rPr>
                <w:sz w:val="20"/>
                <w:szCs w:val="20"/>
              </w:rPr>
              <w:t>Make and defend a claim based on evidence about the natural world that reflects scientific knowledge, and student-generated evidence.</w:t>
            </w:r>
          </w:p>
        </w:tc>
        <w:tc>
          <w:tcPr>
            <w:tcW w:w="5125" w:type="dxa"/>
            <w:vMerge/>
            <w:tcBorders>
              <w:bottom w:val="single" w:sz="4" w:space="0" w:color="000000"/>
            </w:tcBorders>
            <w:shd w:val="clear" w:color="auto" w:fill="FFCCCC"/>
          </w:tcPr>
          <w:p w:rsidR="00332075" w:rsidRDefault="00332075">
            <w:pPr>
              <w:pStyle w:val="normal0"/>
            </w:pPr>
          </w:p>
        </w:tc>
      </w:tr>
      <w:tr w:rsidR="00332075">
        <w:trPr>
          <w:trHeight w:val="1260"/>
        </w:trPr>
        <w:tc>
          <w:tcPr>
            <w:tcW w:w="9640" w:type="dxa"/>
            <w:gridSpan w:val="3"/>
            <w:tcBorders>
              <w:bottom w:val="single" w:sz="4" w:space="0" w:color="000000"/>
            </w:tcBorders>
            <w:shd w:val="clear" w:color="auto" w:fill="FFCCCC"/>
          </w:tcPr>
          <w:p w:rsidR="00332075" w:rsidRDefault="00C6154F">
            <w:pPr>
              <w:pStyle w:val="normal0"/>
              <w:spacing w:before="40" w:after="40"/>
            </w:pPr>
            <w:r>
              <w:rPr>
                <w:b/>
                <w:sz w:val="20"/>
                <w:szCs w:val="20"/>
              </w:rPr>
              <w:lastRenderedPageBreak/>
              <w:t>Unit Objectives</w:t>
            </w:r>
          </w:p>
          <w:p w:rsidR="00332075" w:rsidRDefault="00C6154F">
            <w:pPr>
              <w:pStyle w:val="normal0"/>
              <w:spacing w:before="40" w:after="40"/>
            </w:pPr>
            <w:r>
              <w:rPr>
                <w:i/>
                <w:sz w:val="20"/>
                <w:szCs w:val="20"/>
              </w:rPr>
              <w:t>Students will be able to…</w:t>
            </w:r>
          </w:p>
          <w:p w:rsidR="00332075" w:rsidRDefault="00C6154F">
            <w:pPr>
              <w:pStyle w:val="normal0"/>
              <w:numPr>
                <w:ilvl w:val="0"/>
                <w:numId w:val="4"/>
              </w:numPr>
              <w:spacing w:before="40" w:after="40"/>
              <w:contextualSpacing/>
              <w:rPr>
                <w:sz w:val="20"/>
                <w:szCs w:val="20"/>
              </w:rPr>
            </w:pPr>
            <w:r>
              <w:rPr>
                <w:sz w:val="20"/>
                <w:szCs w:val="20"/>
              </w:rPr>
              <w:t>Explain how cell division (mitosis) leads to growth and development of organisms</w:t>
            </w:r>
            <w:proofErr w:type="gramStart"/>
            <w:r>
              <w:rPr>
                <w:sz w:val="20"/>
                <w:szCs w:val="20"/>
              </w:rPr>
              <w:t>..</w:t>
            </w:r>
            <w:proofErr w:type="gramEnd"/>
          </w:p>
          <w:p w:rsidR="00332075" w:rsidRDefault="00C6154F">
            <w:pPr>
              <w:pStyle w:val="normal0"/>
              <w:numPr>
                <w:ilvl w:val="0"/>
                <w:numId w:val="4"/>
              </w:numPr>
              <w:spacing w:before="40" w:after="40"/>
              <w:contextualSpacing/>
              <w:rPr>
                <w:sz w:val="20"/>
                <w:szCs w:val="20"/>
              </w:rPr>
            </w:pPr>
            <w:r>
              <w:rPr>
                <w:sz w:val="20"/>
                <w:szCs w:val="20"/>
              </w:rPr>
              <w:t xml:space="preserve">Describe and discuss Mendel's studies and explain how his studies led to our current understanding patterns of inheritance. </w:t>
            </w:r>
          </w:p>
          <w:p w:rsidR="00332075" w:rsidRDefault="00C6154F">
            <w:pPr>
              <w:pStyle w:val="normal0"/>
              <w:numPr>
                <w:ilvl w:val="0"/>
                <w:numId w:val="4"/>
              </w:numPr>
              <w:spacing w:before="40" w:after="40"/>
              <w:contextualSpacing/>
              <w:rPr>
                <w:sz w:val="20"/>
                <w:szCs w:val="20"/>
              </w:rPr>
            </w:pPr>
            <w:r>
              <w:rPr>
                <w:sz w:val="20"/>
                <w:szCs w:val="20"/>
              </w:rPr>
              <w:t>Predict the outcome of genetic crosses using statistics and probability.</w:t>
            </w:r>
          </w:p>
          <w:p w:rsidR="00332075" w:rsidRDefault="00C6154F">
            <w:pPr>
              <w:pStyle w:val="normal0"/>
              <w:numPr>
                <w:ilvl w:val="1"/>
                <w:numId w:val="4"/>
              </w:numPr>
              <w:spacing w:before="40" w:after="40"/>
              <w:ind w:hanging="360"/>
              <w:contextualSpacing/>
              <w:rPr>
                <w:sz w:val="20"/>
                <w:szCs w:val="20"/>
              </w:rPr>
            </w:pPr>
            <w:r>
              <w:rPr>
                <w:sz w:val="20"/>
                <w:szCs w:val="20"/>
              </w:rPr>
              <w:t xml:space="preserve">Simplify the process of calculating mono-, </w:t>
            </w:r>
            <w:proofErr w:type="spellStart"/>
            <w:r>
              <w:rPr>
                <w:sz w:val="20"/>
                <w:szCs w:val="20"/>
              </w:rPr>
              <w:t>di</w:t>
            </w:r>
            <w:proofErr w:type="spellEnd"/>
            <w:r>
              <w:rPr>
                <w:sz w:val="20"/>
                <w:szCs w:val="20"/>
              </w:rPr>
              <w:t xml:space="preserve">-, tri-hybrid crosses using basic probability equations. </w:t>
            </w:r>
          </w:p>
          <w:p w:rsidR="00332075" w:rsidRDefault="00C6154F">
            <w:pPr>
              <w:pStyle w:val="normal0"/>
              <w:numPr>
                <w:ilvl w:val="1"/>
                <w:numId w:val="4"/>
              </w:numPr>
              <w:spacing w:before="40" w:after="40"/>
              <w:ind w:hanging="360"/>
              <w:contextualSpacing/>
              <w:rPr>
                <w:sz w:val="20"/>
                <w:szCs w:val="20"/>
              </w:rPr>
            </w:pPr>
            <w:r>
              <w:rPr>
                <w:sz w:val="20"/>
                <w:szCs w:val="20"/>
              </w:rPr>
              <w:t xml:space="preserve">Predict the results from various genetic crosses including multiple allele, sex-linked, </w:t>
            </w:r>
            <w:proofErr w:type="spellStart"/>
            <w:r>
              <w:rPr>
                <w:sz w:val="20"/>
                <w:szCs w:val="20"/>
              </w:rPr>
              <w:t>autosomal</w:t>
            </w:r>
            <w:proofErr w:type="spellEnd"/>
            <w:r>
              <w:rPr>
                <w:sz w:val="20"/>
                <w:szCs w:val="20"/>
              </w:rPr>
              <w:t xml:space="preserve"> dominant, </w:t>
            </w:r>
            <w:proofErr w:type="spellStart"/>
            <w:r>
              <w:rPr>
                <w:sz w:val="20"/>
                <w:szCs w:val="20"/>
              </w:rPr>
              <w:t>autosomal</w:t>
            </w:r>
            <w:proofErr w:type="spellEnd"/>
            <w:r>
              <w:rPr>
                <w:sz w:val="20"/>
                <w:szCs w:val="20"/>
              </w:rPr>
              <w:t xml:space="preserve"> recessive, and </w:t>
            </w:r>
            <w:proofErr w:type="spellStart"/>
            <w:r>
              <w:rPr>
                <w:sz w:val="20"/>
                <w:szCs w:val="20"/>
              </w:rPr>
              <w:t>codominant</w:t>
            </w:r>
            <w:proofErr w:type="spellEnd"/>
            <w:r>
              <w:rPr>
                <w:sz w:val="20"/>
                <w:szCs w:val="20"/>
              </w:rPr>
              <w:t xml:space="preserve"> crosses. </w:t>
            </w:r>
          </w:p>
          <w:p w:rsidR="00332075" w:rsidRDefault="00C6154F">
            <w:pPr>
              <w:pStyle w:val="normal0"/>
              <w:numPr>
                <w:ilvl w:val="0"/>
                <w:numId w:val="4"/>
              </w:numPr>
              <w:spacing w:before="40" w:after="40"/>
              <w:contextualSpacing/>
              <w:rPr>
                <w:sz w:val="20"/>
                <w:szCs w:val="20"/>
              </w:rPr>
            </w:pPr>
            <w:r>
              <w:rPr>
                <w:sz w:val="20"/>
                <w:szCs w:val="20"/>
              </w:rPr>
              <w:t xml:space="preserve">Identify and explain the chromosomal activities that occur during meiosis. </w:t>
            </w:r>
          </w:p>
          <w:p w:rsidR="00332075" w:rsidRDefault="00C6154F">
            <w:pPr>
              <w:pStyle w:val="normal0"/>
              <w:numPr>
                <w:ilvl w:val="0"/>
                <w:numId w:val="4"/>
              </w:numPr>
              <w:spacing w:before="40" w:after="40"/>
              <w:contextualSpacing/>
              <w:rPr>
                <w:sz w:val="20"/>
                <w:szCs w:val="20"/>
              </w:rPr>
            </w:pPr>
            <w:r>
              <w:rPr>
                <w:sz w:val="20"/>
                <w:szCs w:val="20"/>
              </w:rPr>
              <w:t xml:space="preserve">Compare and contrast mitosis and meiosis. </w:t>
            </w:r>
          </w:p>
          <w:p w:rsidR="00332075" w:rsidRDefault="00C6154F">
            <w:pPr>
              <w:pStyle w:val="normal0"/>
              <w:numPr>
                <w:ilvl w:val="0"/>
                <w:numId w:val="4"/>
              </w:numPr>
              <w:spacing w:before="40" w:after="40"/>
              <w:contextualSpacing/>
              <w:rPr>
                <w:sz w:val="20"/>
                <w:szCs w:val="20"/>
              </w:rPr>
            </w:pPr>
            <w:r>
              <w:rPr>
                <w:sz w:val="20"/>
                <w:szCs w:val="20"/>
              </w:rPr>
              <w:t xml:space="preserve">Explain how and why an </w:t>
            </w:r>
            <w:proofErr w:type="spellStart"/>
            <w:proofErr w:type="gramStart"/>
            <w:r>
              <w:rPr>
                <w:sz w:val="20"/>
                <w:szCs w:val="20"/>
              </w:rPr>
              <w:t>individuals</w:t>
            </w:r>
            <w:proofErr w:type="spellEnd"/>
            <w:proofErr w:type="gramEnd"/>
            <w:r>
              <w:rPr>
                <w:sz w:val="20"/>
                <w:szCs w:val="20"/>
              </w:rPr>
              <w:t xml:space="preserve"> chromosome number needs to remain constant. </w:t>
            </w:r>
          </w:p>
          <w:p w:rsidR="00332075" w:rsidRDefault="00C6154F">
            <w:pPr>
              <w:pStyle w:val="normal0"/>
              <w:numPr>
                <w:ilvl w:val="0"/>
                <w:numId w:val="4"/>
              </w:numPr>
              <w:spacing w:before="40" w:after="40"/>
              <w:contextualSpacing/>
              <w:rPr>
                <w:sz w:val="20"/>
                <w:szCs w:val="20"/>
              </w:rPr>
            </w:pPr>
            <w:r>
              <w:rPr>
                <w:sz w:val="20"/>
                <w:szCs w:val="20"/>
              </w:rPr>
              <w:t xml:space="preserve">Apply knowledge of genetics to explain mechanisms of inheritance. </w:t>
            </w:r>
          </w:p>
          <w:p w:rsidR="00332075" w:rsidRDefault="00C6154F">
            <w:pPr>
              <w:pStyle w:val="normal0"/>
              <w:numPr>
                <w:ilvl w:val="0"/>
                <w:numId w:val="4"/>
              </w:numPr>
              <w:spacing w:before="40" w:after="40"/>
              <w:contextualSpacing/>
              <w:rPr>
                <w:sz w:val="20"/>
                <w:szCs w:val="20"/>
              </w:rPr>
            </w:pPr>
            <w:r>
              <w:rPr>
                <w:sz w:val="20"/>
                <w:szCs w:val="20"/>
              </w:rPr>
              <w:t xml:space="preserve">Model the structure and function of a DNA molecule. </w:t>
            </w:r>
          </w:p>
          <w:p w:rsidR="00332075" w:rsidRDefault="00C6154F">
            <w:pPr>
              <w:pStyle w:val="normal0"/>
              <w:numPr>
                <w:ilvl w:val="0"/>
                <w:numId w:val="4"/>
              </w:numPr>
              <w:spacing w:before="40" w:after="40"/>
              <w:contextualSpacing/>
              <w:rPr>
                <w:sz w:val="20"/>
                <w:szCs w:val="20"/>
              </w:rPr>
            </w:pPr>
            <w:r>
              <w:rPr>
                <w:sz w:val="20"/>
                <w:szCs w:val="20"/>
              </w:rPr>
              <w:t xml:space="preserve">Model the events of DNA replication. </w:t>
            </w:r>
          </w:p>
          <w:p w:rsidR="00332075" w:rsidRDefault="00C6154F">
            <w:pPr>
              <w:pStyle w:val="normal0"/>
              <w:numPr>
                <w:ilvl w:val="0"/>
                <w:numId w:val="4"/>
              </w:numPr>
              <w:spacing w:before="40" w:after="40"/>
              <w:contextualSpacing/>
              <w:rPr>
                <w:sz w:val="20"/>
                <w:szCs w:val="20"/>
              </w:rPr>
            </w:pPr>
            <w:r>
              <w:rPr>
                <w:sz w:val="20"/>
                <w:szCs w:val="20"/>
              </w:rPr>
              <w:t xml:space="preserve">Model/act out the events of transcription, translation, and polypeptide synthesis. </w:t>
            </w:r>
          </w:p>
          <w:p w:rsidR="00332075" w:rsidRDefault="00C6154F">
            <w:pPr>
              <w:pStyle w:val="normal0"/>
              <w:numPr>
                <w:ilvl w:val="0"/>
                <w:numId w:val="4"/>
              </w:numPr>
              <w:spacing w:before="40" w:after="40"/>
              <w:contextualSpacing/>
              <w:rPr>
                <w:sz w:val="20"/>
                <w:szCs w:val="20"/>
              </w:rPr>
            </w:pPr>
            <w:r>
              <w:rPr>
                <w:sz w:val="20"/>
                <w:szCs w:val="20"/>
              </w:rPr>
              <w:t xml:space="preserve">Compare and contrast DNA and RNA structure and function. </w:t>
            </w:r>
          </w:p>
          <w:p w:rsidR="00332075" w:rsidRDefault="00C6154F">
            <w:pPr>
              <w:pStyle w:val="normal0"/>
              <w:numPr>
                <w:ilvl w:val="0"/>
                <w:numId w:val="4"/>
              </w:numPr>
              <w:spacing w:before="40" w:after="40"/>
              <w:contextualSpacing/>
              <w:rPr>
                <w:sz w:val="20"/>
                <w:szCs w:val="20"/>
              </w:rPr>
            </w:pPr>
            <w:r>
              <w:rPr>
                <w:sz w:val="20"/>
                <w:szCs w:val="20"/>
              </w:rPr>
              <w:t xml:space="preserve">Explain the central dogma (path of gene expression) of molecular biology. </w:t>
            </w:r>
          </w:p>
          <w:p w:rsidR="00332075" w:rsidRDefault="00C6154F">
            <w:pPr>
              <w:pStyle w:val="normal0"/>
              <w:numPr>
                <w:ilvl w:val="0"/>
                <w:numId w:val="4"/>
              </w:numPr>
              <w:spacing w:before="40" w:after="40"/>
              <w:contextualSpacing/>
              <w:rPr>
                <w:sz w:val="20"/>
                <w:szCs w:val="20"/>
              </w:rPr>
            </w:pPr>
            <w:r>
              <w:rPr>
                <w:sz w:val="20"/>
                <w:szCs w:val="20"/>
              </w:rPr>
              <w:t xml:space="preserve">Identify mutations in a DNA sequence and demonstrate the effects of the mutations. </w:t>
            </w:r>
          </w:p>
          <w:p w:rsidR="00332075" w:rsidRDefault="00C6154F">
            <w:pPr>
              <w:pStyle w:val="normal0"/>
              <w:numPr>
                <w:ilvl w:val="0"/>
                <w:numId w:val="4"/>
              </w:numPr>
              <w:spacing w:before="40" w:after="40"/>
              <w:contextualSpacing/>
              <w:rPr>
                <w:sz w:val="20"/>
                <w:szCs w:val="20"/>
              </w:rPr>
            </w:pPr>
            <w:r>
              <w:rPr>
                <w:sz w:val="20"/>
                <w:szCs w:val="20"/>
              </w:rPr>
              <w:t>Describe ways that genetic variations arise (errors in replication, environmental, through meiosis).</w:t>
            </w:r>
          </w:p>
          <w:p w:rsidR="00332075" w:rsidRDefault="00C6154F">
            <w:pPr>
              <w:pStyle w:val="normal0"/>
              <w:numPr>
                <w:ilvl w:val="0"/>
                <w:numId w:val="4"/>
              </w:numPr>
              <w:spacing w:before="40" w:after="40"/>
              <w:contextualSpacing/>
              <w:rPr>
                <w:sz w:val="20"/>
                <w:szCs w:val="20"/>
              </w:rPr>
            </w:pPr>
            <w:r>
              <w:rPr>
                <w:sz w:val="20"/>
                <w:szCs w:val="20"/>
              </w:rPr>
              <w:t>Discuss the role of sexual reproduction in adding variation to organisms.</w:t>
            </w:r>
          </w:p>
        </w:tc>
      </w:tr>
    </w:tbl>
    <w:p w:rsidR="00332075" w:rsidRDefault="00332075">
      <w:pPr>
        <w:pStyle w:val="normal0"/>
      </w:pPr>
    </w:p>
    <w:tbl>
      <w:tblPr>
        <w:tblStyle w:val="ab"/>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50"/>
      </w:tblGrid>
      <w:tr w:rsidR="00332075">
        <w:tc>
          <w:tcPr>
            <w:tcW w:w="9650" w:type="dxa"/>
            <w:tcBorders>
              <w:bottom w:val="single" w:sz="4" w:space="0" w:color="000000"/>
            </w:tcBorders>
            <w:shd w:val="clear" w:color="auto" w:fill="365F91"/>
          </w:tcPr>
          <w:p w:rsidR="00332075" w:rsidRDefault="00332075">
            <w:pPr>
              <w:pStyle w:val="normal0"/>
              <w:jc w:val="center"/>
            </w:pPr>
          </w:p>
          <w:p w:rsidR="00332075" w:rsidRDefault="00C6154F">
            <w:pPr>
              <w:pStyle w:val="normal0"/>
              <w:jc w:val="center"/>
            </w:pPr>
            <w:r>
              <w:rPr>
                <w:b/>
                <w:color w:val="FFFFFF"/>
                <w:sz w:val="20"/>
                <w:szCs w:val="20"/>
              </w:rPr>
              <w:t>OCEAN COUNTY SCIENCE CURRICULUM</w:t>
            </w:r>
          </w:p>
          <w:p w:rsidR="00332075" w:rsidRDefault="00C6154F">
            <w:pPr>
              <w:pStyle w:val="normal0"/>
              <w:jc w:val="center"/>
            </w:pPr>
            <w:r>
              <w:rPr>
                <w:b/>
                <w:color w:val="FFFFFF"/>
                <w:sz w:val="20"/>
                <w:szCs w:val="20"/>
              </w:rPr>
              <w:t>Evidence of Learning</w:t>
            </w:r>
          </w:p>
        </w:tc>
      </w:tr>
      <w:tr w:rsidR="00332075">
        <w:trPr>
          <w:trHeight w:val="60"/>
        </w:trPr>
        <w:tc>
          <w:tcPr>
            <w:tcW w:w="9650" w:type="dxa"/>
            <w:tcBorders>
              <w:top w:val="single" w:sz="4" w:space="0" w:color="000000"/>
              <w:left w:val="single" w:sz="4" w:space="0" w:color="000000"/>
              <w:bottom w:val="nil"/>
              <w:right w:val="single" w:sz="4" w:space="0" w:color="000000"/>
            </w:tcBorders>
            <w:shd w:val="clear" w:color="auto" w:fill="FFFFB9"/>
          </w:tcPr>
          <w:p w:rsidR="00332075" w:rsidRDefault="00C6154F">
            <w:pPr>
              <w:pStyle w:val="normal0"/>
              <w:spacing w:before="40" w:after="40"/>
            </w:pPr>
            <w:r>
              <w:rPr>
                <w:b/>
                <w:sz w:val="20"/>
                <w:szCs w:val="20"/>
              </w:rPr>
              <w:t>Formative Assessments</w:t>
            </w:r>
            <w:hyperlink r:id="rId48"/>
          </w:p>
        </w:tc>
      </w:tr>
      <w:tr w:rsidR="00332075" w:rsidTr="00E1074E">
        <w:trPr>
          <w:trHeight w:val="2820"/>
        </w:trPr>
        <w:tc>
          <w:tcPr>
            <w:tcW w:w="9650" w:type="dxa"/>
            <w:tcBorders>
              <w:top w:val="nil"/>
              <w:left w:val="single" w:sz="4" w:space="0" w:color="000000"/>
              <w:bottom w:val="single" w:sz="4" w:space="0" w:color="000000"/>
              <w:right w:val="single" w:sz="4" w:space="0" w:color="000000"/>
            </w:tcBorders>
            <w:shd w:val="clear" w:color="auto" w:fill="FFFFB9"/>
          </w:tcPr>
          <w:p w:rsidR="00332075" w:rsidRDefault="00C6154F">
            <w:pPr>
              <w:pStyle w:val="normal0"/>
              <w:numPr>
                <w:ilvl w:val="0"/>
                <w:numId w:val="15"/>
              </w:numPr>
              <w:spacing w:before="40" w:after="40"/>
              <w:ind w:hanging="360"/>
              <w:contextualSpacing/>
              <w:rPr>
                <w:sz w:val="20"/>
                <w:szCs w:val="20"/>
              </w:rPr>
            </w:pPr>
            <w:r>
              <w:rPr>
                <w:sz w:val="20"/>
                <w:szCs w:val="20"/>
              </w:rPr>
              <w:lastRenderedPageBreak/>
              <w:t>Observation</w:t>
            </w:r>
          </w:p>
          <w:p w:rsidR="00332075" w:rsidRDefault="00C6154F">
            <w:pPr>
              <w:pStyle w:val="normal0"/>
              <w:numPr>
                <w:ilvl w:val="0"/>
                <w:numId w:val="15"/>
              </w:numPr>
              <w:spacing w:before="40" w:after="40"/>
              <w:ind w:hanging="360"/>
              <w:contextualSpacing/>
              <w:rPr>
                <w:sz w:val="20"/>
                <w:szCs w:val="20"/>
              </w:rPr>
            </w:pPr>
            <w:r>
              <w:rPr>
                <w:sz w:val="20"/>
                <w:szCs w:val="20"/>
              </w:rPr>
              <w:t>Homework</w:t>
            </w:r>
          </w:p>
          <w:p w:rsidR="00332075" w:rsidRDefault="00C6154F">
            <w:pPr>
              <w:pStyle w:val="normal0"/>
              <w:numPr>
                <w:ilvl w:val="0"/>
                <w:numId w:val="15"/>
              </w:numPr>
              <w:spacing w:before="40" w:after="40"/>
              <w:ind w:hanging="360"/>
              <w:contextualSpacing/>
              <w:rPr>
                <w:sz w:val="20"/>
                <w:szCs w:val="20"/>
              </w:rPr>
            </w:pPr>
            <w:r>
              <w:rPr>
                <w:sz w:val="20"/>
                <w:szCs w:val="20"/>
              </w:rPr>
              <w:t>Class participation</w:t>
            </w:r>
          </w:p>
          <w:p w:rsidR="00332075" w:rsidRDefault="00C6154F">
            <w:pPr>
              <w:pStyle w:val="normal0"/>
              <w:numPr>
                <w:ilvl w:val="0"/>
                <w:numId w:val="15"/>
              </w:numPr>
              <w:spacing w:before="40" w:after="40"/>
              <w:ind w:hanging="360"/>
              <w:contextualSpacing/>
              <w:rPr>
                <w:sz w:val="20"/>
                <w:szCs w:val="20"/>
              </w:rPr>
            </w:pPr>
            <w:r>
              <w:rPr>
                <w:sz w:val="20"/>
                <w:szCs w:val="20"/>
              </w:rPr>
              <w:t>Graphic Organizers</w:t>
            </w:r>
          </w:p>
          <w:p w:rsidR="00332075" w:rsidRDefault="00C6154F">
            <w:pPr>
              <w:pStyle w:val="normal0"/>
              <w:numPr>
                <w:ilvl w:val="0"/>
                <w:numId w:val="15"/>
              </w:numPr>
              <w:spacing w:before="40" w:after="40"/>
              <w:ind w:hanging="360"/>
              <w:contextualSpacing/>
              <w:rPr>
                <w:sz w:val="20"/>
                <w:szCs w:val="20"/>
              </w:rPr>
            </w:pPr>
            <w:r>
              <w:rPr>
                <w:sz w:val="20"/>
                <w:szCs w:val="20"/>
              </w:rPr>
              <w:t>Projects</w:t>
            </w:r>
          </w:p>
          <w:p w:rsidR="00332075" w:rsidRDefault="00C6154F">
            <w:pPr>
              <w:pStyle w:val="normal0"/>
              <w:numPr>
                <w:ilvl w:val="0"/>
                <w:numId w:val="15"/>
              </w:numPr>
              <w:spacing w:before="40" w:after="40"/>
              <w:ind w:hanging="360"/>
              <w:contextualSpacing/>
              <w:rPr>
                <w:sz w:val="20"/>
                <w:szCs w:val="20"/>
              </w:rPr>
            </w:pPr>
            <w:r>
              <w:rPr>
                <w:sz w:val="20"/>
                <w:szCs w:val="20"/>
              </w:rPr>
              <w:t>Student Response Systems (</w:t>
            </w:r>
            <w:proofErr w:type="spellStart"/>
            <w:r>
              <w:rPr>
                <w:sz w:val="20"/>
                <w:szCs w:val="20"/>
              </w:rPr>
              <w:t>ex.Clickers</w:t>
            </w:r>
            <w:proofErr w:type="spellEnd"/>
            <w:r>
              <w:rPr>
                <w:sz w:val="20"/>
                <w:szCs w:val="20"/>
              </w:rPr>
              <w:t>)</w:t>
            </w:r>
          </w:p>
          <w:p w:rsidR="00332075" w:rsidRDefault="00C6154F">
            <w:pPr>
              <w:pStyle w:val="normal0"/>
              <w:numPr>
                <w:ilvl w:val="0"/>
                <w:numId w:val="15"/>
              </w:numPr>
              <w:spacing w:before="40" w:after="40"/>
              <w:ind w:hanging="360"/>
              <w:contextualSpacing/>
              <w:rPr>
                <w:sz w:val="20"/>
                <w:szCs w:val="20"/>
              </w:rPr>
            </w:pPr>
            <w:r>
              <w:rPr>
                <w:sz w:val="20"/>
                <w:szCs w:val="20"/>
              </w:rPr>
              <w:t>Do-Now/Exit Cards</w:t>
            </w:r>
          </w:p>
          <w:p w:rsidR="00332075" w:rsidRDefault="00C6154F">
            <w:pPr>
              <w:pStyle w:val="normal0"/>
              <w:numPr>
                <w:ilvl w:val="0"/>
                <w:numId w:val="15"/>
              </w:numPr>
              <w:spacing w:before="40" w:after="40"/>
              <w:ind w:hanging="360"/>
              <w:contextualSpacing/>
              <w:rPr>
                <w:sz w:val="20"/>
                <w:szCs w:val="20"/>
              </w:rPr>
            </w:pPr>
            <w:r>
              <w:rPr>
                <w:sz w:val="20"/>
                <w:szCs w:val="20"/>
              </w:rPr>
              <w:t>Laboratories/Lab Reports</w:t>
            </w:r>
          </w:p>
          <w:p w:rsidR="00332075" w:rsidRDefault="00C6154F">
            <w:pPr>
              <w:pStyle w:val="normal0"/>
              <w:numPr>
                <w:ilvl w:val="0"/>
                <w:numId w:val="15"/>
              </w:numPr>
              <w:spacing w:before="40" w:after="40"/>
              <w:ind w:hanging="360"/>
              <w:contextualSpacing/>
              <w:rPr>
                <w:sz w:val="20"/>
                <w:szCs w:val="20"/>
              </w:rPr>
            </w:pPr>
            <w:r>
              <w:rPr>
                <w:sz w:val="20"/>
                <w:szCs w:val="20"/>
              </w:rPr>
              <w:t>Notebook</w:t>
            </w:r>
          </w:p>
          <w:p w:rsidR="00332075" w:rsidRDefault="00C6154F">
            <w:pPr>
              <w:pStyle w:val="normal0"/>
              <w:numPr>
                <w:ilvl w:val="0"/>
                <w:numId w:val="15"/>
              </w:numPr>
              <w:spacing w:before="40" w:after="40"/>
              <w:ind w:hanging="360"/>
              <w:contextualSpacing/>
              <w:rPr>
                <w:sz w:val="20"/>
                <w:szCs w:val="20"/>
              </w:rPr>
            </w:pPr>
            <w:r>
              <w:rPr>
                <w:sz w:val="20"/>
                <w:szCs w:val="20"/>
              </w:rPr>
              <w:t>Writing Assignments</w:t>
            </w:r>
          </w:p>
          <w:p w:rsidR="00332075" w:rsidRDefault="00C6154F">
            <w:pPr>
              <w:pStyle w:val="normal0"/>
              <w:numPr>
                <w:ilvl w:val="0"/>
                <w:numId w:val="15"/>
              </w:numPr>
              <w:spacing w:before="40" w:after="40"/>
              <w:ind w:hanging="360"/>
              <w:contextualSpacing/>
              <w:rPr>
                <w:sz w:val="20"/>
                <w:szCs w:val="20"/>
              </w:rPr>
            </w:pPr>
            <w:r>
              <w:rPr>
                <w:sz w:val="20"/>
                <w:szCs w:val="20"/>
              </w:rPr>
              <w:t>Graphs, Models, and Tables</w:t>
            </w:r>
          </w:p>
        </w:tc>
      </w:tr>
      <w:tr w:rsidR="00332075" w:rsidTr="00E1074E">
        <w:trPr>
          <w:trHeight w:val="1000"/>
        </w:trPr>
        <w:tc>
          <w:tcPr>
            <w:tcW w:w="9650" w:type="dxa"/>
            <w:tcBorders>
              <w:top w:val="nil"/>
              <w:left w:val="single" w:sz="4" w:space="0" w:color="000000"/>
              <w:bottom w:val="single" w:sz="4" w:space="0" w:color="000000"/>
              <w:right w:val="single" w:sz="4" w:space="0" w:color="000000"/>
            </w:tcBorders>
            <w:shd w:val="clear" w:color="auto" w:fill="FFFFB9"/>
          </w:tcPr>
          <w:p w:rsidR="00332075" w:rsidRDefault="00C6154F">
            <w:pPr>
              <w:pStyle w:val="normal0"/>
              <w:spacing w:line="276" w:lineRule="auto"/>
            </w:pPr>
            <w:r>
              <w:rPr>
                <w:b/>
                <w:sz w:val="20"/>
                <w:szCs w:val="20"/>
              </w:rPr>
              <w:t>Summative Assessments</w:t>
            </w:r>
          </w:p>
          <w:p w:rsidR="00332075" w:rsidRDefault="00C6154F">
            <w:pPr>
              <w:pStyle w:val="normal0"/>
              <w:numPr>
                <w:ilvl w:val="0"/>
                <w:numId w:val="19"/>
              </w:numPr>
              <w:spacing w:line="276" w:lineRule="auto"/>
              <w:ind w:hanging="360"/>
              <w:contextualSpacing/>
              <w:rPr>
                <w:sz w:val="20"/>
                <w:szCs w:val="20"/>
              </w:rPr>
            </w:pPr>
            <w:r>
              <w:rPr>
                <w:sz w:val="20"/>
                <w:szCs w:val="20"/>
              </w:rPr>
              <w:t>Chapter/Unit Test</w:t>
            </w:r>
          </w:p>
          <w:p w:rsidR="00332075" w:rsidRDefault="00C6154F">
            <w:pPr>
              <w:pStyle w:val="normal0"/>
              <w:numPr>
                <w:ilvl w:val="0"/>
                <w:numId w:val="19"/>
              </w:numPr>
              <w:spacing w:line="276" w:lineRule="auto"/>
              <w:ind w:hanging="360"/>
              <w:contextualSpacing/>
              <w:rPr>
                <w:sz w:val="20"/>
                <w:szCs w:val="20"/>
              </w:rPr>
            </w:pPr>
            <w:r>
              <w:rPr>
                <w:sz w:val="20"/>
                <w:szCs w:val="20"/>
              </w:rPr>
              <w:t>Writing Assignments</w:t>
            </w:r>
          </w:p>
          <w:p w:rsidR="00332075" w:rsidRDefault="00C6154F">
            <w:pPr>
              <w:pStyle w:val="normal0"/>
              <w:numPr>
                <w:ilvl w:val="0"/>
                <w:numId w:val="19"/>
              </w:numPr>
              <w:spacing w:line="276" w:lineRule="auto"/>
              <w:ind w:hanging="360"/>
              <w:contextualSpacing/>
              <w:rPr>
                <w:sz w:val="20"/>
                <w:szCs w:val="20"/>
              </w:rPr>
            </w:pPr>
            <w:r>
              <w:rPr>
                <w:sz w:val="20"/>
                <w:szCs w:val="20"/>
              </w:rPr>
              <w:t>Presentations</w:t>
            </w:r>
          </w:p>
          <w:p w:rsidR="00332075" w:rsidRDefault="00C6154F">
            <w:pPr>
              <w:pStyle w:val="normal0"/>
              <w:numPr>
                <w:ilvl w:val="0"/>
                <w:numId w:val="19"/>
              </w:numPr>
              <w:spacing w:line="276" w:lineRule="auto"/>
              <w:ind w:hanging="360"/>
              <w:contextualSpacing/>
              <w:rPr>
                <w:sz w:val="20"/>
                <w:szCs w:val="20"/>
              </w:rPr>
            </w:pPr>
            <w:r>
              <w:rPr>
                <w:sz w:val="20"/>
                <w:szCs w:val="20"/>
              </w:rPr>
              <w:t>Laboratory Reports/Practical</w:t>
            </w:r>
          </w:p>
          <w:p w:rsidR="00332075" w:rsidRDefault="00C6154F">
            <w:pPr>
              <w:pStyle w:val="normal0"/>
              <w:numPr>
                <w:ilvl w:val="0"/>
                <w:numId w:val="19"/>
              </w:numPr>
              <w:spacing w:line="276" w:lineRule="auto"/>
              <w:ind w:hanging="360"/>
              <w:contextualSpacing/>
              <w:rPr>
                <w:sz w:val="20"/>
                <w:szCs w:val="20"/>
              </w:rPr>
            </w:pPr>
            <w:r>
              <w:rPr>
                <w:sz w:val="20"/>
                <w:szCs w:val="20"/>
              </w:rPr>
              <w:t>Unit Projects</w:t>
            </w:r>
          </w:p>
          <w:p w:rsidR="00332075" w:rsidRDefault="00C6154F">
            <w:pPr>
              <w:pStyle w:val="normal0"/>
              <w:numPr>
                <w:ilvl w:val="0"/>
                <w:numId w:val="19"/>
              </w:numPr>
              <w:spacing w:line="276" w:lineRule="auto"/>
              <w:ind w:hanging="360"/>
              <w:contextualSpacing/>
              <w:rPr>
                <w:sz w:val="20"/>
                <w:szCs w:val="20"/>
              </w:rPr>
            </w:pPr>
            <w:r>
              <w:rPr>
                <w:sz w:val="20"/>
                <w:szCs w:val="20"/>
              </w:rPr>
              <w:t>Quarterlies, Mid-Term, Final Exams</w:t>
            </w:r>
          </w:p>
          <w:p w:rsidR="00332075" w:rsidRDefault="00C6154F">
            <w:pPr>
              <w:pStyle w:val="normal0"/>
              <w:numPr>
                <w:ilvl w:val="0"/>
                <w:numId w:val="19"/>
              </w:numPr>
              <w:spacing w:line="276" w:lineRule="auto"/>
              <w:ind w:hanging="360"/>
              <w:contextualSpacing/>
              <w:rPr>
                <w:sz w:val="20"/>
                <w:szCs w:val="20"/>
              </w:rPr>
            </w:pPr>
            <w:r>
              <w:rPr>
                <w:sz w:val="20"/>
                <w:szCs w:val="20"/>
              </w:rPr>
              <w:t>NJ Competency Test</w:t>
            </w:r>
          </w:p>
        </w:tc>
      </w:tr>
      <w:tr w:rsidR="00332075">
        <w:tc>
          <w:tcPr>
            <w:tcW w:w="9650" w:type="dxa"/>
            <w:tcBorders>
              <w:top w:val="single" w:sz="4" w:space="0" w:color="000000"/>
              <w:bottom w:val="single" w:sz="4" w:space="0" w:color="000000"/>
            </w:tcBorders>
            <w:shd w:val="clear" w:color="auto" w:fill="FFFFB9"/>
          </w:tcPr>
          <w:p w:rsidR="00332075" w:rsidRDefault="00C6154F">
            <w:pPr>
              <w:pStyle w:val="normal0"/>
              <w:spacing w:before="40" w:after="40"/>
            </w:pPr>
            <w:r>
              <w:rPr>
                <w:b/>
                <w:sz w:val="20"/>
                <w:szCs w:val="20"/>
              </w:rPr>
              <w:t>Modifications (ELLs, Special Education, Gifted and Talented)</w:t>
            </w:r>
          </w:p>
          <w:p w:rsidR="00332075" w:rsidRDefault="00C6154F">
            <w:pPr>
              <w:pStyle w:val="normal0"/>
              <w:numPr>
                <w:ilvl w:val="0"/>
                <w:numId w:val="14"/>
              </w:numPr>
              <w:spacing w:before="40" w:after="40"/>
              <w:ind w:hanging="360"/>
              <w:contextualSpacing/>
              <w:rPr>
                <w:sz w:val="20"/>
                <w:szCs w:val="20"/>
              </w:rPr>
            </w:pPr>
            <w:r>
              <w:rPr>
                <w:sz w:val="20"/>
                <w:szCs w:val="20"/>
              </w:rPr>
              <w:t>Peer tutoring</w:t>
            </w:r>
          </w:p>
          <w:p w:rsidR="00332075" w:rsidRDefault="00C6154F">
            <w:pPr>
              <w:pStyle w:val="normal0"/>
              <w:numPr>
                <w:ilvl w:val="0"/>
                <w:numId w:val="14"/>
              </w:numPr>
              <w:spacing w:before="40" w:after="40"/>
              <w:ind w:hanging="360"/>
              <w:contextualSpacing/>
              <w:rPr>
                <w:sz w:val="20"/>
                <w:szCs w:val="20"/>
              </w:rPr>
            </w:pPr>
            <w:r>
              <w:rPr>
                <w:sz w:val="20"/>
                <w:szCs w:val="20"/>
              </w:rPr>
              <w:t>Cooperative learning groups</w:t>
            </w:r>
          </w:p>
          <w:p w:rsidR="00332075" w:rsidRDefault="00C6154F">
            <w:pPr>
              <w:pStyle w:val="normal0"/>
              <w:numPr>
                <w:ilvl w:val="0"/>
                <w:numId w:val="14"/>
              </w:numPr>
              <w:spacing w:before="40" w:after="40"/>
              <w:ind w:hanging="360"/>
              <w:contextualSpacing/>
              <w:rPr>
                <w:sz w:val="20"/>
                <w:szCs w:val="20"/>
              </w:rPr>
            </w:pPr>
            <w:r>
              <w:rPr>
                <w:sz w:val="20"/>
                <w:szCs w:val="20"/>
              </w:rPr>
              <w:t>Modified assignments (ex. Fewer items per page)</w:t>
            </w:r>
          </w:p>
          <w:p w:rsidR="00332075" w:rsidRDefault="00C6154F">
            <w:pPr>
              <w:pStyle w:val="normal0"/>
              <w:numPr>
                <w:ilvl w:val="0"/>
                <w:numId w:val="14"/>
              </w:numPr>
              <w:spacing w:before="40" w:after="40"/>
              <w:ind w:hanging="360"/>
              <w:contextualSpacing/>
              <w:rPr>
                <w:sz w:val="20"/>
                <w:szCs w:val="20"/>
              </w:rPr>
            </w:pPr>
            <w:r>
              <w:rPr>
                <w:sz w:val="20"/>
                <w:szCs w:val="20"/>
              </w:rPr>
              <w:t>Differentiated instruction</w:t>
            </w:r>
          </w:p>
          <w:p w:rsidR="00332075" w:rsidRDefault="00C6154F">
            <w:pPr>
              <w:pStyle w:val="normal0"/>
              <w:numPr>
                <w:ilvl w:val="0"/>
                <w:numId w:val="14"/>
              </w:numPr>
              <w:spacing w:before="40" w:after="40"/>
              <w:ind w:hanging="360"/>
              <w:contextualSpacing/>
              <w:rPr>
                <w:sz w:val="20"/>
                <w:szCs w:val="20"/>
              </w:rPr>
            </w:pPr>
            <w:r>
              <w:rPr>
                <w:sz w:val="20"/>
                <w:szCs w:val="20"/>
              </w:rPr>
              <w:t>Give outlines of lessons in advance</w:t>
            </w:r>
          </w:p>
          <w:p w:rsidR="00332075" w:rsidRDefault="00C6154F">
            <w:pPr>
              <w:pStyle w:val="normal0"/>
              <w:numPr>
                <w:ilvl w:val="0"/>
                <w:numId w:val="14"/>
              </w:numPr>
              <w:spacing w:before="40" w:after="40"/>
              <w:ind w:hanging="360"/>
              <w:contextualSpacing/>
              <w:rPr>
                <w:sz w:val="20"/>
                <w:szCs w:val="20"/>
              </w:rPr>
            </w:pPr>
            <w:r>
              <w:rPr>
                <w:sz w:val="20"/>
                <w:szCs w:val="20"/>
              </w:rPr>
              <w:t xml:space="preserve">Have another student share class notes </w:t>
            </w:r>
          </w:p>
          <w:p w:rsidR="00332075" w:rsidRDefault="00C6154F">
            <w:pPr>
              <w:pStyle w:val="normal0"/>
              <w:numPr>
                <w:ilvl w:val="0"/>
                <w:numId w:val="14"/>
              </w:numPr>
              <w:spacing w:before="40" w:after="40"/>
              <w:ind w:hanging="360"/>
              <w:contextualSpacing/>
              <w:rPr>
                <w:sz w:val="20"/>
                <w:szCs w:val="20"/>
              </w:rPr>
            </w:pPr>
            <w:r>
              <w:rPr>
                <w:sz w:val="20"/>
                <w:szCs w:val="20"/>
              </w:rPr>
              <w:t>Response to Intervention (RTI) (</w:t>
            </w:r>
            <w:hyperlink r:id="rId49">
              <w:r>
                <w:rPr>
                  <w:color w:val="0000FF"/>
                  <w:sz w:val="20"/>
                  <w:szCs w:val="20"/>
                  <w:u w:val="single"/>
                </w:rPr>
                <w:t>www.help4teachers.com</w:t>
              </w:r>
            </w:hyperlink>
            <w:r>
              <w:rPr>
                <w:sz w:val="20"/>
                <w:szCs w:val="20"/>
              </w:rPr>
              <w:t xml:space="preserve">) </w:t>
            </w:r>
          </w:p>
          <w:p w:rsidR="00332075" w:rsidRDefault="00C6154F">
            <w:pPr>
              <w:pStyle w:val="normal0"/>
              <w:numPr>
                <w:ilvl w:val="0"/>
                <w:numId w:val="14"/>
              </w:numPr>
              <w:spacing w:before="40" w:after="40"/>
              <w:ind w:hanging="360"/>
              <w:contextualSpacing/>
              <w:rPr>
                <w:sz w:val="20"/>
                <w:szCs w:val="20"/>
              </w:rPr>
            </w:pPr>
            <w:r>
              <w:rPr>
                <w:sz w:val="20"/>
                <w:szCs w:val="20"/>
              </w:rPr>
              <w:t>Follow all IEP modifications/504 plan</w:t>
            </w:r>
          </w:p>
          <w:p w:rsidR="00332075" w:rsidRDefault="00C6154F">
            <w:pPr>
              <w:pStyle w:val="normal0"/>
              <w:numPr>
                <w:ilvl w:val="0"/>
                <w:numId w:val="14"/>
              </w:numPr>
              <w:spacing w:before="40" w:after="40"/>
              <w:ind w:hanging="360"/>
              <w:contextualSpacing/>
              <w:rPr>
                <w:sz w:val="20"/>
                <w:szCs w:val="20"/>
              </w:rPr>
            </w:pPr>
            <w:r>
              <w:rPr>
                <w:sz w:val="20"/>
                <w:szCs w:val="20"/>
              </w:rPr>
              <w:t>Oral instructions</w:t>
            </w:r>
          </w:p>
          <w:p w:rsidR="00332075" w:rsidRDefault="00C6154F">
            <w:pPr>
              <w:pStyle w:val="normal0"/>
              <w:numPr>
                <w:ilvl w:val="0"/>
                <w:numId w:val="14"/>
              </w:numPr>
              <w:spacing w:before="40" w:after="40"/>
              <w:ind w:hanging="360"/>
              <w:contextualSpacing/>
              <w:rPr>
                <w:sz w:val="20"/>
                <w:szCs w:val="20"/>
              </w:rPr>
            </w:pPr>
            <w:r>
              <w:rPr>
                <w:sz w:val="20"/>
                <w:szCs w:val="20"/>
              </w:rPr>
              <w:t>Record lessons instead of taking notes</w:t>
            </w:r>
          </w:p>
          <w:p w:rsidR="00332075" w:rsidRDefault="00C6154F">
            <w:pPr>
              <w:pStyle w:val="normal0"/>
              <w:numPr>
                <w:ilvl w:val="0"/>
                <w:numId w:val="14"/>
              </w:numPr>
              <w:spacing w:before="40" w:after="40"/>
              <w:ind w:hanging="360"/>
              <w:contextualSpacing/>
              <w:rPr>
                <w:sz w:val="20"/>
                <w:szCs w:val="20"/>
              </w:rPr>
            </w:pPr>
            <w:r>
              <w:rPr>
                <w:sz w:val="20"/>
                <w:szCs w:val="20"/>
              </w:rPr>
              <w:t>Study Guides with answers</w:t>
            </w:r>
          </w:p>
          <w:p w:rsidR="00332075" w:rsidRDefault="00C6154F">
            <w:pPr>
              <w:pStyle w:val="normal0"/>
              <w:numPr>
                <w:ilvl w:val="0"/>
                <w:numId w:val="14"/>
              </w:numPr>
              <w:spacing w:before="40" w:after="40"/>
              <w:ind w:hanging="360"/>
              <w:contextualSpacing/>
              <w:rPr>
                <w:sz w:val="20"/>
                <w:szCs w:val="20"/>
              </w:rPr>
            </w:pPr>
            <w:r>
              <w:rPr>
                <w:sz w:val="20"/>
                <w:szCs w:val="20"/>
              </w:rPr>
              <w:t>Frequent breaks</w:t>
            </w:r>
          </w:p>
          <w:p w:rsidR="00332075" w:rsidRDefault="00C6154F">
            <w:pPr>
              <w:pStyle w:val="normal0"/>
              <w:numPr>
                <w:ilvl w:val="0"/>
                <w:numId w:val="14"/>
              </w:numPr>
              <w:spacing w:before="40" w:after="40"/>
              <w:ind w:hanging="360"/>
              <w:contextualSpacing/>
              <w:rPr>
                <w:sz w:val="20"/>
                <w:szCs w:val="20"/>
              </w:rPr>
            </w:pPr>
            <w:r>
              <w:rPr>
                <w:sz w:val="20"/>
                <w:szCs w:val="20"/>
              </w:rPr>
              <w:t>Extended time for assignments or assessments</w:t>
            </w:r>
          </w:p>
          <w:p w:rsidR="00332075" w:rsidRDefault="00C6154F">
            <w:pPr>
              <w:pStyle w:val="normal0"/>
              <w:numPr>
                <w:ilvl w:val="0"/>
                <w:numId w:val="14"/>
              </w:numPr>
              <w:spacing w:before="40" w:after="40"/>
              <w:ind w:hanging="360"/>
              <w:contextualSpacing/>
              <w:rPr>
                <w:sz w:val="20"/>
                <w:szCs w:val="20"/>
              </w:rPr>
            </w:pPr>
            <w:r>
              <w:rPr>
                <w:sz w:val="20"/>
                <w:szCs w:val="20"/>
              </w:rPr>
              <w:t>Use signal or alarm to assist with time management</w:t>
            </w:r>
          </w:p>
        </w:tc>
      </w:tr>
      <w:tr w:rsidR="00332075">
        <w:tc>
          <w:tcPr>
            <w:tcW w:w="9650" w:type="dxa"/>
            <w:tcBorders>
              <w:top w:val="single" w:sz="4" w:space="0" w:color="000000"/>
              <w:bottom w:val="single" w:sz="4" w:space="0" w:color="000000"/>
            </w:tcBorders>
            <w:shd w:val="clear" w:color="auto" w:fill="FFFFB9"/>
          </w:tcPr>
          <w:p w:rsidR="00332075" w:rsidRDefault="00C6154F">
            <w:pPr>
              <w:pStyle w:val="normal0"/>
              <w:spacing w:before="40" w:after="40"/>
            </w:pPr>
            <w:r>
              <w:rPr>
                <w:b/>
                <w:sz w:val="20"/>
                <w:szCs w:val="20"/>
              </w:rPr>
              <w:t>Curriculum Development Resources/Instructional Materials/Equipment Needed Teacher Resources:</w:t>
            </w:r>
          </w:p>
          <w:p w:rsidR="00332075" w:rsidRDefault="00C6154F">
            <w:pPr>
              <w:pStyle w:val="normal0"/>
              <w:numPr>
                <w:ilvl w:val="0"/>
                <w:numId w:val="5"/>
              </w:numPr>
              <w:spacing w:before="40" w:after="40"/>
              <w:contextualSpacing/>
              <w:rPr>
                <w:sz w:val="20"/>
                <w:szCs w:val="20"/>
              </w:rPr>
            </w:pPr>
            <w:r>
              <w:rPr>
                <w:sz w:val="20"/>
                <w:szCs w:val="20"/>
              </w:rPr>
              <w:t>Textbook</w:t>
            </w:r>
          </w:p>
          <w:p w:rsidR="00332075" w:rsidRDefault="00C6154F">
            <w:pPr>
              <w:pStyle w:val="normal0"/>
              <w:numPr>
                <w:ilvl w:val="0"/>
                <w:numId w:val="5"/>
              </w:numPr>
              <w:spacing w:before="40" w:after="40"/>
              <w:contextualSpacing/>
              <w:rPr>
                <w:sz w:val="20"/>
                <w:szCs w:val="20"/>
              </w:rPr>
            </w:pPr>
            <w:r>
              <w:rPr>
                <w:sz w:val="20"/>
                <w:szCs w:val="20"/>
              </w:rPr>
              <w:t>Laboratory manuals and equipment</w:t>
            </w:r>
          </w:p>
          <w:p w:rsidR="00332075" w:rsidRDefault="00C6154F">
            <w:pPr>
              <w:pStyle w:val="normal0"/>
              <w:numPr>
                <w:ilvl w:val="0"/>
                <w:numId w:val="5"/>
              </w:numPr>
              <w:spacing w:before="40" w:after="40"/>
              <w:contextualSpacing/>
              <w:rPr>
                <w:sz w:val="20"/>
                <w:szCs w:val="20"/>
              </w:rPr>
            </w:pPr>
            <w:r>
              <w:rPr>
                <w:sz w:val="20"/>
                <w:szCs w:val="20"/>
              </w:rPr>
              <w:t>Science Websites:</w:t>
            </w:r>
          </w:p>
          <w:p w:rsidR="00332075" w:rsidRDefault="00A72CE8">
            <w:pPr>
              <w:pStyle w:val="normal0"/>
              <w:numPr>
                <w:ilvl w:val="1"/>
                <w:numId w:val="5"/>
              </w:numPr>
              <w:spacing w:before="40" w:after="40"/>
              <w:ind w:hanging="360"/>
              <w:contextualSpacing/>
              <w:rPr>
                <w:sz w:val="20"/>
                <w:szCs w:val="20"/>
              </w:rPr>
            </w:pPr>
            <w:hyperlink r:id="rId50">
              <w:r w:rsidR="00C6154F">
                <w:rPr>
                  <w:color w:val="1155CC"/>
                  <w:sz w:val="20"/>
                  <w:szCs w:val="20"/>
                  <w:u w:val="single"/>
                </w:rPr>
                <w:t>http://www.biologycorner.com</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51">
              <w:r w:rsidR="00C6154F">
                <w:rPr>
                  <w:color w:val="1155CC"/>
                  <w:sz w:val="20"/>
                  <w:szCs w:val="20"/>
                  <w:u w:val="single"/>
                </w:rPr>
                <w:t>http://www.pbslearningmedia.org/</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52">
              <w:r w:rsidR="00C6154F">
                <w:rPr>
                  <w:color w:val="1155CC"/>
                  <w:sz w:val="20"/>
                  <w:szCs w:val="20"/>
                  <w:u w:val="single"/>
                </w:rPr>
                <w:t>https://www.khanacademy.org/science/biology</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53">
              <w:r w:rsidR="00C6154F">
                <w:rPr>
                  <w:color w:val="1155CC"/>
                  <w:sz w:val="20"/>
                  <w:szCs w:val="20"/>
                  <w:u w:val="single"/>
                </w:rPr>
                <w:t>http://www.bozemanscience.com</w:t>
              </w:r>
            </w:hyperlink>
          </w:p>
          <w:p w:rsidR="00332075" w:rsidRDefault="00A72CE8">
            <w:pPr>
              <w:pStyle w:val="normal0"/>
              <w:numPr>
                <w:ilvl w:val="1"/>
                <w:numId w:val="5"/>
              </w:numPr>
              <w:spacing w:before="40" w:after="40"/>
              <w:ind w:hanging="360"/>
              <w:contextualSpacing/>
              <w:rPr>
                <w:sz w:val="20"/>
                <w:szCs w:val="20"/>
              </w:rPr>
            </w:pPr>
            <w:hyperlink r:id="rId54">
              <w:r w:rsidR="00C6154F">
                <w:rPr>
                  <w:color w:val="1155CC"/>
                  <w:sz w:val="20"/>
                  <w:szCs w:val="20"/>
                  <w:u w:val="single"/>
                </w:rPr>
                <w:t>http://www.nabt.org</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55">
              <w:r w:rsidR="00C6154F">
                <w:rPr>
                  <w:color w:val="1155CC"/>
                  <w:sz w:val="20"/>
                  <w:szCs w:val="20"/>
                  <w:u w:val="single"/>
                </w:rPr>
                <w:t>http://news.sciencemag.org/category/biology</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56">
              <w:r w:rsidR="00C6154F">
                <w:rPr>
                  <w:color w:val="1155CC"/>
                  <w:sz w:val="20"/>
                  <w:szCs w:val="20"/>
                  <w:u w:val="single"/>
                </w:rPr>
                <w:t>http://nsf.gov/</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57">
              <w:r w:rsidR="00C6154F">
                <w:rPr>
                  <w:color w:val="1155CC"/>
                  <w:sz w:val="20"/>
                  <w:szCs w:val="20"/>
                  <w:u w:val="single"/>
                </w:rPr>
                <w:t>https://newsela.com/</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58">
              <w:r w:rsidR="00C6154F">
                <w:rPr>
                  <w:color w:val="1155CC"/>
                  <w:sz w:val="20"/>
                  <w:szCs w:val="20"/>
                  <w:u w:val="single"/>
                </w:rPr>
                <w:t>http://www.nextgenscience.org</w:t>
              </w:r>
            </w:hyperlink>
          </w:p>
          <w:p w:rsidR="00332075" w:rsidRDefault="00A72CE8">
            <w:pPr>
              <w:pStyle w:val="normal0"/>
              <w:spacing w:before="40" w:after="40"/>
              <w:ind w:left="720"/>
            </w:pPr>
            <w:hyperlink r:id="rId59"/>
          </w:p>
          <w:p w:rsidR="00332075" w:rsidRDefault="00C6154F">
            <w:pPr>
              <w:pStyle w:val="normal0"/>
              <w:spacing w:before="40" w:after="40"/>
            </w:pPr>
            <w:r>
              <w:rPr>
                <w:b/>
                <w:sz w:val="20"/>
                <w:szCs w:val="20"/>
              </w:rPr>
              <w:t>*resources will vary for each district</w:t>
            </w:r>
          </w:p>
        </w:tc>
      </w:tr>
    </w:tbl>
    <w:p w:rsidR="00332075" w:rsidRDefault="00332075">
      <w:pPr>
        <w:pStyle w:val="normal0"/>
        <w:spacing w:before="100" w:after="100"/>
      </w:pPr>
    </w:p>
    <w:tbl>
      <w:tblPr>
        <w:tblStyle w:val="ae"/>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105"/>
        <w:gridCol w:w="5125"/>
      </w:tblGrid>
      <w:tr w:rsidR="00332075">
        <w:trPr>
          <w:trHeight w:val="700"/>
        </w:trPr>
        <w:tc>
          <w:tcPr>
            <w:tcW w:w="9640" w:type="dxa"/>
            <w:gridSpan w:val="3"/>
            <w:tcBorders>
              <w:bottom w:val="single" w:sz="4" w:space="0" w:color="000000"/>
            </w:tcBorders>
            <w:shd w:val="clear" w:color="auto" w:fill="365F91"/>
          </w:tcPr>
          <w:p w:rsidR="00332075" w:rsidRDefault="00C6154F">
            <w:pPr>
              <w:pStyle w:val="normal0"/>
              <w:spacing w:before="40" w:after="40"/>
              <w:jc w:val="center"/>
            </w:pPr>
            <w:r>
              <w:lastRenderedPageBreak/>
              <w:br w:type="page"/>
            </w:r>
            <w:r>
              <w:rPr>
                <w:b/>
                <w:color w:val="FFFFFF"/>
                <w:sz w:val="20"/>
                <w:szCs w:val="20"/>
              </w:rPr>
              <w:t>OCEAN COUNTY SCIENCE CURRICULUM</w:t>
            </w:r>
          </w:p>
          <w:p w:rsidR="00332075" w:rsidRDefault="00C6154F">
            <w:pPr>
              <w:pStyle w:val="normal0"/>
              <w:spacing w:before="40" w:after="40"/>
              <w:jc w:val="center"/>
            </w:pPr>
            <w:r>
              <w:rPr>
                <w:b/>
                <w:color w:val="FFFFFF"/>
                <w:sz w:val="20"/>
                <w:szCs w:val="20"/>
              </w:rPr>
              <w:t>Biological Evolution: Unity and Diversity</w:t>
            </w:r>
          </w:p>
        </w:tc>
      </w:tr>
      <w:tr w:rsidR="00332075">
        <w:trPr>
          <w:trHeight w:val="320"/>
        </w:trPr>
        <w:tc>
          <w:tcPr>
            <w:tcW w:w="9640" w:type="dxa"/>
            <w:gridSpan w:val="3"/>
            <w:shd w:val="clear" w:color="auto" w:fill="FFCCCC"/>
          </w:tcPr>
          <w:p w:rsidR="00332075" w:rsidRDefault="00C6154F">
            <w:pPr>
              <w:pStyle w:val="normal0"/>
              <w:spacing w:before="40" w:after="40"/>
            </w:pPr>
            <w:r>
              <w:rPr>
                <w:b/>
                <w:sz w:val="20"/>
                <w:szCs w:val="20"/>
              </w:rPr>
              <w:t>Content Area: Biology</w:t>
            </w:r>
          </w:p>
        </w:tc>
      </w:tr>
      <w:tr w:rsidR="00332075">
        <w:trPr>
          <w:trHeight w:val="320"/>
        </w:trPr>
        <w:tc>
          <w:tcPr>
            <w:tcW w:w="9640" w:type="dxa"/>
            <w:gridSpan w:val="3"/>
            <w:tcBorders>
              <w:bottom w:val="single" w:sz="4" w:space="0" w:color="000000"/>
            </w:tcBorders>
            <w:shd w:val="clear" w:color="auto" w:fill="FFCCCC"/>
          </w:tcPr>
          <w:p w:rsidR="00332075" w:rsidRDefault="00C6154F">
            <w:pPr>
              <w:pStyle w:val="normal0"/>
              <w:spacing w:before="40" w:after="40"/>
            </w:pPr>
            <w:r>
              <w:rPr>
                <w:b/>
                <w:sz w:val="20"/>
                <w:szCs w:val="20"/>
              </w:rPr>
              <w:t>Unit Title:</w:t>
            </w:r>
            <w:r>
              <w:rPr>
                <w:sz w:val="20"/>
                <w:szCs w:val="20"/>
              </w:rPr>
              <w:t xml:space="preserve"> Biological Evolution: Unity and Diversity</w:t>
            </w:r>
          </w:p>
        </w:tc>
      </w:tr>
      <w:tr w:rsidR="00332075">
        <w:trPr>
          <w:trHeight w:val="320"/>
        </w:trPr>
        <w:tc>
          <w:tcPr>
            <w:tcW w:w="9640" w:type="dxa"/>
            <w:gridSpan w:val="3"/>
            <w:tcBorders>
              <w:bottom w:val="single" w:sz="4" w:space="0" w:color="000000"/>
            </w:tcBorders>
            <w:shd w:val="clear" w:color="auto" w:fill="FFCCCC"/>
          </w:tcPr>
          <w:p w:rsidR="00332075" w:rsidRDefault="00C6154F">
            <w:pPr>
              <w:pStyle w:val="normal0"/>
              <w:spacing w:before="40" w:after="40"/>
            </w:pPr>
            <w:r>
              <w:rPr>
                <w:b/>
                <w:sz w:val="20"/>
                <w:szCs w:val="20"/>
              </w:rPr>
              <w:t>Target Course/Grade Level: 9-10</w:t>
            </w:r>
          </w:p>
        </w:tc>
      </w:tr>
      <w:tr w:rsidR="00332075">
        <w:trPr>
          <w:trHeight w:val="900"/>
        </w:trPr>
        <w:tc>
          <w:tcPr>
            <w:tcW w:w="9640" w:type="dxa"/>
            <w:gridSpan w:val="3"/>
            <w:tcBorders>
              <w:top w:val="single" w:sz="4" w:space="0" w:color="000000"/>
              <w:bottom w:val="nil"/>
            </w:tcBorders>
            <w:shd w:val="clear" w:color="auto" w:fill="FFCCCC"/>
          </w:tcPr>
          <w:p w:rsidR="00332075" w:rsidRDefault="00C6154F">
            <w:pPr>
              <w:pStyle w:val="normal0"/>
              <w:spacing w:before="40" w:after="40"/>
            </w:pPr>
            <w:r>
              <w:rPr>
                <w:b/>
                <w:sz w:val="20"/>
                <w:szCs w:val="20"/>
              </w:rPr>
              <w:t xml:space="preserve">Unit Summary </w:t>
            </w:r>
          </w:p>
          <w:p w:rsidR="00332075" w:rsidRDefault="00C6154F">
            <w:pPr>
              <w:pStyle w:val="normal0"/>
              <w:spacing w:before="40" w:after="40"/>
            </w:pPr>
            <w:r>
              <w:rPr>
                <w:sz w:val="20"/>
                <w:szCs w:val="20"/>
              </w:rPr>
              <w:t xml:space="preserve">The performance expectations in the topic Natural Selection and Evolution help students answer the questions: “How can there be so many similarities among organisms yet so many different plants, animals, and microorganisms? How does biodiversity affect humans?” High school students can investigate patterns to find the relationship between the environment and natural selection. Students demonstrate understanding of the factors causing natural selection and the process of evolution of species over time. They demonstrate understanding of how multiple lines of evidence contribute to the strength of scientific theories of natural selection and evolution. Students can demonstrate an understanding of the processes that change the distribution of traits in a population over time and describe extensive scientific evidence ranging from the fossil record to genetic relationships among species that support the theory of biological evolution. Students can use models, apply statistics, analyze data, and produce scientific communications about evolution. </w:t>
            </w:r>
          </w:p>
        </w:tc>
      </w:tr>
      <w:tr w:rsidR="00332075">
        <w:trPr>
          <w:trHeight w:val="340"/>
        </w:trPr>
        <w:tc>
          <w:tcPr>
            <w:tcW w:w="9640" w:type="dxa"/>
            <w:gridSpan w:val="3"/>
            <w:tcBorders>
              <w:top w:val="nil"/>
              <w:bottom w:val="nil"/>
            </w:tcBorders>
            <w:shd w:val="clear" w:color="auto" w:fill="FFCCCC"/>
          </w:tcPr>
          <w:p w:rsidR="00332075" w:rsidRDefault="00332075">
            <w:pPr>
              <w:pStyle w:val="normal0"/>
              <w:spacing w:before="40" w:after="40"/>
            </w:pPr>
          </w:p>
          <w:p w:rsidR="00332075" w:rsidRDefault="00C6154F">
            <w:pPr>
              <w:pStyle w:val="normal0"/>
              <w:spacing w:before="40" w:after="40"/>
            </w:pPr>
            <w:r>
              <w:rPr>
                <w:b/>
                <w:sz w:val="20"/>
                <w:szCs w:val="20"/>
              </w:rPr>
              <w:t>Primary interdisciplinary connections:</w:t>
            </w:r>
          </w:p>
          <w:tbl>
            <w:tblPr>
              <w:tblStyle w:val="ac"/>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04"/>
              <w:gridCol w:w="1404"/>
            </w:tblGrid>
            <w:tr w:rsidR="00332075">
              <w:tc>
                <w:tcPr>
                  <w:tcW w:w="1404" w:type="dxa"/>
                  <w:tcMar>
                    <w:top w:w="100" w:type="dxa"/>
                    <w:left w:w="100" w:type="dxa"/>
                    <w:bottom w:w="100" w:type="dxa"/>
                    <w:right w:w="100" w:type="dxa"/>
                  </w:tcMar>
                </w:tcPr>
                <w:p w:rsidR="00332075" w:rsidRDefault="00C6154F">
                  <w:pPr>
                    <w:pStyle w:val="normal0"/>
                    <w:widowControl w:val="0"/>
                  </w:pPr>
                  <w:r>
                    <w:rPr>
                      <w:b/>
                      <w:sz w:val="20"/>
                      <w:szCs w:val="20"/>
                    </w:rPr>
                    <w:t>Common Core State Standards</w:t>
                  </w:r>
                </w:p>
              </w:tc>
              <w:tc>
                <w:tcPr>
                  <w:tcW w:w="1404" w:type="dxa"/>
                  <w:tcMar>
                    <w:top w:w="100" w:type="dxa"/>
                    <w:left w:w="100" w:type="dxa"/>
                    <w:bottom w:w="100" w:type="dxa"/>
                    <w:right w:w="100" w:type="dxa"/>
                  </w:tcMar>
                </w:tcPr>
                <w:p w:rsidR="00332075" w:rsidRDefault="00C6154F">
                  <w:pPr>
                    <w:pStyle w:val="normal0"/>
                    <w:widowControl w:val="0"/>
                  </w:pPr>
                  <w:r>
                    <w:rPr>
                      <w:b/>
                      <w:sz w:val="20"/>
                      <w:szCs w:val="20"/>
                    </w:rPr>
                    <w:t>Connection to NGSS</w:t>
                  </w:r>
                </w:p>
              </w:tc>
            </w:tr>
            <w:tr w:rsidR="00332075">
              <w:tc>
                <w:tcPr>
                  <w:tcW w:w="1404" w:type="dxa"/>
                  <w:tcMar>
                    <w:top w:w="100" w:type="dxa"/>
                    <w:left w:w="100" w:type="dxa"/>
                    <w:bottom w:w="100" w:type="dxa"/>
                    <w:right w:w="100" w:type="dxa"/>
                  </w:tcMar>
                </w:tcPr>
                <w:p w:rsidR="00332075" w:rsidRDefault="00C6154F">
                  <w:pPr>
                    <w:pStyle w:val="normal0"/>
                    <w:widowControl w:val="0"/>
                  </w:pPr>
                  <w:r>
                    <w:rPr>
                      <w:b/>
                      <w:sz w:val="20"/>
                      <w:szCs w:val="20"/>
                    </w:rPr>
                    <w:t>ELA/Literacy:</w:t>
                  </w:r>
                </w:p>
                <w:p w:rsidR="00332075" w:rsidRDefault="00C6154F">
                  <w:pPr>
                    <w:pStyle w:val="normal0"/>
                    <w:widowControl w:val="0"/>
                  </w:pPr>
                  <w:r>
                    <w:rPr>
                      <w:sz w:val="20"/>
                      <w:szCs w:val="20"/>
                    </w:rPr>
                    <w:t>RST.11-12.1</w:t>
                  </w:r>
                </w:p>
                <w:p w:rsidR="00332075" w:rsidRDefault="00C6154F">
                  <w:pPr>
                    <w:pStyle w:val="normal0"/>
                    <w:widowControl w:val="0"/>
                  </w:pPr>
                  <w:r>
                    <w:rPr>
                      <w:sz w:val="20"/>
                      <w:szCs w:val="20"/>
                    </w:rPr>
                    <w:t>RST.11-12.8</w:t>
                  </w:r>
                </w:p>
                <w:p w:rsidR="00332075" w:rsidRDefault="00C6154F">
                  <w:pPr>
                    <w:pStyle w:val="normal0"/>
                    <w:widowControl w:val="0"/>
                  </w:pPr>
                  <w:r>
                    <w:rPr>
                      <w:sz w:val="20"/>
                      <w:szCs w:val="20"/>
                    </w:rPr>
                    <w:t>WHST.9-12.2</w:t>
                  </w:r>
                </w:p>
                <w:p w:rsidR="00332075" w:rsidRDefault="00C6154F">
                  <w:pPr>
                    <w:pStyle w:val="normal0"/>
                    <w:widowControl w:val="0"/>
                  </w:pPr>
                  <w:r>
                    <w:rPr>
                      <w:sz w:val="20"/>
                      <w:szCs w:val="20"/>
                    </w:rPr>
                    <w:t>SL.11-12.4</w:t>
                  </w:r>
                </w:p>
                <w:p w:rsidR="00332075" w:rsidRDefault="00C6154F">
                  <w:pPr>
                    <w:pStyle w:val="normal0"/>
                    <w:widowControl w:val="0"/>
                  </w:pPr>
                  <w:r>
                    <w:rPr>
                      <w:b/>
                      <w:sz w:val="20"/>
                      <w:szCs w:val="20"/>
                    </w:rPr>
                    <w:t>Mathematics:</w:t>
                  </w:r>
                </w:p>
                <w:p w:rsidR="00332075" w:rsidRDefault="00C6154F">
                  <w:pPr>
                    <w:pStyle w:val="normal0"/>
                    <w:widowControl w:val="0"/>
                  </w:pPr>
                  <w:r>
                    <w:rPr>
                      <w:sz w:val="20"/>
                      <w:szCs w:val="20"/>
                    </w:rPr>
                    <w:t>MP.2</w:t>
                  </w:r>
                </w:p>
                <w:p w:rsidR="00332075" w:rsidRDefault="00C6154F">
                  <w:pPr>
                    <w:pStyle w:val="normal0"/>
                    <w:widowControl w:val="0"/>
                  </w:pPr>
                  <w:r>
                    <w:rPr>
                      <w:sz w:val="20"/>
                      <w:szCs w:val="20"/>
                    </w:rPr>
                    <w:t>MP.4</w:t>
                  </w:r>
                </w:p>
              </w:tc>
              <w:tc>
                <w:tcPr>
                  <w:tcW w:w="1404" w:type="dxa"/>
                  <w:tcMar>
                    <w:top w:w="100" w:type="dxa"/>
                    <w:left w:w="100" w:type="dxa"/>
                    <w:bottom w:w="100" w:type="dxa"/>
                    <w:right w:w="100" w:type="dxa"/>
                  </w:tcMar>
                </w:tcPr>
                <w:p w:rsidR="00332075" w:rsidRDefault="00332075">
                  <w:pPr>
                    <w:pStyle w:val="normal0"/>
                    <w:widowControl w:val="0"/>
                  </w:pPr>
                </w:p>
                <w:p w:rsidR="00332075" w:rsidRDefault="00C6154F">
                  <w:pPr>
                    <w:pStyle w:val="normal0"/>
                    <w:widowControl w:val="0"/>
                  </w:pPr>
                  <w:r>
                    <w:rPr>
                      <w:sz w:val="20"/>
                      <w:szCs w:val="20"/>
                    </w:rPr>
                    <w:t>(HS-LS4-1) (HS-LS4-2) (HS-LS4-4)</w:t>
                  </w:r>
                </w:p>
                <w:p w:rsidR="00332075" w:rsidRDefault="00C6154F">
                  <w:pPr>
                    <w:pStyle w:val="normal0"/>
                    <w:widowControl w:val="0"/>
                  </w:pPr>
                  <w:r>
                    <w:rPr>
                      <w:sz w:val="20"/>
                      <w:szCs w:val="20"/>
                    </w:rPr>
                    <w:t>(HS-LS4-5)</w:t>
                  </w:r>
                </w:p>
                <w:p w:rsidR="00332075" w:rsidRDefault="00C6154F">
                  <w:pPr>
                    <w:pStyle w:val="normal0"/>
                    <w:widowControl w:val="0"/>
                  </w:pPr>
                  <w:r>
                    <w:rPr>
                      <w:sz w:val="20"/>
                      <w:szCs w:val="20"/>
                    </w:rPr>
                    <w:t>(HS-LS4-1) (HS-LS4-2) (HS-LS4-3) (HS-LS4-4)</w:t>
                  </w:r>
                </w:p>
                <w:p w:rsidR="00332075" w:rsidRDefault="00C6154F">
                  <w:pPr>
                    <w:pStyle w:val="normal0"/>
                    <w:widowControl w:val="0"/>
                  </w:pPr>
                  <w:r>
                    <w:rPr>
                      <w:sz w:val="20"/>
                      <w:szCs w:val="20"/>
                    </w:rPr>
                    <w:t>(HS-LS4-1) (HS-LS4-2)</w:t>
                  </w:r>
                </w:p>
                <w:p w:rsidR="00332075" w:rsidRDefault="00332075">
                  <w:pPr>
                    <w:pStyle w:val="normal0"/>
                    <w:widowControl w:val="0"/>
                  </w:pPr>
                </w:p>
                <w:p w:rsidR="00332075" w:rsidRDefault="00C6154F">
                  <w:pPr>
                    <w:pStyle w:val="normal0"/>
                    <w:widowControl w:val="0"/>
                  </w:pPr>
                  <w:r>
                    <w:rPr>
                      <w:sz w:val="20"/>
                      <w:szCs w:val="20"/>
                    </w:rPr>
                    <w:t>(HS-LS4-1) (HS-LS4-2) (HS-LS4-3) (HS-LS4-5)</w:t>
                  </w:r>
                </w:p>
                <w:p w:rsidR="00332075" w:rsidRDefault="00C6154F">
                  <w:pPr>
                    <w:pStyle w:val="normal0"/>
                    <w:widowControl w:val="0"/>
                  </w:pPr>
                  <w:r>
                    <w:rPr>
                      <w:sz w:val="20"/>
                      <w:szCs w:val="20"/>
                    </w:rPr>
                    <w:t>(HS-LS4-2)</w:t>
                  </w:r>
                </w:p>
              </w:tc>
            </w:tr>
          </w:tbl>
          <w:p w:rsidR="00332075" w:rsidRDefault="00332075">
            <w:pPr>
              <w:pStyle w:val="normal0"/>
              <w:spacing w:before="40" w:after="40"/>
            </w:pPr>
          </w:p>
        </w:tc>
      </w:tr>
      <w:tr w:rsidR="00332075">
        <w:trPr>
          <w:trHeight w:val="600"/>
        </w:trPr>
        <w:tc>
          <w:tcPr>
            <w:tcW w:w="9640" w:type="dxa"/>
            <w:gridSpan w:val="3"/>
            <w:tcBorders>
              <w:top w:val="nil"/>
            </w:tcBorders>
            <w:shd w:val="clear" w:color="auto" w:fill="FFCCCC"/>
          </w:tcPr>
          <w:p w:rsidR="00332075" w:rsidRDefault="00C6154F">
            <w:pPr>
              <w:pStyle w:val="normal0"/>
              <w:spacing w:before="40" w:after="40"/>
            </w:pPr>
            <w:r>
              <w:rPr>
                <w:b/>
                <w:sz w:val="20"/>
                <w:szCs w:val="20"/>
              </w:rPr>
              <w:t>21</w:t>
            </w:r>
            <w:r>
              <w:rPr>
                <w:b/>
                <w:sz w:val="20"/>
                <w:szCs w:val="20"/>
                <w:vertAlign w:val="superscript"/>
              </w:rPr>
              <w:t>st</w:t>
            </w:r>
            <w:r>
              <w:rPr>
                <w:b/>
                <w:sz w:val="20"/>
                <w:szCs w:val="20"/>
              </w:rPr>
              <w:t xml:space="preserve"> Century Themes:</w:t>
            </w:r>
          </w:p>
          <w:p w:rsidR="00332075" w:rsidRDefault="00C6154F">
            <w:pPr>
              <w:pStyle w:val="normal0"/>
              <w:spacing w:before="40" w:after="40"/>
            </w:pPr>
            <w:r>
              <w:rPr>
                <w:sz w:val="20"/>
                <w:szCs w:val="20"/>
              </w:rPr>
              <w:t>The unit will integrate the 21</w:t>
            </w:r>
            <w:r>
              <w:rPr>
                <w:sz w:val="20"/>
                <w:szCs w:val="20"/>
                <w:vertAlign w:val="superscript"/>
              </w:rPr>
              <w:t>st</w:t>
            </w:r>
            <w:r>
              <w:rPr>
                <w:sz w:val="20"/>
                <w:szCs w:val="20"/>
              </w:rPr>
              <w:t xml:space="preserve"> Century Life and Career strand 9.3 Career and Technical Education; Science, Technology, Engineering and Mathematics Career Cluster. Specifically the following strands:</w:t>
            </w:r>
          </w:p>
          <w:p w:rsidR="00332075" w:rsidRDefault="00C6154F">
            <w:pPr>
              <w:pStyle w:val="normal0"/>
              <w:spacing w:before="40" w:after="40"/>
            </w:pPr>
            <w:r>
              <w:rPr>
                <w:sz w:val="20"/>
                <w:szCs w:val="20"/>
              </w:rPr>
              <w:t>9.3.ST.1-6</w:t>
            </w:r>
          </w:p>
          <w:p w:rsidR="00332075" w:rsidRDefault="00C6154F">
            <w:pPr>
              <w:pStyle w:val="normal0"/>
              <w:spacing w:before="40" w:after="40"/>
            </w:pPr>
            <w:r>
              <w:rPr>
                <w:sz w:val="20"/>
                <w:szCs w:val="20"/>
              </w:rPr>
              <w:t>9.3.ST-ET.1-6</w:t>
            </w:r>
          </w:p>
          <w:p w:rsidR="00332075" w:rsidRDefault="00C6154F">
            <w:pPr>
              <w:pStyle w:val="normal0"/>
              <w:spacing w:before="40" w:after="40"/>
            </w:pPr>
            <w:r>
              <w:rPr>
                <w:sz w:val="20"/>
                <w:szCs w:val="20"/>
              </w:rPr>
              <w:t>9.3.ST-SM.1-4</w:t>
            </w:r>
          </w:p>
          <w:p w:rsidR="00332075" w:rsidRDefault="00C6154F">
            <w:pPr>
              <w:pStyle w:val="normal0"/>
              <w:spacing w:before="40" w:after="40"/>
            </w:pPr>
            <w:r>
              <w:rPr>
                <w:sz w:val="20"/>
                <w:szCs w:val="20"/>
              </w:rPr>
              <w:t xml:space="preserve">This unit should incorporate:  Critical thinking and problem solving, creativity and innovation, collaboration, teamwork and leadership, and cross cultural understanding and interpersonal communication.  </w:t>
            </w:r>
          </w:p>
          <w:p w:rsidR="00332075" w:rsidRDefault="00332075">
            <w:pPr>
              <w:pStyle w:val="normal0"/>
              <w:spacing w:before="40" w:after="40"/>
            </w:pPr>
          </w:p>
          <w:p w:rsidR="00332075" w:rsidRDefault="00C6154F">
            <w:pPr>
              <w:pStyle w:val="normal0"/>
              <w:spacing w:before="40" w:after="40"/>
            </w:pPr>
            <w:r>
              <w:rPr>
                <w:b/>
                <w:sz w:val="20"/>
                <w:szCs w:val="20"/>
              </w:rPr>
              <w:t>Technology connections:</w:t>
            </w:r>
          </w:p>
          <w:tbl>
            <w:tblPr>
              <w:tblStyle w:val="ad"/>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0"/>
              <w:gridCol w:w="7980"/>
            </w:tblGrid>
            <w:tr w:rsidR="00332075">
              <w:trPr>
                <w:trHeight w:val="420"/>
              </w:trPr>
              <w:tc>
                <w:tcPr>
                  <w:tcW w:w="9390" w:type="dxa"/>
                  <w:gridSpan w:val="2"/>
                  <w:tcMar>
                    <w:top w:w="100" w:type="dxa"/>
                    <w:left w:w="100" w:type="dxa"/>
                    <w:bottom w:w="100" w:type="dxa"/>
                    <w:right w:w="100" w:type="dxa"/>
                  </w:tcMar>
                </w:tcPr>
                <w:p w:rsidR="00332075" w:rsidRDefault="00C6154F">
                  <w:pPr>
                    <w:pStyle w:val="normal0"/>
                    <w:widowControl w:val="0"/>
                    <w:jc w:val="center"/>
                  </w:pPr>
                  <w:r>
                    <w:rPr>
                      <w:sz w:val="20"/>
                      <w:szCs w:val="20"/>
                    </w:rPr>
                    <w:lastRenderedPageBreak/>
                    <w:t>2009 NJCCCS Technology</w:t>
                  </w:r>
                </w:p>
              </w:tc>
            </w:tr>
            <w:tr w:rsidR="00332075">
              <w:tc>
                <w:tcPr>
                  <w:tcW w:w="1410" w:type="dxa"/>
                  <w:tcMar>
                    <w:top w:w="100" w:type="dxa"/>
                    <w:left w:w="100" w:type="dxa"/>
                    <w:bottom w:w="100" w:type="dxa"/>
                    <w:right w:w="100" w:type="dxa"/>
                  </w:tcMar>
                </w:tcPr>
                <w:p w:rsidR="00332075" w:rsidRDefault="00C6154F">
                  <w:pPr>
                    <w:pStyle w:val="normal0"/>
                    <w:widowControl w:val="0"/>
                  </w:pPr>
                  <w:r>
                    <w:rPr>
                      <w:sz w:val="20"/>
                      <w:szCs w:val="20"/>
                    </w:rPr>
                    <w:t>CPI #</w:t>
                  </w:r>
                </w:p>
              </w:tc>
              <w:tc>
                <w:tcPr>
                  <w:tcW w:w="7980" w:type="dxa"/>
                  <w:tcMar>
                    <w:top w:w="100" w:type="dxa"/>
                    <w:left w:w="100" w:type="dxa"/>
                    <w:bottom w:w="100" w:type="dxa"/>
                    <w:right w:w="100" w:type="dxa"/>
                  </w:tcMar>
                </w:tcPr>
                <w:p w:rsidR="00332075" w:rsidRDefault="00C6154F">
                  <w:pPr>
                    <w:pStyle w:val="normal0"/>
                    <w:widowControl w:val="0"/>
                  </w:pPr>
                  <w:r>
                    <w:rPr>
                      <w:sz w:val="20"/>
                      <w:szCs w:val="20"/>
                    </w:rPr>
                    <w:t>Cumulative Progress Indicator (CPI)</w:t>
                  </w:r>
                </w:p>
              </w:tc>
            </w:tr>
            <w:tr w:rsidR="00332075">
              <w:tc>
                <w:tcPr>
                  <w:tcW w:w="1410" w:type="dxa"/>
                  <w:tcMar>
                    <w:top w:w="100" w:type="dxa"/>
                    <w:left w:w="100" w:type="dxa"/>
                    <w:bottom w:w="100" w:type="dxa"/>
                    <w:right w:w="100" w:type="dxa"/>
                  </w:tcMar>
                </w:tcPr>
                <w:p w:rsidR="00332075" w:rsidRDefault="00C6154F">
                  <w:pPr>
                    <w:pStyle w:val="normal0"/>
                    <w:widowControl w:val="0"/>
                  </w:pPr>
                  <w:r>
                    <w:rPr>
                      <w:sz w:val="20"/>
                      <w:szCs w:val="20"/>
                    </w:rPr>
                    <w:t>8.1.12.F.1</w:t>
                  </w:r>
                </w:p>
              </w:tc>
              <w:tc>
                <w:tcPr>
                  <w:tcW w:w="7980" w:type="dxa"/>
                  <w:tcMar>
                    <w:top w:w="100" w:type="dxa"/>
                    <w:left w:w="100" w:type="dxa"/>
                    <w:bottom w:w="100" w:type="dxa"/>
                    <w:right w:w="100" w:type="dxa"/>
                  </w:tcMar>
                </w:tcPr>
                <w:p w:rsidR="00332075" w:rsidRDefault="00C6154F">
                  <w:pPr>
                    <w:pStyle w:val="normal0"/>
                    <w:widowControl w:val="0"/>
                  </w:pPr>
                  <w:r>
                    <w:rPr>
                      <w:sz w:val="20"/>
                      <w:szCs w:val="20"/>
                    </w:rPr>
                    <w:t xml:space="preserve">Select and use specialized databases for advanced research to solve real world problems. </w:t>
                  </w:r>
                </w:p>
              </w:tc>
            </w:tr>
            <w:tr w:rsidR="00332075">
              <w:tc>
                <w:tcPr>
                  <w:tcW w:w="1410" w:type="dxa"/>
                  <w:tcMar>
                    <w:top w:w="100" w:type="dxa"/>
                    <w:left w:w="100" w:type="dxa"/>
                    <w:bottom w:w="100" w:type="dxa"/>
                    <w:right w:w="100" w:type="dxa"/>
                  </w:tcMar>
                </w:tcPr>
                <w:p w:rsidR="00332075" w:rsidRDefault="00C6154F">
                  <w:pPr>
                    <w:pStyle w:val="normal0"/>
                    <w:widowControl w:val="0"/>
                  </w:pPr>
                  <w:r>
                    <w:rPr>
                      <w:sz w:val="20"/>
                      <w:szCs w:val="20"/>
                    </w:rPr>
                    <w:t>8.1.12.F.2</w:t>
                  </w:r>
                </w:p>
              </w:tc>
              <w:tc>
                <w:tcPr>
                  <w:tcW w:w="7980" w:type="dxa"/>
                  <w:tcMar>
                    <w:top w:w="100" w:type="dxa"/>
                    <w:left w:w="100" w:type="dxa"/>
                    <w:bottom w:w="100" w:type="dxa"/>
                    <w:right w:w="100" w:type="dxa"/>
                  </w:tcMar>
                </w:tcPr>
                <w:p w:rsidR="00332075" w:rsidRDefault="00C6154F">
                  <w:pPr>
                    <w:pStyle w:val="normal0"/>
                    <w:widowControl w:val="0"/>
                  </w:pPr>
                  <w:r>
                    <w:rPr>
                      <w:sz w:val="20"/>
                      <w:szCs w:val="20"/>
                    </w:rPr>
                    <w:t xml:space="preserve">Analyze the capabilities and limitations of current and emerging technology resources and assess their potential to address educational, career, personal, and social needs. </w:t>
                  </w:r>
                </w:p>
              </w:tc>
            </w:tr>
            <w:tr w:rsidR="00332075">
              <w:tc>
                <w:tcPr>
                  <w:tcW w:w="1410" w:type="dxa"/>
                  <w:tcMar>
                    <w:top w:w="100" w:type="dxa"/>
                    <w:left w:w="100" w:type="dxa"/>
                    <w:bottom w:w="100" w:type="dxa"/>
                    <w:right w:w="100" w:type="dxa"/>
                  </w:tcMar>
                </w:tcPr>
                <w:p w:rsidR="00332075" w:rsidRDefault="00C6154F">
                  <w:pPr>
                    <w:pStyle w:val="normal0"/>
                    <w:widowControl w:val="0"/>
                  </w:pPr>
                  <w:r>
                    <w:rPr>
                      <w:sz w:val="20"/>
                      <w:szCs w:val="20"/>
                    </w:rPr>
                    <w:t>8.2.12.A.1</w:t>
                  </w:r>
                </w:p>
              </w:tc>
              <w:tc>
                <w:tcPr>
                  <w:tcW w:w="7980" w:type="dxa"/>
                  <w:tcMar>
                    <w:top w:w="100" w:type="dxa"/>
                    <w:left w:w="100" w:type="dxa"/>
                    <w:bottom w:w="100" w:type="dxa"/>
                    <w:right w:w="100" w:type="dxa"/>
                  </w:tcMar>
                </w:tcPr>
                <w:p w:rsidR="00332075" w:rsidRDefault="00C6154F">
                  <w:pPr>
                    <w:pStyle w:val="normal0"/>
                    <w:widowControl w:val="0"/>
                  </w:pPr>
                  <w:r>
                    <w:rPr>
                      <w:sz w:val="20"/>
                      <w:szCs w:val="20"/>
                    </w:rPr>
                    <w:t xml:space="preserve">Design and create a technology product or system that improves the quality of life and identify trade-offs, risks and benefits. </w:t>
                  </w:r>
                </w:p>
              </w:tc>
            </w:tr>
            <w:tr w:rsidR="00332075">
              <w:tc>
                <w:tcPr>
                  <w:tcW w:w="1410" w:type="dxa"/>
                  <w:tcMar>
                    <w:top w:w="100" w:type="dxa"/>
                    <w:left w:w="100" w:type="dxa"/>
                    <w:bottom w:w="100" w:type="dxa"/>
                    <w:right w:w="100" w:type="dxa"/>
                  </w:tcMar>
                </w:tcPr>
                <w:p w:rsidR="00332075" w:rsidRDefault="00C6154F">
                  <w:pPr>
                    <w:pStyle w:val="normal0"/>
                    <w:widowControl w:val="0"/>
                  </w:pPr>
                  <w:r>
                    <w:rPr>
                      <w:sz w:val="20"/>
                      <w:szCs w:val="20"/>
                    </w:rPr>
                    <w:t xml:space="preserve">8.2.12.C.2 </w:t>
                  </w:r>
                </w:p>
              </w:tc>
              <w:tc>
                <w:tcPr>
                  <w:tcW w:w="7980" w:type="dxa"/>
                  <w:tcMar>
                    <w:top w:w="100" w:type="dxa"/>
                    <w:left w:w="100" w:type="dxa"/>
                    <w:bottom w:w="100" w:type="dxa"/>
                    <w:right w:w="100" w:type="dxa"/>
                  </w:tcMar>
                </w:tcPr>
                <w:p w:rsidR="00332075" w:rsidRDefault="00C6154F">
                  <w:pPr>
                    <w:pStyle w:val="normal0"/>
                    <w:widowControl w:val="0"/>
                  </w:pPr>
                  <w:r>
                    <w:rPr>
                      <w:sz w:val="20"/>
                      <w:szCs w:val="20"/>
                    </w:rPr>
                    <w:t>Evaluate the ethical considerations regarding resources used for the design, creation, maintenance and sustainability of a chosen product.</w:t>
                  </w:r>
                </w:p>
              </w:tc>
            </w:tr>
          </w:tbl>
          <w:p w:rsidR="00332075" w:rsidRDefault="00332075">
            <w:pPr>
              <w:pStyle w:val="normal0"/>
              <w:spacing w:before="40" w:after="40"/>
            </w:pPr>
          </w:p>
        </w:tc>
      </w:tr>
      <w:tr w:rsidR="00332075">
        <w:trPr>
          <w:trHeight w:val="300"/>
        </w:trPr>
        <w:tc>
          <w:tcPr>
            <w:tcW w:w="9640" w:type="dxa"/>
            <w:gridSpan w:val="3"/>
            <w:tcBorders>
              <w:bottom w:val="single" w:sz="4" w:space="0" w:color="000000"/>
            </w:tcBorders>
            <w:shd w:val="clear" w:color="auto" w:fill="365F91"/>
          </w:tcPr>
          <w:p w:rsidR="00332075" w:rsidRDefault="00C6154F">
            <w:pPr>
              <w:pStyle w:val="normal0"/>
              <w:jc w:val="center"/>
            </w:pPr>
            <w:r>
              <w:rPr>
                <w:b/>
                <w:color w:val="FFFFFF"/>
                <w:sz w:val="20"/>
                <w:szCs w:val="20"/>
              </w:rPr>
              <w:lastRenderedPageBreak/>
              <w:t>Learning Targets</w:t>
            </w:r>
          </w:p>
        </w:tc>
      </w:tr>
      <w:tr w:rsidR="00332075">
        <w:trPr>
          <w:trHeight w:val="620"/>
        </w:trPr>
        <w:tc>
          <w:tcPr>
            <w:tcW w:w="9640" w:type="dxa"/>
            <w:gridSpan w:val="3"/>
            <w:shd w:val="clear" w:color="auto" w:fill="FFCCCC"/>
          </w:tcPr>
          <w:p w:rsidR="00332075" w:rsidRDefault="00C6154F">
            <w:pPr>
              <w:pStyle w:val="normal0"/>
              <w:spacing w:before="40" w:after="40"/>
            </w:pPr>
            <w:r>
              <w:rPr>
                <w:b/>
                <w:sz w:val="20"/>
                <w:szCs w:val="20"/>
              </w:rPr>
              <w:t>Next Generation Science Standards</w:t>
            </w:r>
          </w:p>
          <w:p w:rsidR="00332075" w:rsidRDefault="00C6154F">
            <w:pPr>
              <w:pStyle w:val="normal0"/>
              <w:spacing w:before="40" w:after="40"/>
            </w:pPr>
            <w:r>
              <w:rPr>
                <w:sz w:val="20"/>
                <w:szCs w:val="20"/>
              </w:rPr>
              <w:t xml:space="preserve">This unit will assimilate the performance expectations from the Next Generation Science Standards.  </w:t>
            </w:r>
            <w:hyperlink r:id="rId60">
              <w:r>
                <w:rPr>
                  <w:color w:val="1155CC"/>
                  <w:sz w:val="20"/>
                  <w:szCs w:val="20"/>
                  <w:u w:val="single"/>
                </w:rPr>
                <w:t>http://www.nextgenscience.org/sites/ngss/files/HS%20LS%20DCI%20combined%206.13.13.pdf</w:t>
              </w:r>
            </w:hyperlink>
            <w:r>
              <w:rPr>
                <w:sz w:val="20"/>
                <w:szCs w:val="20"/>
              </w:rPr>
              <w:t xml:space="preserve"> </w:t>
            </w:r>
          </w:p>
        </w:tc>
      </w:tr>
      <w:tr w:rsidR="00332075">
        <w:trPr>
          <w:trHeight w:val="240"/>
        </w:trPr>
        <w:tc>
          <w:tcPr>
            <w:tcW w:w="1410" w:type="dxa"/>
            <w:shd w:val="clear" w:color="auto" w:fill="FFCCCC"/>
          </w:tcPr>
          <w:p w:rsidR="00332075" w:rsidRDefault="00C6154F">
            <w:pPr>
              <w:pStyle w:val="normal0"/>
            </w:pPr>
            <w:r>
              <w:rPr>
                <w:b/>
                <w:sz w:val="20"/>
                <w:szCs w:val="20"/>
              </w:rPr>
              <w:t>Code</w:t>
            </w:r>
          </w:p>
        </w:tc>
        <w:tc>
          <w:tcPr>
            <w:tcW w:w="8230" w:type="dxa"/>
            <w:gridSpan w:val="2"/>
            <w:shd w:val="clear" w:color="auto" w:fill="FFCCCC"/>
          </w:tcPr>
          <w:p w:rsidR="00332075" w:rsidRDefault="00C6154F">
            <w:pPr>
              <w:pStyle w:val="normal0"/>
            </w:pPr>
            <w:r>
              <w:rPr>
                <w:b/>
                <w:sz w:val="20"/>
                <w:szCs w:val="20"/>
              </w:rPr>
              <w:t xml:space="preserve"> Performance Expectations</w:t>
            </w:r>
          </w:p>
        </w:tc>
      </w:tr>
      <w:tr w:rsidR="00332075">
        <w:trPr>
          <w:trHeight w:val="320"/>
        </w:trPr>
        <w:tc>
          <w:tcPr>
            <w:tcW w:w="1410" w:type="dxa"/>
            <w:shd w:val="clear" w:color="auto" w:fill="FFCCCC"/>
          </w:tcPr>
          <w:p w:rsidR="00332075" w:rsidRDefault="00C6154F">
            <w:pPr>
              <w:pStyle w:val="normal0"/>
              <w:spacing w:before="40"/>
            </w:pPr>
            <w:r>
              <w:rPr>
                <w:sz w:val="20"/>
                <w:szCs w:val="20"/>
              </w:rPr>
              <w:t xml:space="preserve"> HS-LS4-1 </w:t>
            </w:r>
          </w:p>
        </w:tc>
        <w:tc>
          <w:tcPr>
            <w:tcW w:w="8230" w:type="dxa"/>
            <w:gridSpan w:val="2"/>
            <w:shd w:val="clear" w:color="auto" w:fill="FFCCCC"/>
          </w:tcPr>
          <w:p w:rsidR="00332075" w:rsidRDefault="00C6154F">
            <w:pPr>
              <w:pStyle w:val="normal0"/>
              <w:spacing w:before="40"/>
            </w:pPr>
            <w:r>
              <w:rPr>
                <w:sz w:val="20"/>
                <w:szCs w:val="20"/>
              </w:rPr>
              <w:t>Communicate scientific information that common ancestry and biological evolution are supported by multiple lines of empirical evidence</w:t>
            </w:r>
          </w:p>
        </w:tc>
      </w:tr>
      <w:tr w:rsidR="00332075">
        <w:trPr>
          <w:trHeight w:val="320"/>
        </w:trPr>
        <w:tc>
          <w:tcPr>
            <w:tcW w:w="1410" w:type="dxa"/>
            <w:shd w:val="clear" w:color="auto" w:fill="FFCCCC"/>
          </w:tcPr>
          <w:p w:rsidR="00332075" w:rsidRDefault="00C6154F">
            <w:pPr>
              <w:pStyle w:val="normal0"/>
              <w:spacing w:before="40"/>
            </w:pPr>
            <w:r>
              <w:rPr>
                <w:sz w:val="20"/>
                <w:szCs w:val="20"/>
              </w:rPr>
              <w:t> HS-LS4-2</w:t>
            </w:r>
          </w:p>
        </w:tc>
        <w:tc>
          <w:tcPr>
            <w:tcW w:w="8230" w:type="dxa"/>
            <w:gridSpan w:val="2"/>
            <w:shd w:val="clear" w:color="auto" w:fill="FFCCCC"/>
          </w:tcPr>
          <w:p w:rsidR="00332075" w:rsidRDefault="00C6154F">
            <w:pPr>
              <w:pStyle w:val="normal0"/>
              <w:spacing w:before="40"/>
            </w:pPr>
            <w:r>
              <w:rPr>
                <w:sz w:val="20"/>
                <w:szCs w:val="20"/>
              </w:rPr>
              <w:t>Construct an explanation based on evidence that the processes of evolution primarily results from four factors: (1</w:t>
            </w:r>
            <w:proofErr w:type="gramStart"/>
            <w:r>
              <w:rPr>
                <w:sz w:val="20"/>
                <w:szCs w:val="20"/>
              </w:rPr>
              <w:t>)the</w:t>
            </w:r>
            <w:proofErr w:type="gramEnd"/>
            <w:r>
              <w:rPr>
                <w:sz w:val="20"/>
                <w:szCs w:val="20"/>
              </w:rPr>
              <w:t xml:space="preserve"> potential for a species to increase number, (2) the heritable genetic variation of individuals in a species due to mutation and sexual reproduction,(3) competition for limited resources, and (4) the proliferation of those organisms that are better able to survive and reproduce in the environment.</w:t>
            </w:r>
          </w:p>
        </w:tc>
      </w:tr>
      <w:tr w:rsidR="00332075">
        <w:trPr>
          <w:trHeight w:val="300"/>
        </w:trPr>
        <w:tc>
          <w:tcPr>
            <w:tcW w:w="1410" w:type="dxa"/>
            <w:shd w:val="clear" w:color="auto" w:fill="FFCCCC"/>
          </w:tcPr>
          <w:p w:rsidR="00332075" w:rsidRDefault="00C6154F">
            <w:pPr>
              <w:pStyle w:val="normal0"/>
              <w:spacing w:before="40"/>
            </w:pPr>
            <w:r>
              <w:rPr>
                <w:sz w:val="20"/>
                <w:szCs w:val="20"/>
              </w:rPr>
              <w:t xml:space="preserve">HS-LS4-3 </w:t>
            </w:r>
          </w:p>
        </w:tc>
        <w:tc>
          <w:tcPr>
            <w:tcW w:w="8230" w:type="dxa"/>
            <w:gridSpan w:val="2"/>
            <w:shd w:val="clear" w:color="auto" w:fill="FFCCCC"/>
          </w:tcPr>
          <w:p w:rsidR="00332075" w:rsidRDefault="00C6154F">
            <w:pPr>
              <w:pStyle w:val="normal0"/>
              <w:spacing w:before="40"/>
            </w:pPr>
            <w:r>
              <w:rPr>
                <w:sz w:val="20"/>
                <w:szCs w:val="20"/>
              </w:rPr>
              <w:t>Apply concepts of statistics and probability to support explanations that organism with an advantageous heritable trait tend to increase in proportion to organisms lacking this trait.</w:t>
            </w:r>
          </w:p>
        </w:tc>
      </w:tr>
      <w:tr w:rsidR="00332075">
        <w:trPr>
          <w:trHeight w:val="300"/>
        </w:trPr>
        <w:tc>
          <w:tcPr>
            <w:tcW w:w="1410" w:type="dxa"/>
            <w:shd w:val="clear" w:color="auto" w:fill="FFCCCC"/>
          </w:tcPr>
          <w:p w:rsidR="00332075" w:rsidRDefault="00C6154F">
            <w:pPr>
              <w:pStyle w:val="normal0"/>
              <w:spacing w:before="40"/>
            </w:pPr>
            <w:r>
              <w:rPr>
                <w:sz w:val="20"/>
                <w:szCs w:val="20"/>
              </w:rPr>
              <w:t>HS-LS4- 4</w:t>
            </w:r>
          </w:p>
        </w:tc>
        <w:tc>
          <w:tcPr>
            <w:tcW w:w="8230" w:type="dxa"/>
            <w:gridSpan w:val="2"/>
            <w:shd w:val="clear" w:color="auto" w:fill="FFCCCC"/>
          </w:tcPr>
          <w:p w:rsidR="00332075" w:rsidRDefault="00C6154F">
            <w:pPr>
              <w:pStyle w:val="normal0"/>
              <w:spacing w:before="40"/>
            </w:pPr>
            <w:r>
              <w:rPr>
                <w:sz w:val="20"/>
                <w:szCs w:val="20"/>
              </w:rPr>
              <w:t xml:space="preserve">Construct an explanation based on evidence for how natural selection leads to adaptations of populations. </w:t>
            </w:r>
          </w:p>
        </w:tc>
      </w:tr>
      <w:tr w:rsidR="00332075">
        <w:trPr>
          <w:trHeight w:val="320"/>
        </w:trPr>
        <w:tc>
          <w:tcPr>
            <w:tcW w:w="1410" w:type="dxa"/>
            <w:shd w:val="clear" w:color="auto" w:fill="FFCCCC"/>
          </w:tcPr>
          <w:p w:rsidR="00332075" w:rsidRDefault="00C6154F">
            <w:pPr>
              <w:pStyle w:val="normal0"/>
              <w:spacing w:before="40"/>
            </w:pPr>
            <w:r>
              <w:rPr>
                <w:sz w:val="20"/>
                <w:szCs w:val="20"/>
              </w:rPr>
              <w:t xml:space="preserve">HS-LS4-5 </w:t>
            </w:r>
          </w:p>
        </w:tc>
        <w:tc>
          <w:tcPr>
            <w:tcW w:w="8230" w:type="dxa"/>
            <w:gridSpan w:val="2"/>
            <w:shd w:val="clear" w:color="auto" w:fill="FFCCCC"/>
          </w:tcPr>
          <w:p w:rsidR="00332075" w:rsidRDefault="00C6154F">
            <w:pPr>
              <w:pStyle w:val="normal0"/>
              <w:spacing w:before="40"/>
            </w:pPr>
            <w:r>
              <w:rPr>
                <w:sz w:val="20"/>
                <w:szCs w:val="20"/>
              </w:rPr>
              <w:t>Evaluate the evidence supporting claims that changes in environmental conditions may result in: (1</w:t>
            </w:r>
            <w:proofErr w:type="gramStart"/>
            <w:r>
              <w:rPr>
                <w:sz w:val="20"/>
                <w:szCs w:val="20"/>
              </w:rPr>
              <w:t>)increases</w:t>
            </w:r>
            <w:proofErr w:type="gramEnd"/>
            <w:r>
              <w:rPr>
                <w:sz w:val="20"/>
                <w:szCs w:val="20"/>
              </w:rPr>
              <w:t xml:space="preserve"> in the number of individuals of some species, (2)the emergence of new species over time, and (3) the extinction of other species.</w:t>
            </w:r>
          </w:p>
        </w:tc>
      </w:tr>
      <w:tr w:rsidR="00332075">
        <w:trPr>
          <w:trHeight w:val="320"/>
        </w:trPr>
        <w:tc>
          <w:tcPr>
            <w:tcW w:w="1410" w:type="dxa"/>
            <w:shd w:val="clear" w:color="auto" w:fill="FFCCCC"/>
          </w:tcPr>
          <w:p w:rsidR="00332075" w:rsidRDefault="00C6154F">
            <w:pPr>
              <w:pStyle w:val="normal0"/>
              <w:spacing w:before="40"/>
            </w:pPr>
            <w:r>
              <w:rPr>
                <w:sz w:val="20"/>
                <w:szCs w:val="20"/>
              </w:rPr>
              <w:t>HS-LS4-6</w:t>
            </w:r>
          </w:p>
        </w:tc>
        <w:tc>
          <w:tcPr>
            <w:tcW w:w="8230" w:type="dxa"/>
            <w:gridSpan w:val="2"/>
            <w:shd w:val="clear" w:color="auto" w:fill="FFCCCC"/>
          </w:tcPr>
          <w:p w:rsidR="00332075" w:rsidRDefault="00C6154F">
            <w:pPr>
              <w:pStyle w:val="normal0"/>
              <w:spacing w:before="40"/>
            </w:pPr>
            <w:r>
              <w:rPr>
                <w:sz w:val="20"/>
                <w:szCs w:val="20"/>
              </w:rPr>
              <w:t>Create or revise a simulation to test a solution to mitigate adverse impacts of human activity on biodiversity</w:t>
            </w:r>
          </w:p>
        </w:tc>
      </w:tr>
      <w:tr w:rsidR="00332075">
        <w:trPr>
          <w:trHeight w:val="320"/>
        </w:trPr>
        <w:tc>
          <w:tcPr>
            <w:tcW w:w="1410" w:type="dxa"/>
            <w:shd w:val="clear" w:color="auto" w:fill="FFCCCC"/>
          </w:tcPr>
          <w:p w:rsidR="00332075" w:rsidRDefault="00C6154F">
            <w:pPr>
              <w:pStyle w:val="normal0"/>
              <w:spacing w:before="40"/>
            </w:pPr>
            <w:r>
              <w:rPr>
                <w:sz w:val="20"/>
                <w:szCs w:val="20"/>
              </w:rPr>
              <w:t>HS-ET1-3</w:t>
            </w:r>
          </w:p>
        </w:tc>
        <w:tc>
          <w:tcPr>
            <w:tcW w:w="8230" w:type="dxa"/>
            <w:gridSpan w:val="2"/>
            <w:shd w:val="clear" w:color="auto" w:fill="FFCCCC"/>
          </w:tcPr>
          <w:p w:rsidR="00332075" w:rsidRDefault="00C6154F">
            <w:pPr>
              <w:pStyle w:val="normal0"/>
              <w:spacing w:before="40"/>
            </w:pPr>
            <w:r>
              <w:rPr>
                <w:sz w:val="20"/>
                <w:szCs w:val="20"/>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332075">
        <w:trPr>
          <w:trHeight w:val="320"/>
        </w:trPr>
        <w:tc>
          <w:tcPr>
            <w:tcW w:w="1410" w:type="dxa"/>
            <w:shd w:val="clear" w:color="auto" w:fill="FFCCCC"/>
          </w:tcPr>
          <w:p w:rsidR="00332075" w:rsidRDefault="00C6154F">
            <w:pPr>
              <w:pStyle w:val="normal0"/>
              <w:spacing w:before="40"/>
            </w:pPr>
            <w:r>
              <w:rPr>
                <w:sz w:val="20"/>
                <w:szCs w:val="20"/>
              </w:rPr>
              <w:t>HS-ET1-4</w:t>
            </w:r>
          </w:p>
        </w:tc>
        <w:tc>
          <w:tcPr>
            <w:tcW w:w="8230" w:type="dxa"/>
            <w:gridSpan w:val="2"/>
            <w:shd w:val="clear" w:color="auto" w:fill="FFCCCC"/>
          </w:tcPr>
          <w:p w:rsidR="00332075" w:rsidRDefault="00C6154F">
            <w:pPr>
              <w:pStyle w:val="normal0"/>
              <w:spacing w:before="40"/>
            </w:pPr>
            <w:r>
              <w:rPr>
                <w:sz w:val="20"/>
                <w:szCs w:val="20"/>
              </w:rPr>
              <w:t>Use a computer simulation to model the impact of proposed solutions to a complex real-world problem with numerous criteria and constraints on interactions within and between systems relevant to the problem.</w:t>
            </w:r>
          </w:p>
        </w:tc>
      </w:tr>
      <w:tr w:rsidR="00332075">
        <w:trPr>
          <w:trHeight w:val="1220"/>
        </w:trPr>
        <w:tc>
          <w:tcPr>
            <w:tcW w:w="4515" w:type="dxa"/>
            <w:gridSpan w:val="2"/>
            <w:tcBorders>
              <w:bottom w:val="single" w:sz="4" w:space="0" w:color="000000"/>
            </w:tcBorders>
            <w:shd w:val="clear" w:color="auto" w:fill="FFCCCC"/>
          </w:tcPr>
          <w:p w:rsidR="00332075" w:rsidRDefault="00C6154F">
            <w:pPr>
              <w:pStyle w:val="normal0"/>
              <w:spacing w:before="40" w:after="40"/>
            </w:pPr>
            <w:r>
              <w:rPr>
                <w:b/>
                <w:sz w:val="20"/>
                <w:szCs w:val="20"/>
              </w:rPr>
              <w:t>Unit Essential Questions</w:t>
            </w:r>
          </w:p>
          <w:p w:rsidR="00332075" w:rsidRDefault="00C6154F">
            <w:pPr>
              <w:pStyle w:val="normal0"/>
              <w:numPr>
                <w:ilvl w:val="0"/>
                <w:numId w:val="6"/>
              </w:numPr>
              <w:spacing w:before="40" w:after="40"/>
              <w:ind w:hanging="360"/>
              <w:rPr>
                <w:sz w:val="20"/>
                <w:szCs w:val="20"/>
              </w:rPr>
            </w:pPr>
            <w:r>
              <w:rPr>
                <w:sz w:val="20"/>
                <w:szCs w:val="20"/>
              </w:rPr>
              <w:t>How can there be so many similarities among organisms yet so many different kinds of plants, animals, and microorganisms?</w:t>
            </w:r>
          </w:p>
          <w:p w:rsidR="00332075" w:rsidRDefault="00C6154F">
            <w:pPr>
              <w:pStyle w:val="normal0"/>
              <w:numPr>
                <w:ilvl w:val="0"/>
                <w:numId w:val="6"/>
              </w:numPr>
              <w:spacing w:before="40" w:after="40"/>
              <w:ind w:hanging="360"/>
              <w:rPr>
                <w:sz w:val="20"/>
                <w:szCs w:val="20"/>
              </w:rPr>
            </w:pPr>
            <w:r>
              <w:rPr>
                <w:sz w:val="20"/>
                <w:szCs w:val="20"/>
              </w:rPr>
              <w:t>What evidence shows that different species are related?</w:t>
            </w:r>
          </w:p>
          <w:p w:rsidR="00332075" w:rsidRDefault="00C6154F">
            <w:pPr>
              <w:pStyle w:val="normal0"/>
              <w:numPr>
                <w:ilvl w:val="0"/>
                <w:numId w:val="6"/>
              </w:numPr>
              <w:spacing w:before="40" w:after="40"/>
              <w:ind w:hanging="360"/>
              <w:rPr>
                <w:sz w:val="20"/>
                <w:szCs w:val="20"/>
              </w:rPr>
            </w:pPr>
            <w:r>
              <w:rPr>
                <w:sz w:val="20"/>
                <w:szCs w:val="20"/>
              </w:rPr>
              <w:t>How does genetic variation among organisms affect survival and reproduction?</w:t>
            </w:r>
          </w:p>
          <w:p w:rsidR="00332075" w:rsidRDefault="00C6154F">
            <w:pPr>
              <w:pStyle w:val="normal0"/>
              <w:numPr>
                <w:ilvl w:val="0"/>
                <w:numId w:val="6"/>
              </w:numPr>
              <w:spacing w:before="40" w:after="40"/>
              <w:ind w:hanging="360"/>
              <w:rPr>
                <w:sz w:val="20"/>
                <w:szCs w:val="20"/>
              </w:rPr>
            </w:pPr>
            <w:r>
              <w:rPr>
                <w:sz w:val="20"/>
                <w:szCs w:val="20"/>
              </w:rPr>
              <w:t xml:space="preserve">How does the environment influence populations </w:t>
            </w:r>
            <w:r>
              <w:rPr>
                <w:sz w:val="20"/>
                <w:szCs w:val="20"/>
              </w:rPr>
              <w:lastRenderedPageBreak/>
              <w:t>of organisms over multiple</w:t>
            </w:r>
          </w:p>
          <w:p w:rsidR="00332075" w:rsidRDefault="00C6154F">
            <w:pPr>
              <w:pStyle w:val="normal0"/>
              <w:numPr>
                <w:ilvl w:val="0"/>
                <w:numId w:val="6"/>
              </w:numPr>
              <w:spacing w:before="40" w:after="40"/>
              <w:ind w:hanging="360"/>
              <w:rPr>
                <w:sz w:val="20"/>
                <w:szCs w:val="20"/>
              </w:rPr>
            </w:pPr>
            <w:proofErr w:type="gramStart"/>
            <w:r>
              <w:rPr>
                <w:sz w:val="20"/>
                <w:szCs w:val="20"/>
              </w:rPr>
              <w:t>generations</w:t>
            </w:r>
            <w:proofErr w:type="gramEnd"/>
            <w:r>
              <w:rPr>
                <w:sz w:val="20"/>
                <w:szCs w:val="20"/>
              </w:rPr>
              <w:t>?</w:t>
            </w:r>
          </w:p>
          <w:p w:rsidR="00332075" w:rsidRDefault="00C6154F">
            <w:pPr>
              <w:pStyle w:val="normal0"/>
              <w:numPr>
                <w:ilvl w:val="0"/>
                <w:numId w:val="6"/>
              </w:numPr>
              <w:spacing w:before="40" w:after="40"/>
              <w:ind w:hanging="360"/>
              <w:rPr>
                <w:sz w:val="20"/>
                <w:szCs w:val="20"/>
              </w:rPr>
            </w:pPr>
            <w:r>
              <w:rPr>
                <w:sz w:val="20"/>
                <w:szCs w:val="20"/>
              </w:rPr>
              <w:t>What is biodiversity, how do humans affect it, and how does it affect humans?</w:t>
            </w:r>
          </w:p>
          <w:p w:rsidR="00332075" w:rsidRDefault="00332075">
            <w:pPr>
              <w:pStyle w:val="normal0"/>
              <w:spacing w:before="40" w:after="40"/>
            </w:pPr>
          </w:p>
        </w:tc>
        <w:tc>
          <w:tcPr>
            <w:tcW w:w="5125" w:type="dxa"/>
            <w:vMerge w:val="restart"/>
            <w:tcBorders>
              <w:bottom w:val="single" w:sz="4" w:space="0" w:color="000000"/>
            </w:tcBorders>
            <w:shd w:val="clear" w:color="auto" w:fill="FFCCCC"/>
          </w:tcPr>
          <w:p w:rsidR="00332075" w:rsidRDefault="00C6154F">
            <w:pPr>
              <w:pStyle w:val="normal0"/>
              <w:spacing w:before="40" w:after="40"/>
            </w:pPr>
            <w:r>
              <w:rPr>
                <w:b/>
                <w:sz w:val="20"/>
                <w:szCs w:val="20"/>
              </w:rPr>
              <w:lastRenderedPageBreak/>
              <w:t>Unit Enduring Understandings</w:t>
            </w:r>
          </w:p>
          <w:p w:rsidR="00332075" w:rsidRDefault="00C6154F">
            <w:pPr>
              <w:pStyle w:val="normal0"/>
              <w:spacing w:before="40" w:after="40"/>
            </w:pPr>
            <w:r>
              <w:rPr>
                <w:i/>
                <w:sz w:val="20"/>
                <w:szCs w:val="20"/>
              </w:rPr>
              <w:t>Students will understand that…</w:t>
            </w:r>
          </w:p>
          <w:bookmarkStart w:id="3" w:name="h.r9qugz93xmq4" w:colFirst="0" w:colLast="0"/>
          <w:bookmarkEnd w:id="3"/>
          <w:p w:rsidR="00332075" w:rsidRDefault="00A72CE8">
            <w:pPr>
              <w:pStyle w:val="Heading3"/>
              <w:keepNext w:val="0"/>
              <w:keepLines w:val="0"/>
              <w:spacing w:before="0" w:after="0" w:line="292" w:lineRule="auto"/>
              <w:contextualSpacing w:val="0"/>
              <w:rPr>
                <w:sz w:val="22"/>
                <w:szCs w:val="22"/>
              </w:rPr>
            </w:pPr>
            <w:r>
              <w:fldChar w:fldCharType="begin"/>
            </w:r>
            <w:r w:rsidR="00332075">
              <w:instrText>HYPERLINK "http://www.nap.edu/openbook.php?record_id=13165&amp;page=162" \h</w:instrText>
            </w:r>
            <w:r>
              <w:fldChar w:fldCharType="separate"/>
            </w:r>
            <w:r w:rsidR="00C6154F">
              <w:rPr>
                <w:sz w:val="20"/>
                <w:szCs w:val="20"/>
              </w:rPr>
              <w:t>LS4.A: Evidence of Common Ancestry and Diversity</w:t>
            </w:r>
            <w:r>
              <w:fldChar w:fldCharType="end"/>
            </w:r>
          </w:p>
          <w:p w:rsidR="00332075" w:rsidRDefault="00A72CE8">
            <w:pPr>
              <w:pStyle w:val="normal0"/>
              <w:numPr>
                <w:ilvl w:val="0"/>
                <w:numId w:val="8"/>
              </w:numPr>
              <w:spacing w:line="270" w:lineRule="auto"/>
              <w:ind w:left="345" w:hanging="360"/>
              <w:contextualSpacing/>
              <w:rPr>
                <w:sz w:val="20"/>
                <w:szCs w:val="20"/>
              </w:rPr>
            </w:pPr>
            <w:hyperlink r:id="rId61">
              <w:r w:rsidR="00C6154F">
                <w:rPr>
                  <w:sz w:val="20"/>
                  <w:szCs w:val="20"/>
                </w:rPr>
                <w:t xml:space="preserve">Genetic information, like the fossil record, provides evidence of evolution. DNA sequences vary among species, but there are many overlaps; in fact, the ongoing branching that produces multiple lines of descent can be inferred by comparing the DNA sequences of different </w:t>
              </w:r>
              <w:r w:rsidR="00C6154F">
                <w:rPr>
                  <w:sz w:val="20"/>
                  <w:szCs w:val="20"/>
                </w:rPr>
                <w:lastRenderedPageBreak/>
                <w:t xml:space="preserve">organisms. Such information is also derivable from the similarities and differences in amino acid sequences and from anatomical and embryological evidence. </w:t>
              </w:r>
            </w:hyperlink>
          </w:p>
          <w:bookmarkStart w:id="4" w:name="h.apvlny90g2gm" w:colFirst="0" w:colLast="0"/>
          <w:bookmarkEnd w:id="4"/>
          <w:p w:rsidR="00332075" w:rsidRDefault="00A72CE8">
            <w:pPr>
              <w:pStyle w:val="Heading3"/>
              <w:keepNext w:val="0"/>
              <w:keepLines w:val="0"/>
              <w:spacing w:before="0" w:after="0" w:line="292" w:lineRule="auto"/>
              <w:ind w:left="345" w:hanging="360"/>
              <w:contextualSpacing w:val="0"/>
            </w:pPr>
            <w:r>
              <w:fldChar w:fldCharType="begin"/>
            </w:r>
            <w:r w:rsidR="00332075">
              <w:instrText>HYPERLINK "http://www.nap.edu/openbook.php?record_id=13165&amp;page=163" \h</w:instrText>
            </w:r>
            <w:r>
              <w:fldChar w:fldCharType="separate"/>
            </w:r>
            <w:r w:rsidR="00C6154F">
              <w:rPr>
                <w:sz w:val="20"/>
                <w:szCs w:val="20"/>
              </w:rPr>
              <w:t>LS4.B: Natural Selection</w:t>
            </w:r>
            <w:r>
              <w:fldChar w:fldCharType="end"/>
            </w:r>
          </w:p>
          <w:p w:rsidR="00332075" w:rsidRDefault="00A72CE8">
            <w:pPr>
              <w:pStyle w:val="normal0"/>
              <w:numPr>
                <w:ilvl w:val="0"/>
                <w:numId w:val="2"/>
              </w:numPr>
              <w:spacing w:line="270" w:lineRule="auto"/>
              <w:ind w:left="345" w:hanging="360"/>
              <w:contextualSpacing/>
              <w:rPr>
                <w:sz w:val="20"/>
                <w:szCs w:val="20"/>
              </w:rPr>
            </w:pPr>
            <w:hyperlink r:id="rId62">
              <w:r w:rsidR="00C6154F">
                <w:rPr>
                  <w:sz w:val="20"/>
                  <w:szCs w:val="20"/>
                </w:rPr>
                <w:t xml:space="preserve">Natural selection occurs only if there is both (1) variation in the genetic information between organisms in a population and (2) variation in the expression of that genetic information—that is, trait variation—that leads to differences in performance among individuals. </w:t>
              </w:r>
            </w:hyperlink>
          </w:p>
          <w:p w:rsidR="00332075" w:rsidRDefault="00A72CE8">
            <w:pPr>
              <w:pStyle w:val="normal0"/>
              <w:numPr>
                <w:ilvl w:val="0"/>
                <w:numId w:val="2"/>
              </w:numPr>
              <w:spacing w:line="270" w:lineRule="auto"/>
              <w:ind w:left="345" w:hanging="360"/>
              <w:contextualSpacing/>
              <w:rPr>
                <w:sz w:val="20"/>
                <w:szCs w:val="20"/>
              </w:rPr>
            </w:pPr>
            <w:hyperlink r:id="rId63">
              <w:r w:rsidR="00C6154F">
                <w:rPr>
                  <w:sz w:val="20"/>
                  <w:szCs w:val="20"/>
                </w:rPr>
                <w:t xml:space="preserve">The traits that positively affect survival are more likely to be reproduced, and thus are more common in the population. </w:t>
              </w:r>
            </w:hyperlink>
          </w:p>
          <w:bookmarkStart w:id="5" w:name="h.e6akm8zbzfxp" w:colFirst="0" w:colLast="0"/>
          <w:bookmarkEnd w:id="5"/>
          <w:p w:rsidR="00332075" w:rsidRDefault="00A72CE8">
            <w:pPr>
              <w:pStyle w:val="Heading3"/>
              <w:keepNext w:val="0"/>
              <w:keepLines w:val="0"/>
              <w:spacing w:before="0" w:after="0" w:line="292" w:lineRule="auto"/>
              <w:ind w:left="345" w:hanging="360"/>
              <w:contextualSpacing w:val="0"/>
            </w:pPr>
            <w:r>
              <w:fldChar w:fldCharType="begin"/>
            </w:r>
            <w:r w:rsidR="00332075">
              <w:instrText>HYPERLINK "http://www.nap.edu/openbook.php?record_id=13165&amp;page=164" \h</w:instrText>
            </w:r>
            <w:r>
              <w:fldChar w:fldCharType="separate"/>
            </w:r>
            <w:r w:rsidR="00C6154F">
              <w:rPr>
                <w:sz w:val="20"/>
                <w:szCs w:val="20"/>
              </w:rPr>
              <w:t>LS4.C: Adaptation</w:t>
            </w:r>
            <w:r>
              <w:fldChar w:fldCharType="end"/>
            </w:r>
          </w:p>
          <w:p w:rsidR="00332075" w:rsidRDefault="00A72CE8">
            <w:pPr>
              <w:pStyle w:val="normal0"/>
              <w:numPr>
                <w:ilvl w:val="0"/>
                <w:numId w:val="7"/>
              </w:numPr>
              <w:spacing w:line="270" w:lineRule="auto"/>
              <w:ind w:left="345" w:hanging="360"/>
              <w:contextualSpacing/>
              <w:rPr>
                <w:sz w:val="20"/>
                <w:szCs w:val="20"/>
              </w:rPr>
            </w:pPr>
            <w:hyperlink r:id="rId64">
              <w:r w:rsidR="00C6154F">
                <w:rPr>
                  <w:sz w:val="20"/>
                  <w:szCs w:val="20"/>
                </w:rPr>
                <w:t xml:space="preserve">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w:t>
              </w:r>
            </w:hyperlink>
          </w:p>
          <w:p w:rsidR="00332075" w:rsidRDefault="00A72CE8">
            <w:pPr>
              <w:pStyle w:val="normal0"/>
              <w:numPr>
                <w:ilvl w:val="0"/>
                <w:numId w:val="7"/>
              </w:numPr>
              <w:spacing w:line="270" w:lineRule="auto"/>
              <w:ind w:left="345" w:hanging="360"/>
              <w:contextualSpacing/>
              <w:rPr>
                <w:sz w:val="20"/>
                <w:szCs w:val="20"/>
              </w:rPr>
            </w:pPr>
            <w:hyperlink r:id="rId65">
              <w:r w:rsidR="00C6154F">
                <w:rPr>
                  <w:sz w:val="20"/>
                  <w:szCs w:val="20"/>
                </w:rPr>
                <w:t xml:space="preserve">Natural selection leads to </w:t>
              </w:r>
              <w:proofErr w:type="gramStart"/>
              <w:r w:rsidR="00C6154F">
                <w:rPr>
                  <w:sz w:val="20"/>
                  <w:szCs w:val="20"/>
                </w:rPr>
                <w:t>adaptation, that</w:t>
              </w:r>
              <w:proofErr w:type="gramEnd"/>
              <w:r w:rsidR="00C6154F">
                <w:rPr>
                  <w:sz w:val="20"/>
                  <w:szCs w:val="20"/>
                </w:rPr>
                <w:t xml:space="preserve">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w:t>
              </w:r>
            </w:hyperlink>
          </w:p>
          <w:p w:rsidR="00332075" w:rsidRDefault="00A72CE8">
            <w:pPr>
              <w:pStyle w:val="normal0"/>
              <w:numPr>
                <w:ilvl w:val="0"/>
                <w:numId w:val="7"/>
              </w:numPr>
              <w:spacing w:line="270" w:lineRule="auto"/>
              <w:ind w:left="345" w:hanging="360"/>
              <w:contextualSpacing/>
              <w:rPr>
                <w:sz w:val="20"/>
                <w:szCs w:val="20"/>
              </w:rPr>
            </w:pPr>
            <w:hyperlink r:id="rId66">
              <w:r w:rsidR="00C6154F">
                <w:rPr>
                  <w:sz w:val="20"/>
                  <w:szCs w:val="20"/>
                </w:rPr>
                <w:t xml:space="preserve">Adaptation also means that the distribution of traits in a population can change when conditions change. </w:t>
              </w:r>
            </w:hyperlink>
          </w:p>
          <w:p w:rsidR="00332075" w:rsidRDefault="00A72CE8">
            <w:pPr>
              <w:pStyle w:val="normal0"/>
              <w:numPr>
                <w:ilvl w:val="0"/>
                <w:numId w:val="7"/>
              </w:numPr>
              <w:spacing w:line="270" w:lineRule="auto"/>
              <w:ind w:left="345" w:hanging="360"/>
              <w:contextualSpacing/>
              <w:rPr>
                <w:sz w:val="20"/>
                <w:szCs w:val="20"/>
              </w:rPr>
            </w:pPr>
            <w:hyperlink r:id="rId67">
              <w:r w:rsidR="00C6154F">
                <w:rPr>
                  <w:sz w:val="20"/>
                  <w:szCs w:val="20"/>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w:t>
              </w:r>
            </w:hyperlink>
          </w:p>
          <w:p w:rsidR="00332075" w:rsidRDefault="00A72CE8">
            <w:pPr>
              <w:pStyle w:val="normal0"/>
              <w:numPr>
                <w:ilvl w:val="0"/>
                <w:numId w:val="7"/>
              </w:numPr>
              <w:spacing w:line="270" w:lineRule="auto"/>
              <w:ind w:left="345" w:hanging="360"/>
              <w:contextualSpacing/>
              <w:rPr>
                <w:sz w:val="20"/>
                <w:szCs w:val="20"/>
              </w:rPr>
            </w:pPr>
            <w:hyperlink r:id="rId68">
              <w:r w:rsidR="00C6154F">
                <w:rPr>
                  <w:sz w:val="20"/>
                  <w:szCs w:val="20"/>
                </w:rPr>
                <w:t xml:space="preserve">Species become extinct because they can no longer survive and reproduce in their altered environment. If members cannot adjust to change that is too fast or drastic, the opportunity for the species’ evolution is lost. </w:t>
              </w:r>
            </w:hyperlink>
          </w:p>
          <w:bookmarkStart w:id="6" w:name="h.xy52z7f1ldiy" w:colFirst="0" w:colLast="0"/>
          <w:bookmarkEnd w:id="6"/>
          <w:p w:rsidR="00332075" w:rsidRDefault="00A72CE8">
            <w:pPr>
              <w:pStyle w:val="Heading3"/>
              <w:keepNext w:val="0"/>
              <w:keepLines w:val="0"/>
              <w:spacing w:before="0" w:after="0" w:line="292" w:lineRule="auto"/>
              <w:ind w:left="345" w:hanging="360"/>
              <w:contextualSpacing w:val="0"/>
            </w:pPr>
            <w:r>
              <w:fldChar w:fldCharType="begin"/>
            </w:r>
            <w:r w:rsidR="00332075">
              <w:instrText>HYPERLINK "http://www.nap.edu/openbook.php?record_id=13165&amp;page=166" \h</w:instrText>
            </w:r>
            <w:r>
              <w:fldChar w:fldCharType="separate"/>
            </w:r>
            <w:r w:rsidR="00C6154F">
              <w:rPr>
                <w:sz w:val="20"/>
                <w:szCs w:val="20"/>
              </w:rPr>
              <w:t>LS4.D: Biodiversity and Humans</w:t>
            </w:r>
            <w:r>
              <w:fldChar w:fldCharType="end"/>
            </w:r>
          </w:p>
          <w:p w:rsidR="00332075" w:rsidRDefault="00A72CE8">
            <w:pPr>
              <w:pStyle w:val="normal0"/>
              <w:numPr>
                <w:ilvl w:val="0"/>
                <w:numId w:val="12"/>
              </w:numPr>
              <w:spacing w:line="270" w:lineRule="auto"/>
              <w:ind w:left="345" w:hanging="360"/>
              <w:contextualSpacing/>
              <w:rPr>
                <w:sz w:val="20"/>
                <w:szCs w:val="20"/>
              </w:rPr>
            </w:pPr>
            <w:hyperlink r:id="rId69">
              <w:r w:rsidR="00C6154F">
                <w:rPr>
                  <w:sz w:val="20"/>
                  <w:szCs w:val="20"/>
                </w:rPr>
                <w:t xml:space="preserve">Humans depend on the living world for the resources and other benefits provided by biodiversity. But human activity is also having adverse impacts on biodiversity through overpopulation, </w:t>
              </w:r>
            </w:hyperlink>
            <w:hyperlink r:id="rId70">
              <w:r w:rsidR="00C6154F">
                <w:rPr>
                  <w:sz w:val="20"/>
                  <w:szCs w:val="20"/>
                </w:rPr>
                <w:t>over exploitation</w:t>
              </w:r>
            </w:hyperlink>
            <w:hyperlink r:id="rId71">
              <w:r w:rsidR="00C6154F">
                <w:rPr>
                  <w:sz w:val="20"/>
                  <w:szCs w:val="20"/>
                </w:rPr>
                <w:t xml:space="preserve">, habitat </w:t>
              </w:r>
              <w:r w:rsidR="00C6154F">
                <w:rPr>
                  <w:sz w:val="20"/>
                  <w:szCs w:val="20"/>
                </w:rPr>
                <w:lastRenderedPageBreak/>
                <w:t>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w:t>
              </w:r>
            </w:hyperlink>
            <w:hyperlink r:id="rId72"/>
          </w:p>
          <w:bookmarkStart w:id="7" w:name="h.236imcn8bpx0" w:colFirst="0" w:colLast="0"/>
          <w:bookmarkEnd w:id="7"/>
          <w:p w:rsidR="00332075" w:rsidRDefault="00A72CE8">
            <w:pPr>
              <w:pStyle w:val="Heading3"/>
              <w:keepNext w:val="0"/>
              <w:keepLines w:val="0"/>
              <w:spacing w:before="0" w:after="0" w:line="292" w:lineRule="auto"/>
              <w:ind w:left="345" w:hanging="360"/>
              <w:contextualSpacing w:val="0"/>
            </w:pPr>
            <w:r>
              <w:fldChar w:fldCharType="begin"/>
            </w:r>
            <w:r w:rsidR="00332075">
              <w:instrText>HYPERLINK "http://www.nap.edu/openbook.php?record_id=13165&amp;page=206" \h</w:instrText>
            </w:r>
            <w:r>
              <w:fldChar w:fldCharType="separate"/>
            </w:r>
            <w:r w:rsidR="00C6154F">
              <w:rPr>
                <w:sz w:val="20"/>
                <w:szCs w:val="20"/>
              </w:rPr>
              <w:t>ETS1.B: Developing Possible Solutions</w:t>
            </w:r>
            <w:r>
              <w:fldChar w:fldCharType="end"/>
            </w:r>
          </w:p>
          <w:p w:rsidR="00332075" w:rsidRDefault="00A72CE8">
            <w:pPr>
              <w:pStyle w:val="normal0"/>
              <w:numPr>
                <w:ilvl w:val="0"/>
                <w:numId w:val="9"/>
              </w:numPr>
              <w:spacing w:line="270" w:lineRule="auto"/>
              <w:ind w:left="345" w:hanging="360"/>
              <w:contextualSpacing/>
              <w:rPr>
                <w:sz w:val="20"/>
                <w:szCs w:val="20"/>
              </w:rPr>
            </w:pPr>
            <w:hyperlink r:id="rId73">
              <w:r w:rsidR="00C6154F">
                <w:rPr>
                  <w:sz w:val="20"/>
                  <w:szCs w:val="20"/>
                </w:rPr>
                <w:t xml:space="preserve">When evaluating solutions, it is important to take into account a range of constraints, including cost, safety, reliability, and aesthetics, and to consider social, cultural, and environmental impacts. </w:t>
              </w:r>
            </w:hyperlink>
            <w:hyperlink r:id="rId74"/>
          </w:p>
          <w:p w:rsidR="00332075" w:rsidRDefault="00A72CE8">
            <w:pPr>
              <w:pStyle w:val="normal0"/>
              <w:numPr>
                <w:ilvl w:val="0"/>
                <w:numId w:val="9"/>
              </w:numPr>
              <w:spacing w:line="270" w:lineRule="auto"/>
              <w:ind w:left="345" w:hanging="360"/>
              <w:contextualSpacing/>
              <w:rPr>
                <w:sz w:val="20"/>
                <w:szCs w:val="20"/>
              </w:rPr>
            </w:pPr>
            <w:hyperlink r:id="rId75">
              <w:r w:rsidR="00C6154F">
                <w:rPr>
                  <w:sz w:val="20"/>
                  <w:szCs w:val="20"/>
                </w:rPr>
                <w:t>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w:t>
              </w:r>
            </w:hyperlink>
          </w:p>
        </w:tc>
      </w:tr>
      <w:tr w:rsidR="00332075">
        <w:trPr>
          <w:trHeight w:val="1220"/>
        </w:trPr>
        <w:tc>
          <w:tcPr>
            <w:tcW w:w="4515" w:type="dxa"/>
            <w:gridSpan w:val="2"/>
            <w:vMerge w:val="restart"/>
            <w:tcBorders>
              <w:bottom w:val="single" w:sz="4" w:space="0" w:color="000000"/>
            </w:tcBorders>
            <w:shd w:val="clear" w:color="auto" w:fill="FFCCCC"/>
          </w:tcPr>
          <w:p w:rsidR="00332075" w:rsidRDefault="00C6154F">
            <w:pPr>
              <w:pStyle w:val="normal0"/>
              <w:spacing w:before="40" w:after="40"/>
            </w:pPr>
            <w:r>
              <w:rPr>
                <w:b/>
                <w:sz w:val="20"/>
                <w:szCs w:val="20"/>
              </w:rPr>
              <w:lastRenderedPageBreak/>
              <w:t>Unit Engineering Practices</w:t>
            </w:r>
          </w:p>
          <w:p w:rsidR="00332075" w:rsidRDefault="00332075">
            <w:pPr>
              <w:pStyle w:val="normal0"/>
              <w:spacing w:before="40" w:after="40"/>
            </w:pPr>
          </w:p>
          <w:p w:rsidR="00332075" w:rsidRDefault="00C6154F">
            <w:pPr>
              <w:pStyle w:val="normal0"/>
              <w:numPr>
                <w:ilvl w:val="0"/>
                <w:numId w:val="16"/>
              </w:numPr>
              <w:spacing w:before="40" w:after="40"/>
              <w:ind w:left="270" w:hanging="360"/>
              <w:contextualSpacing/>
              <w:rPr>
                <w:sz w:val="20"/>
                <w:szCs w:val="20"/>
              </w:rPr>
            </w:pPr>
            <w:r>
              <w:rPr>
                <w:sz w:val="20"/>
                <w:szCs w:val="20"/>
              </w:rPr>
              <w:t>Analyzing and Interpreting Data</w:t>
            </w:r>
          </w:p>
          <w:p w:rsidR="00332075" w:rsidRDefault="00C6154F">
            <w:pPr>
              <w:pStyle w:val="normal0"/>
              <w:numPr>
                <w:ilvl w:val="1"/>
                <w:numId w:val="16"/>
              </w:numPr>
              <w:spacing w:before="40" w:after="40"/>
              <w:ind w:left="720" w:hanging="360"/>
              <w:contextualSpacing/>
              <w:rPr>
                <w:sz w:val="20"/>
                <w:szCs w:val="20"/>
              </w:rPr>
            </w:pPr>
            <w:r>
              <w:rPr>
                <w:sz w:val="20"/>
                <w:szCs w:val="20"/>
              </w:rPr>
              <w:t xml:space="preserve">Apply concepts of statistics and probability (including determining function fits to data, slope, </w:t>
            </w:r>
            <w:proofErr w:type="gramStart"/>
            <w:r>
              <w:rPr>
                <w:sz w:val="20"/>
                <w:szCs w:val="20"/>
              </w:rPr>
              <w:t>intercept ,</w:t>
            </w:r>
            <w:proofErr w:type="gramEnd"/>
            <w:r>
              <w:rPr>
                <w:sz w:val="20"/>
                <w:szCs w:val="20"/>
              </w:rPr>
              <w:t xml:space="preserve"> and correlation coefficient for linear fits) to scientific and engineering questions and problems, using digital tools when feasible. </w:t>
            </w:r>
          </w:p>
          <w:p w:rsidR="00332075" w:rsidRDefault="00C6154F">
            <w:pPr>
              <w:pStyle w:val="normal0"/>
              <w:numPr>
                <w:ilvl w:val="0"/>
                <w:numId w:val="16"/>
              </w:numPr>
              <w:spacing w:before="40" w:after="40"/>
              <w:ind w:left="270" w:hanging="360"/>
              <w:contextualSpacing/>
              <w:rPr>
                <w:sz w:val="20"/>
                <w:szCs w:val="20"/>
              </w:rPr>
            </w:pPr>
            <w:r>
              <w:rPr>
                <w:sz w:val="20"/>
                <w:szCs w:val="20"/>
              </w:rPr>
              <w:t>Using Mathematics &amp; Computational Thinking</w:t>
            </w:r>
          </w:p>
          <w:p w:rsidR="00332075" w:rsidRDefault="00C6154F">
            <w:pPr>
              <w:pStyle w:val="normal0"/>
              <w:numPr>
                <w:ilvl w:val="1"/>
                <w:numId w:val="16"/>
              </w:numPr>
              <w:spacing w:before="40" w:after="40"/>
              <w:ind w:left="720" w:hanging="360"/>
              <w:contextualSpacing/>
              <w:rPr>
                <w:sz w:val="20"/>
                <w:szCs w:val="20"/>
              </w:rPr>
            </w:pPr>
            <w:r>
              <w:rPr>
                <w:sz w:val="20"/>
                <w:szCs w:val="20"/>
              </w:rPr>
              <w:t xml:space="preserve">Create or revise a simulation of phenomenon, designed device, </w:t>
            </w:r>
            <w:proofErr w:type="spellStart"/>
            <w:r>
              <w:rPr>
                <w:sz w:val="20"/>
                <w:szCs w:val="20"/>
              </w:rPr>
              <w:t>process or</w:t>
            </w:r>
            <w:proofErr w:type="spellEnd"/>
            <w:r>
              <w:rPr>
                <w:sz w:val="20"/>
                <w:szCs w:val="20"/>
              </w:rPr>
              <w:t xml:space="preserve"> system.</w:t>
            </w:r>
          </w:p>
          <w:p w:rsidR="00332075" w:rsidRDefault="00C6154F">
            <w:pPr>
              <w:pStyle w:val="normal0"/>
              <w:numPr>
                <w:ilvl w:val="0"/>
                <w:numId w:val="16"/>
              </w:numPr>
              <w:spacing w:before="40" w:after="40"/>
              <w:ind w:left="270" w:hanging="360"/>
              <w:contextualSpacing/>
              <w:rPr>
                <w:sz w:val="20"/>
                <w:szCs w:val="20"/>
              </w:rPr>
            </w:pPr>
            <w:r>
              <w:rPr>
                <w:sz w:val="20"/>
                <w:szCs w:val="20"/>
              </w:rPr>
              <w:t>Constructing Explanations &amp; Designing Solutions</w:t>
            </w:r>
          </w:p>
          <w:p w:rsidR="00332075" w:rsidRDefault="00C6154F">
            <w:pPr>
              <w:pStyle w:val="normal0"/>
              <w:numPr>
                <w:ilvl w:val="1"/>
                <w:numId w:val="16"/>
              </w:numPr>
              <w:spacing w:before="40" w:after="40"/>
              <w:ind w:left="720" w:hanging="360"/>
              <w:contextualSpacing/>
              <w:rPr>
                <w:sz w:val="20"/>
                <w:szCs w:val="20"/>
              </w:rPr>
            </w:pPr>
            <w:r>
              <w:rPr>
                <w:sz w:val="20"/>
                <w:szCs w:val="20"/>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rsidR="00332075" w:rsidRDefault="00C6154F">
            <w:pPr>
              <w:pStyle w:val="normal0"/>
              <w:numPr>
                <w:ilvl w:val="0"/>
                <w:numId w:val="16"/>
              </w:numPr>
              <w:spacing w:before="40" w:after="40"/>
              <w:ind w:left="270" w:hanging="360"/>
              <w:contextualSpacing/>
              <w:rPr>
                <w:sz w:val="20"/>
                <w:szCs w:val="20"/>
              </w:rPr>
            </w:pPr>
            <w:r>
              <w:rPr>
                <w:sz w:val="20"/>
                <w:szCs w:val="20"/>
              </w:rPr>
              <w:t>Engaging in Argument from Evidence</w:t>
            </w:r>
          </w:p>
          <w:p w:rsidR="00332075" w:rsidRDefault="00C6154F">
            <w:pPr>
              <w:pStyle w:val="normal0"/>
              <w:numPr>
                <w:ilvl w:val="1"/>
                <w:numId w:val="16"/>
              </w:numPr>
              <w:spacing w:before="40" w:after="40"/>
              <w:ind w:left="720" w:hanging="360"/>
              <w:contextualSpacing/>
              <w:rPr>
                <w:sz w:val="20"/>
                <w:szCs w:val="20"/>
              </w:rPr>
            </w:pPr>
            <w:r>
              <w:rPr>
                <w:sz w:val="20"/>
                <w:szCs w:val="20"/>
              </w:rPr>
              <w:t>Evaluate the evidence behind currently accepted explanations or solutions to determine the merits of arguments.</w:t>
            </w:r>
          </w:p>
          <w:p w:rsidR="00332075" w:rsidRDefault="00C6154F">
            <w:pPr>
              <w:pStyle w:val="normal0"/>
              <w:numPr>
                <w:ilvl w:val="0"/>
                <w:numId w:val="16"/>
              </w:numPr>
              <w:spacing w:before="40" w:after="40"/>
              <w:ind w:left="270" w:hanging="360"/>
              <w:contextualSpacing/>
              <w:rPr>
                <w:sz w:val="20"/>
                <w:szCs w:val="20"/>
              </w:rPr>
            </w:pPr>
            <w:r>
              <w:rPr>
                <w:sz w:val="20"/>
                <w:szCs w:val="20"/>
              </w:rPr>
              <w:t xml:space="preserve">Obtaining, Evaluating and Communicating Information </w:t>
            </w:r>
          </w:p>
          <w:p w:rsidR="00332075" w:rsidRDefault="00C6154F">
            <w:pPr>
              <w:pStyle w:val="normal0"/>
              <w:numPr>
                <w:ilvl w:val="1"/>
                <w:numId w:val="16"/>
              </w:numPr>
              <w:spacing w:before="40" w:after="40"/>
              <w:ind w:left="720" w:hanging="360"/>
              <w:contextualSpacing/>
              <w:rPr>
                <w:sz w:val="20"/>
                <w:szCs w:val="20"/>
              </w:rPr>
            </w:pPr>
            <w:r>
              <w:rPr>
                <w:sz w:val="20"/>
                <w:szCs w:val="20"/>
              </w:rPr>
              <w:t>Communicate scientific information in multiple formats (including orally, graphically, textually and mathematically.)</w:t>
            </w:r>
          </w:p>
        </w:tc>
        <w:tc>
          <w:tcPr>
            <w:tcW w:w="5125" w:type="dxa"/>
            <w:vMerge/>
            <w:tcBorders>
              <w:bottom w:val="single" w:sz="4" w:space="0" w:color="000000"/>
            </w:tcBorders>
            <w:shd w:val="clear" w:color="auto" w:fill="FFCCCC"/>
          </w:tcPr>
          <w:p w:rsidR="00332075" w:rsidRDefault="00332075">
            <w:pPr>
              <w:pStyle w:val="normal0"/>
            </w:pPr>
          </w:p>
        </w:tc>
      </w:tr>
      <w:tr w:rsidR="00332075">
        <w:trPr>
          <w:trHeight w:val="1220"/>
        </w:trPr>
        <w:tc>
          <w:tcPr>
            <w:tcW w:w="4515" w:type="dxa"/>
            <w:gridSpan w:val="2"/>
            <w:vMerge/>
            <w:tcBorders>
              <w:bottom w:val="single" w:sz="4" w:space="0" w:color="000000"/>
            </w:tcBorders>
            <w:shd w:val="clear" w:color="auto" w:fill="FFCCCC"/>
          </w:tcPr>
          <w:p w:rsidR="00332075" w:rsidRDefault="00332075">
            <w:pPr>
              <w:pStyle w:val="normal0"/>
            </w:pPr>
          </w:p>
        </w:tc>
        <w:tc>
          <w:tcPr>
            <w:tcW w:w="5125" w:type="dxa"/>
            <w:vMerge/>
            <w:tcBorders>
              <w:bottom w:val="single" w:sz="4" w:space="0" w:color="000000"/>
            </w:tcBorders>
            <w:shd w:val="clear" w:color="auto" w:fill="FFCCCC"/>
          </w:tcPr>
          <w:p w:rsidR="00332075" w:rsidRDefault="00332075">
            <w:pPr>
              <w:pStyle w:val="normal0"/>
            </w:pPr>
          </w:p>
        </w:tc>
      </w:tr>
      <w:tr w:rsidR="00332075">
        <w:trPr>
          <w:trHeight w:val="1260"/>
        </w:trPr>
        <w:tc>
          <w:tcPr>
            <w:tcW w:w="9640" w:type="dxa"/>
            <w:gridSpan w:val="3"/>
            <w:tcBorders>
              <w:bottom w:val="single" w:sz="4" w:space="0" w:color="000000"/>
            </w:tcBorders>
            <w:shd w:val="clear" w:color="auto" w:fill="FFCCCC"/>
          </w:tcPr>
          <w:p w:rsidR="00332075" w:rsidRDefault="00C6154F">
            <w:pPr>
              <w:pStyle w:val="normal0"/>
              <w:spacing w:before="40" w:after="40"/>
              <w:rPr>
                <w:sz w:val="22"/>
                <w:szCs w:val="22"/>
              </w:rPr>
            </w:pPr>
            <w:r>
              <w:rPr>
                <w:b/>
                <w:sz w:val="20"/>
                <w:szCs w:val="20"/>
              </w:rPr>
              <w:lastRenderedPageBreak/>
              <w:t>Unit Objectives</w:t>
            </w:r>
          </w:p>
          <w:p w:rsidR="00332075" w:rsidRDefault="00C6154F">
            <w:pPr>
              <w:pStyle w:val="normal0"/>
              <w:spacing w:before="40" w:after="40"/>
              <w:rPr>
                <w:sz w:val="22"/>
                <w:szCs w:val="22"/>
              </w:rPr>
            </w:pPr>
            <w:r>
              <w:rPr>
                <w:i/>
                <w:sz w:val="20"/>
                <w:szCs w:val="20"/>
              </w:rPr>
              <w:t>Students will be able to…</w:t>
            </w:r>
          </w:p>
          <w:p w:rsidR="00332075" w:rsidRDefault="00C6154F">
            <w:pPr>
              <w:pStyle w:val="normal0"/>
              <w:numPr>
                <w:ilvl w:val="0"/>
                <w:numId w:val="21"/>
              </w:numPr>
              <w:ind w:left="203"/>
              <w:contextualSpacing/>
              <w:rPr>
                <w:sz w:val="20"/>
                <w:szCs w:val="20"/>
              </w:rPr>
            </w:pPr>
            <w:r>
              <w:rPr>
                <w:sz w:val="20"/>
                <w:szCs w:val="20"/>
              </w:rPr>
              <w:t>Describe how evolution involves change in the genetic makeup of whole populations over time, not changes in the genes of an individual organism.</w:t>
            </w:r>
          </w:p>
          <w:p w:rsidR="00332075" w:rsidRDefault="00C6154F">
            <w:pPr>
              <w:pStyle w:val="normal0"/>
              <w:numPr>
                <w:ilvl w:val="0"/>
                <w:numId w:val="21"/>
              </w:numPr>
              <w:ind w:left="203"/>
              <w:contextualSpacing/>
              <w:rPr>
                <w:sz w:val="20"/>
                <w:szCs w:val="20"/>
              </w:rPr>
            </w:pPr>
            <w:r>
              <w:rPr>
                <w:sz w:val="20"/>
                <w:szCs w:val="20"/>
              </w:rPr>
              <w:t>Analyze natural selection simulations and use the data generated to describe how environmentally favored traits are perpetuated over generations resulting in species survival or extinction</w:t>
            </w:r>
          </w:p>
          <w:p w:rsidR="00332075" w:rsidRDefault="00C6154F">
            <w:pPr>
              <w:pStyle w:val="normal0"/>
              <w:numPr>
                <w:ilvl w:val="0"/>
                <w:numId w:val="21"/>
              </w:numPr>
              <w:ind w:left="203"/>
              <w:contextualSpacing/>
              <w:rPr>
                <w:sz w:val="20"/>
                <w:szCs w:val="20"/>
              </w:rPr>
            </w:pPr>
            <w:r>
              <w:rPr>
                <w:sz w:val="20"/>
                <w:szCs w:val="20"/>
              </w:rPr>
              <w:t>Identify, explain, and demonstrate how technology can be used to determine evolutionary relationships among species.</w:t>
            </w:r>
          </w:p>
          <w:p w:rsidR="00332075" w:rsidRDefault="00C6154F">
            <w:pPr>
              <w:pStyle w:val="normal0"/>
              <w:numPr>
                <w:ilvl w:val="0"/>
                <w:numId w:val="21"/>
              </w:numPr>
              <w:ind w:left="203"/>
              <w:contextualSpacing/>
              <w:rPr>
                <w:sz w:val="20"/>
                <w:szCs w:val="20"/>
              </w:rPr>
            </w:pPr>
            <w:r>
              <w:rPr>
                <w:sz w:val="20"/>
                <w:szCs w:val="20"/>
              </w:rPr>
              <w:t>Integrate scientific information from a variety of disciplines to provide evidence for the relatedness of species on Earth (geology, comparative anatomy, biochemistry</w:t>
            </w:r>
            <w:proofErr w:type="gramStart"/>
            <w:r>
              <w:rPr>
                <w:sz w:val="20"/>
                <w:szCs w:val="20"/>
              </w:rPr>
              <w:t>,  embryology</w:t>
            </w:r>
            <w:proofErr w:type="gramEnd"/>
            <w:r>
              <w:rPr>
                <w:sz w:val="20"/>
                <w:szCs w:val="20"/>
              </w:rPr>
              <w:t xml:space="preserve"> and taxonomy).</w:t>
            </w:r>
          </w:p>
          <w:p w:rsidR="00332075" w:rsidRDefault="00C6154F">
            <w:pPr>
              <w:pStyle w:val="normal0"/>
              <w:numPr>
                <w:ilvl w:val="0"/>
                <w:numId w:val="21"/>
              </w:numPr>
              <w:ind w:left="203"/>
              <w:contextualSpacing/>
              <w:rPr>
                <w:sz w:val="20"/>
                <w:szCs w:val="20"/>
              </w:rPr>
            </w:pPr>
            <w:r>
              <w:rPr>
                <w:sz w:val="20"/>
                <w:szCs w:val="20"/>
              </w:rPr>
              <w:t>Recognize that a change in species over time does not follow a set pattern or timeline.</w:t>
            </w:r>
          </w:p>
          <w:p w:rsidR="00332075" w:rsidRDefault="00C6154F">
            <w:pPr>
              <w:pStyle w:val="normal0"/>
              <w:numPr>
                <w:ilvl w:val="0"/>
                <w:numId w:val="21"/>
              </w:numPr>
              <w:ind w:left="203"/>
              <w:contextualSpacing/>
              <w:rPr>
                <w:sz w:val="20"/>
                <w:szCs w:val="20"/>
              </w:rPr>
            </w:pPr>
            <w:r>
              <w:rPr>
                <w:sz w:val="20"/>
                <w:szCs w:val="20"/>
              </w:rPr>
              <w:t xml:space="preserve">Explain how the millions of different species on Earth today are related by common ancestry </w:t>
            </w:r>
          </w:p>
          <w:p w:rsidR="00332075" w:rsidRDefault="00C6154F">
            <w:pPr>
              <w:pStyle w:val="normal0"/>
              <w:numPr>
                <w:ilvl w:val="0"/>
                <w:numId w:val="21"/>
              </w:numPr>
              <w:ind w:left="203"/>
              <w:contextualSpacing/>
              <w:rPr>
                <w:sz w:val="20"/>
                <w:szCs w:val="20"/>
              </w:rPr>
            </w:pPr>
            <w:r>
              <w:rPr>
                <w:sz w:val="20"/>
                <w:szCs w:val="20"/>
              </w:rPr>
              <w:t xml:space="preserve">Provide a scientific explanation for the fossil record of ancient life forms, and the molecular similarities observed among the diverse species of living organisms. </w:t>
            </w:r>
          </w:p>
          <w:p w:rsidR="00332075" w:rsidRDefault="00C6154F">
            <w:pPr>
              <w:pStyle w:val="normal0"/>
              <w:numPr>
                <w:ilvl w:val="0"/>
                <w:numId w:val="21"/>
              </w:numPr>
              <w:ind w:left="203"/>
              <w:contextualSpacing/>
              <w:rPr>
                <w:sz w:val="20"/>
                <w:szCs w:val="20"/>
              </w:rPr>
            </w:pPr>
            <w:r>
              <w:rPr>
                <w:sz w:val="20"/>
                <w:szCs w:val="20"/>
              </w:rPr>
              <w:t xml:space="preserve">Predict possible evolutionary implications for a population due to environmental changes over time (e.g., volcanic eruptions, global climate change, </w:t>
            </w:r>
            <w:proofErr w:type="gramStart"/>
            <w:r>
              <w:rPr>
                <w:sz w:val="20"/>
                <w:szCs w:val="20"/>
              </w:rPr>
              <w:t>industrial</w:t>
            </w:r>
            <w:proofErr w:type="gramEnd"/>
            <w:r>
              <w:rPr>
                <w:sz w:val="20"/>
                <w:szCs w:val="20"/>
              </w:rPr>
              <w:t xml:space="preserve"> pollution).</w:t>
            </w:r>
          </w:p>
          <w:p w:rsidR="00332075" w:rsidRDefault="00C6154F">
            <w:pPr>
              <w:pStyle w:val="normal0"/>
              <w:numPr>
                <w:ilvl w:val="0"/>
                <w:numId w:val="21"/>
              </w:numPr>
              <w:ind w:left="203"/>
              <w:contextualSpacing/>
              <w:rPr>
                <w:sz w:val="20"/>
                <w:szCs w:val="20"/>
              </w:rPr>
            </w:pPr>
            <w:r>
              <w:rPr>
                <w:sz w:val="20"/>
                <w:szCs w:val="20"/>
              </w:rPr>
              <w:t>Apply concepts of statistics and probability to support explanations that organism with an advantageous heritable trait tend to increase in proportion to organisms lacking this trait.</w:t>
            </w:r>
          </w:p>
        </w:tc>
      </w:tr>
    </w:tbl>
    <w:p w:rsidR="00332075" w:rsidRDefault="00332075">
      <w:pPr>
        <w:pStyle w:val="normal0"/>
      </w:pPr>
    </w:p>
    <w:tbl>
      <w:tblPr>
        <w:tblStyle w:val="af"/>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50"/>
      </w:tblGrid>
      <w:tr w:rsidR="00332075">
        <w:tc>
          <w:tcPr>
            <w:tcW w:w="9650" w:type="dxa"/>
            <w:tcBorders>
              <w:bottom w:val="single" w:sz="4" w:space="0" w:color="000000"/>
            </w:tcBorders>
            <w:shd w:val="clear" w:color="auto" w:fill="365F91"/>
          </w:tcPr>
          <w:p w:rsidR="00332075" w:rsidRDefault="00332075">
            <w:pPr>
              <w:pStyle w:val="normal0"/>
              <w:jc w:val="center"/>
            </w:pPr>
          </w:p>
          <w:p w:rsidR="00332075" w:rsidRDefault="00C6154F">
            <w:pPr>
              <w:pStyle w:val="normal0"/>
              <w:jc w:val="center"/>
            </w:pPr>
            <w:r>
              <w:rPr>
                <w:b/>
                <w:color w:val="FFFFFF"/>
                <w:sz w:val="20"/>
                <w:szCs w:val="20"/>
              </w:rPr>
              <w:t>OCEAN COUNTY SCIENCE CURRICULUM</w:t>
            </w:r>
          </w:p>
          <w:p w:rsidR="00332075" w:rsidRDefault="00C6154F">
            <w:pPr>
              <w:pStyle w:val="normal0"/>
              <w:jc w:val="center"/>
            </w:pPr>
            <w:r>
              <w:rPr>
                <w:b/>
                <w:color w:val="FFFFFF"/>
                <w:sz w:val="20"/>
                <w:szCs w:val="20"/>
              </w:rPr>
              <w:t>Evidence of Learning</w:t>
            </w:r>
          </w:p>
        </w:tc>
      </w:tr>
      <w:tr w:rsidR="00332075">
        <w:trPr>
          <w:trHeight w:val="220"/>
        </w:trPr>
        <w:tc>
          <w:tcPr>
            <w:tcW w:w="9650" w:type="dxa"/>
            <w:tcBorders>
              <w:top w:val="single" w:sz="4" w:space="0" w:color="000000"/>
              <w:left w:val="single" w:sz="4" w:space="0" w:color="000000"/>
              <w:bottom w:val="nil"/>
              <w:right w:val="single" w:sz="4" w:space="0" w:color="000000"/>
            </w:tcBorders>
            <w:shd w:val="clear" w:color="auto" w:fill="FFFFB9"/>
          </w:tcPr>
          <w:p w:rsidR="00332075" w:rsidRDefault="00C6154F">
            <w:pPr>
              <w:pStyle w:val="normal0"/>
              <w:spacing w:before="40" w:after="40"/>
            </w:pPr>
            <w:r>
              <w:rPr>
                <w:b/>
                <w:sz w:val="20"/>
                <w:szCs w:val="20"/>
              </w:rPr>
              <w:t>Formative Assessments</w:t>
            </w:r>
            <w:hyperlink r:id="rId76"/>
          </w:p>
        </w:tc>
      </w:tr>
      <w:tr w:rsidR="00332075" w:rsidTr="00E1074E">
        <w:trPr>
          <w:trHeight w:val="220"/>
        </w:trPr>
        <w:tc>
          <w:tcPr>
            <w:tcW w:w="9650" w:type="dxa"/>
            <w:tcBorders>
              <w:top w:val="nil"/>
              <w:left w:val="single" w:sz="4" w:space="0" w:color="000000"/>
              <w:bottom w:val="single" w:sz="4" w:space="0" w:color="000000"/>
              <w:right w:val="single" w:sz="4" w:space="0" w:color="000000"/>
            </w:tcBorders>
            <w:shd w:val="clear" w:color="auto" w:fill="FFFFB9"/>
          </w:tcPr>
          <w:p w:rsidR="00332075" w:rsidRDefault="00C6154F">
            <w:pPr>
              <w:pStyle w:val="normal0"/>
              <w:numPr>
                <w:ilvl w:val="0"/>
                <w:numId w:val="18"/>
              </w:numPr>
              <w:spacing w:before="40" w:after="40"/>
              <w:ind w:hanging="360"/>
              <w:contextualSpacing/>
              <w:rPr>
                <w:sz w:val="20"/>
                <w:szCs w:val="20"/>
              </w:rPr>
            </w:pPr>
            <w:r>
              <w:rPr>
                <w:sz w:val="20"/>
                <w:szCs w:val="20"/>
              </w:rPr>
              <w:t>Observation</w:t>
            </w:r>
          </w:p>
          <w:p w:rsidR="00332075" w:rsidRDefault="00C6154F">
            <w:pPr>
              <w:pStyle w:val="normal0"/>
              <w:numPr>
                <w:ilvl w:val="0"/>
                <w:numId w:val="18"/>
              </w:numPr>
              <w:spacing w:before="40" w:after="40"/>
              <w:ind w:hanging="360"/>
              <w:contextualSpacing/>
              <w:rPr>
                <w:sz w:val="20"/>
                <w:szCs w:val="20"/>
              </w:rPr>
            </w:pPr>
            <w:r>
              <w:rPr>
                <w:sz w:val="20"/>
                <w:szCs w:val="20"/>
              </w:rPr>
              <w:t>Homework</w:t>
            </w:r>
          </w:p>
          <w:p w:rsidR="00332075" w:rsidRDefault="00C6154F">
            <w:pPr>
              <w:pStyle w:val="normal0"/>
              <w:numPr>
                <w:ilvl w:val="0"/>
                <w:numId w:val="18"/>
              </w:numPr>
              <w:spacing w:before="40" w:after="40"/>
              <w:ind w:hanging="360"/>
              <w:contextualSpacing/>
              <w:rPr>
                <w:sz w:val="20"/>
                <w:szCs w:val="20"/>
              </w:rPr>
            </w:pPr>
            <w:r>
              <w:rPr>
                <w:sz w:val="20"/>
                <w:szCs w:val="20"/>
              </w:rPr>
              <w:t>Class participation</w:t>
            </w:r>
          </w:p>
          <w:p w:rsidR="00332075" w:rsidRDefault="00C6154F">
            <w:pPr>
              <w:pStyle w:val="normal0"/>
              <w:numPr>
                <w:ilvl w:val="0"/>
                <w:numId w:val="18"/>
              </w:numPr>
              <w:spacing w:before="40" w:after="40"/>
              <w:ind w:hanging="360"/>
              <w:contextualSpacing/>
              <w:rPr>
                <w:sz w:val="20"/>
                <w:szCs w:val="20"/>
              </w:rPr>
            </w:pPr>
            <w:r>
              <w:rPr>
                <w:sz w:val="20"/>
                <w:szCs w:val="20"/>
              </w:rPr>
              <w:t>Graphic Organizers</w:t>
            </w:r>
          </w:p>
          <w:p w:rsidR="00332075" w:rsidRDefault="00C6154F">
            <w:pPr>
              <w:pStyle w:val="normal0"/>
              <w:numPr>
                <w:ilvl w:val="0"/>
                <w:numId w:val="18"/>
              </w:numPr>
              <w:spacing w:before="40" w:after="40"/>
              <w:ind w:hanging="360"/>
              <w:contextualSpacing/>
              <w:rPr>
                <w:sz w:val="20"/>
                <w:szCs w:val="20"/>
              </w:rPr>
            </w:pPr>
            <w:r>
              <w:rPr>
                <w:sz w:val="20"/>
                <w:szCs w:val="20"/>
              </w:rPr>
              <w:t>Projects</w:t>
            </w:r>
          </w:p>
          <w:p w:rsidR="00332075" w:rsidRDefault="00C6154F">
            <w:pPr>
              <w:pStyle w:val="normal0"/>
              <w:numPr>
                <w:ilvl w:val="0"/>
                <w:numId w:val="18"/>
              </w:numPr>
              <w:spacing w:before="40" w:after="40"/>
              <w:ind w:hanging="360"/>
              <w:contextualSpacing/>
              <w:rPr>
                <w:sz w:val="20"/>
                <w:szCs w:val="20"/>
              </w:rPr>
            </w:pPr>
            <w:r>
              <w:rPr>
                <w:sz w:val="20"/>
                <w:szCs w:val="20"/>
              </w:rPr>
              <w:t>Student Response Systems (</w:t>
            </w:r>
            <w:proofErr w:type="spellStart"/>
            <w:r>
              <w:rPr>
                <w:sz w:val="20"/>
                <w:szCs w:val="20"/>
              </w:rPr>
              <w:t>ex.Clickers</w:t>
            </w:r>
            <w:proofErr w:type="spellEnd"/>
            <w:r>
              <w:rPr>
                <w:sz w:val="20"/>
                <w:szCs w:val="20"/>
              </w:rPr>
              <w:t>)</w:t>
            </w:r>
          </w:p>
          <w:p w:rsidR="00332075" w:rsidRDefault="00C6154F">
            <w:pPr>
              <w:pStyle w:val="normal0"/>
              <w:numPr>
                <w:ilvl w:val="0"/>
                <w:numId w:val="18"/>
              </w:numPr>
              <w:spacing w:before="40" w:after="40"/>
              <w:ind w:hanging="360"/>
              <w:contextualSpacing/>
              <w:rPr>
                <w:sz w:val="20"/>
                <w:szCs w:val="20"/>
              </w:rPr>
            </w:pPr>
            <w:r>
              <w:rPr>
                <w:sz w:val="20"/>
                <w:szCs w:val="20"/>
              </w:rPr>
              <w:t>Do-Now/Exit Cards</w:t>
            </w:r>
          </w:p>
          <w:p w:rsidR="00332075" w:rsidRDefault="00C6154F">
            <w:pPr>
              <w:pStyle w:val="normal0"/>
              <w:numPr>
                <w:ilvl w:val="0"/>
                <w:numId w:val="18"/>
              </w:numPr>
              <w:spacing w:before="40" w:after="40"/>
              <w:ind w:hanging="360"/>
              <w:contextualSpacing/>
              <w:rPr>
                <w:sz w:val="20"/>
                <w:szCs w:val="20"/>
              </w:rPr>
            </w:pPr>
            <w:r>
              <w:rPr>
                <w:sz w:val="20"/>
                <w:szCs w:val="20"/>
              </w:rPr>
              <w:t>Laboratories/Lab Reports</w:t>
            </w:r>
          </w:p>
          <w:p w:rsidR="00332075" w:rsidRDefault="00C6154F">
            <w:pPr>
              <w:pStyle w:val="normal0"/>
              <w:numPr>
                <w:ilvl w:val="0"/>
                <w:numId w:val="18"/>
              </w:numPr>
              <w:spacing w:before="40" w:after="40"/>
              <w:ind w:hanging="360"/>
              <w:contextualSpacing/>
              <w:rPr>
                <w:sz w:val="20"/>
                <w:szCs w:val="20"/>
              </w:rPr>
            </w:pPr>
            <w:r>
              <w:rPr>
                <w:sz w:val="20"/>
                <w:szCs w:val="20"/>
              </w:rPr>
              <w:t>Notebook</w:t>
            </w:r>
          </w:p>
          <w:p w:rsidR="00332075" w:rsidRDefault="00C6154F">
            <w:pPr>
              <w:pStyle w:val="normal0"/>
              <w:numPr>
                <w:ilvl w:val="0"/>
                <w:numId w:val="18"/>
              </w:numPr>
              <w:spacing w:before="40" w:after="40"/>
              <w:ind w:hanging="360"/>
              <w:contextualSpacing/>
              <w:rPr>
                <w:sz w:val="20"/>
                <w:szCs w:val="20"/>
              </w:rPr>
            </w:pPr>
            <w:r>
              <w:rPr>
                <w:sz w:val="20"/>
                <w:szCs w:val="20"/>
              </w:rPr>
              <w:t>Writing Assignments</w:t>
            </w:r>
          </w:p>
          <w:p w:rsidR="00332075" w:rsidRDefault="00C6154F">
            <w:pPr>
              <w:pStyle w:val="normal0"/>
              <w:numPr>
                <w:ilvl w:val="0"/>
                <w:numId w:val="18"/>
              </w:numPr>
              <w:spacing w:before="40" w:after="40"/>
              <w:ind w:hanging="360"/>
              <w:contextualSpacing/>
              <w:rPr>
                <w:sz w:val="20"/>
                <w:szCs w:val="20"/>
              </w:rPr>
            </w:pPr>
            <w:r>
              <w:rPr>
                <w:sz w:val="20"/>
                <w:szCs w:val="20"/>
              </w:rPr>
              <w:lastRenderedPageBreak/>
              <w:t>Graphs, Models, and Tables</w:t>
            </w:r>
          </w:p>
        </w:tc>
      </w:tr>
      <w:tr w:rsidR="00332075" w:rsidTr="00E1074E">
        <w:trPr>
          <w:trHeight w:val="1100"/>
        </w:trPr>
        <w:tc>
          <w:tcPr>
            <w:tcW w:w="9650" w:type="dxa"/>
            <w:tcBorders>
              <w:top w:val="nil"/>
              <w:left w:val="single" w:sz="4" w:space="0" w:color="000000"/>
              <w:bottom w:val="single" w:sz="4" w:space="0" w:color="000000"/>
              <w:right w:val="single" w:sz="4" w:space="0" w:color="000000"/>
            </w:tcBorders>
            <w:shd w:val="clear" w:color="auto" w:fill="FFFFB9"/>
          </w:tcPr>
          <w:p w:rsidR="00332075" w:rsidRDefault="00C6154F">
            <w:pPr>
              <w:pStyle w:val="normal0"/>
              <w:spacing w:line="276" w:lineRule="auto"/>
            </w:pPr>
            <w:r>
              <w:rPr>
                <w:b/>
                <w:sz w:val="20"/>
                <w:szCs w:val="20"/>
              </w:rPr>
              <w:lastRenderedPageBreak/>
              <w:t>Summative Assessments</w:t>
            </w:r>
          </w:p>
          <w:p w:rsidR="00332075" w:rsidRDefault="00C6154F">
            <w:pPr>
              <w:pStyle w:val="normal0"/>
              <w:numPr>
                <w:ilvl w:val="0"/>
                <w:numId w:val="19"/>
              </w:numPr>
              <w:spacing w:line="276" w:lineRule="auto"/>
              <w:ind w:hanging="360"/>
              <w:contextualSpacing/>
              <w:rPr>
                <w:sz w:val="20"/>
                <w:szCs w:val="20"/>
              </w:rPr>
            </w:pPr>
            <w:r>
              <w:rPr>
                <w:sz w:val="20"/>
                <w:szCs w:val="20"/>
              </w:rPr>
              <w:t>Chapter/Unit Test</w:t>
            </w:r>
          </w:p>
          <w:p w:rsidR="00332075" w:rsidRDefault="00C6154F">
            <w:pPr>
              <w:pStyle w:val="normal0"/>
              <w:numPr>
                <w:ilvl w:val="0"/>
                <w:numId w:val="19"/>
              </w:numPr>
              <w:spacing w:line="276" w:lineRule="auto"/>
              <w:ind w:hanging="360"/>
              <w:contextualSpacing/>
              <w:rPr>
                <w:sz w:val="20"/>
                <w:szCs w:val="20"/>
              </w:rPr>
            </w:pPr>
            <w:r>
              <w:rPr>
                <w:sz w:val="20"/>
                <w:szCs w:val="20"/>
              </w:rPr>
              <w:t>Writing Assignments</w:t>
            </w:r>
          </w:p>
          <w:p w:rsidR="00332075" w:rsidRDefault="00C6154F">
            <w:pPr>
              <w:pStyle w:val="normal0"/>
              <w:numPr>
                <w:ilvl w:val="0"/>
                <w:numId w:val="19"/>
              </w:numPr>
              <w:spacing w:line="276" w:lineRule="auto"/>
              <w:ind w:hanging="360"/>
              <w:contextualSpacing/>
              <w:rPr>
                <w:sz w:val="20"/>
                <w:szCs w:val="20"/>
              </w:rPr>
            </w:pPr>
            <w:r>
              <w:rPr>
                <w:sz w:val="20"/>
                <w:szCs w:val="20"/>
              </w:rPr>
              <w:t>Presentations</w:t>
            </w:r>
          </w:p>
          <w:p w:rsidR="00332075" w:rsidRDefault="00C6154F">
            <w:pPr>
              <w:pStyle w:val="normal0"/>
              <w:numPr>
                <w:ilvl w:val="0"/>
                <w:numId w:val="19"/>
              </w:numPr>
              <w:spacing w:line="276" w:lineRule="auto"/>
              <w:ind w:hanging="360"/>
              <w:contextualSpacing/>
              <w:rPr>
                <w:sz w:val="20"/>
                <w:szCs w:val="20"/>
              </w:rPr>
            </w:pPr>
            <w:r>
              <w:rPr>
                <w:sz w:val="20"/>
                <w:szCs w:val="20"/>
              </w:rPr>
              <w:t>Laboratory Reports/Practical</w:t>
            </w:r>
          </w:p>
          <w:p w:rsidR="00332075" w:rsidRDefault="00C6154F">
            <w:pPr>
              <w:pStyle w:val="normal0"/>
              <w:numPr>
                <w:ilvl w:val="0"/>
                <w:numId w:val="19"/>
              </w:numPr>
              <w:spacing w:line="276" w:lineRule="auto"/>
              <w:ind w:hanging="360"/>
              <w:contextualSpacing/>
              <w:rPr>
                <w:sz w:val="20"/>
                <w:szCs w:val="20"/>
              </w:rPr>
            </w:pPr>
            <w:r>
              <w:rPr>
                <w:sz w:val="20"/>
                <w:szCs w:val="20"/>
              </w:rPr>
              <w:t>Unit Projects</w:t>
            </w:r>
          </w:p>
          <w:p w:rsidR="00332075" w:rsidRDefault="00C6154F">
            <w:pPr>
              <w:pStyle w:val="normal0"/>
              <w:numPr>
                <w:ilvl w:val="0"/>
                <w:numId w:val="19"/>
              </w:numPr>
              <w:spacing w:line="276" w:lineRule="auto"/>
              <w:ind w:hanging="360"/>
              <w:contextualSpacing/>
              <w:rPr>
                <w:sz w:val="20"/>
                <w:szCs w:val="20"/>
              </w:rPr>
            </w:pPr>
            <w:r>
              <w:rPr>
                <w:sz w:val="20"/>
                <w:szCs w:val="20"/>
              </w:rPr>
              <w:t>Quarterlies, Mid-Term, Final Exams</w:t>
            </w:r>
          </w:p>
          <w:p w:rsidR="00332075" w:rsidRDefault="00C6154F">
            <w:pPr>
              <w:pStyle w:val="normal0"/>
              <w:numPr>
                <w:ilvl w:val="0"/>
                <w:numId w:val="19"/>
              </w:numPr>
              <w:spacing w:line="276" w:lineRule="auto"/>
              <w:ind w:hanging="360"/>
              <w:contextualSpacing/>
              <w:rPr>
                <w:sz w:val="20"/>
                <w:szCs w:val="20"/>
              </w:rPr>
            </w:pPr>
            <w:r>
              <w:rPr>
                <w:sz w:val="20"/>
                <w:szCs w:val="20"/>
              </w:rPr>
              <w:t>NJ Competency Test</w:t>
            </w:r>
          </w:p>
        </w:tc>
      </w:tr>
      <w:tr w:rsidR="00332075">
        <w:tc>
          <w:tcPr>
            <w:tcW w:w="9650" w:type="dxa"/>
            <w:tcBorders>
              <w:top w:val="single" w:sz="4" w:space="0" w:color="000000"/>
              <w:bottom w:val="single" w:sz="4" w:space="0" w:color="000000"/>
            </w:tcBorders>
            <w:shd w:val="clear" w:color="auto" w:fill="FFFFB9"/>
          </w:tcPr>
          <w:p w:rsidR="00332075" w:rsidRDefault="00C6154F">
            <w:pPr>
              <w:pStyle w:val="normal0"/>
              <w:spacing w:before="40" w:after="40"/>
              <w:rPr>
                <w:sz w:val="22"/>
                <w:szCs w:val="22"/>
              </w:rPr>
            </w:pPr>
            <w:r>
              <w:rPr>
                <w:b/>
                <w:sz w:val="20"/>
                <w:szCs w:val="20"/>
              </w:rPr>
              <w:t>Modifications (ELLs, Special Education, Gifted and Talented)</w:t>
            </w:r>
          </w:p>
          <w:p w:rsidR="00332075" w:rsidRDefault="00C6154F">
            <w:pPr>
              <w:pStyle w:val="normal0"/>
              <w:numPr>
                <w:ilvl w:val="0"/>
                <w:numId w:val="14"/>
              </w:numPr>
              <w:spacing w:before="40" w:after="40"/>
              <w:ind w:hanging="360"/>
              <w:contextualSpacing/>
              <w:rPr>
                <w:sz w:val="20"/>
                <w:szCs w:val="20"/>
              </w:rPr>
            </w:pPr>
            <w:r>
              <w:rPr>
                <w:sz w:val="20"/>
                <w:szCs w:val="20"/>
              </w:rPr>
              <w:t>Teacher tutoring</w:t>
            </w:r>
          </w:p>
          <w:p w:rsidR="00332075" w:rsidRDefault="00C6154F">
            <w:pPr>
              <w:pStyle w:val="normal0"/>
              <w:numPr>
                <w:ilvl w:val="0"/>
                <w:numId w:val="14"/>
              </w:numPr>
              <w:spacing w:before="40" w:after="40"/>
              <w:ind w:hanging="360"/>
              <w:contextualSpacing/>
              <w:rPr>
                <w:sz w:val="20"/>
                <w:szCs w:val="20"/>
              </w:rPr>
            </w:pPr>
            <w:r>
              <w:rPr>
                <w:sz w:val="20"/>
                <w:szCs w:val="20"/>
              </w:rPr>
              <w:t>Peer tutoring</w:t>
            </w:r>
          </w:p>
          <w:p w:rsidR="00332075" w:rsidRDefault="00C6154F">
            <w:pPr>
              <w:pStyle w:val="normal0"/>
              <w:numPr>
                <w:ilvl w:val="0"/>
                <w:numId w:val="14"/>
              </w:numPr>
              <w:spacing w:before="40" w:after="40"/>
              <w:ind w:hanging="360"/>
              <w:contextualSpacing/>
              <w:rPr>
                <w:sz w:val="20"/>
                <w:szCs w:val="20"/>
              </w:rPr>
            </w:pPr>
            <w:r>
              <w:rPr>
                <w:sz w:val="20"/>
                <w:szCs w:val="20"/>
              </w:rPr>
              <w:t>Cooperative learning groups</w:t>
            </w:r>
          </w:p>
          <w:p w:rsidR="00332075" w:rsidRDefault="00C6154F">
            <w:pPr>
              <w:pStyle w:val="normal0"/>
              <w:numPr>
                <w:ilvl w:val="0"/>
                <w:numId w:val="14"/>
              </w:numPr>
              <w:spacing w:before="40" w:after="40"/>
              <w:ind w:hanging="360"/>
              <w:contextualSpacing/>
              <w:rPr>
                <w:sz w:val="20"/>
                <w:szCs w:val="20"/>
              </w:rPr>
            </w:pPr>
            <w:r>
              <w:rPr>
                <w:sz w:val="20"/>
                <w:szCs w:val="20"/>
              </w:rPr>
              <w:t>Modified assignments (ex. Fewer items per page)</w:t>
            </w:r>
          </w:p>
          <w:p w:rsidR="00332075" w:rsidRDefault="00C6154F">
            <w:pPr>
              <w:pStyle w:val="normal0"/>
              <w:numPr>
                <w:ilvl w:val="0"/>
                <w:numId w:val="14"/>
              </w:numPr>
              <w:spacing w:before="40" w:after="40"/>
              <w:ind w:hanging="360"/>
              <w:contextualSpacing/>
              <w:rPr>
                <w:sz w:val="20"/>
                <w:szCs w:val="20"/>
              </w:rPr>
            </w:pPr>
            <w:r>
              <w:rPr>
                <w:sz w:val="20"/>
                <w:szCs w:val="20"/>
              </w:rPr>
              <w:t>Native language texts and native language to English dictionary</w:t>
            </w:r>
          </w:p>
          <w:p w:rsidR="00332075" w:rsidRDefault="00C6154F">
            <w:pPr>
              <w:pStyle w:val="normal0"/>
              <w:numPr>
                <w:ilvl w:val="0"/>
                <w:numId w:val="14"/>
              </w:numPr>
              <w:spacing w:before="40" w:after="40"/>
              <w:ind w:hanging="360"/>
              <w:contextualSpacing/>
              <w:rPr>
                <w:sz w:val="20"/>
                <w:szCs w:val="20"/>
              </w:rPr>
            </w:pPr>
            <w:r>
              <w:rPr>
                <w:sz w:val="20"/>
                <w:szCs w:val="20"/>
              </w:rPr>
              <w:t>Response to Intervention (RTI) (</w:t>
            </w:r>
            <w:hyperlink r:id="rId77">
              <w:r>
                <w:rPr>
                  <w:color w:val="0000FF"/>
                  <w:sz w:val="20"/>
                  <w:szCs w:val="20"/>
                  <w:u w:val="single"/>
                </w:rPr>
                <w:t>www.help4teachers.com</w:t>
              </w:r>
            </w:hyperlink>
            <w:r>
              <w:rPr>
                <w:sz w:val="20"/>
                <w:szCs w:val="20"/>
              </w:rPr>
              <w:t xml:space="preserve">) </w:t>
            </w:r>
          </w:p>
          <w:p w:rsidR="00332075" w:rsidRDefault="00C6154F">
            <w:pPr>
              <w:pStyle w:val="normal0"/>
              <w:numPr>
                <w:ilvl w:val="0"/>
                <w:numId w:val="14"/>
              </w:numPr>
              <w:spacing w:before="40" w:after="40"/>
              <w:ind w:hanging="360"/>
              <w:contextualSpacing/>
              <w:rPr>
                <w:sz w:val="20"/>
                <w:szCs w:val="20"/>
              </w:rPr>
            </w:pPr>
            <w:r>
              <w:rPr>
                <w:sz w:val="20"/>
                <w:szCs w:val="20"/>
              </w:rPr>
              <w:t>Follow all IEP modifications/504 plan</w:t>
            </w:r>
          </w:p>
          <w:p w:rsidR="00332075" w:rsidRDefault="00C6154F">
            <w:pPr>
              <w:pStyle w:val="normal0"/>
              <w:numPr>
                <w:ilvl w:val="0"/>
                <w:numId w:val="14"/>
              </w:numPr>
              <w:spacing w:before="40" w:after="40"/>
              <w:ind w:hanging="360"/>
              <w:contextualSpacing/>
              <w:rPr>
                <w:sz w:val="20"/>
                <w:szCs w:val="20"/>
              </w:rPr>
            </w:pPr>
            <w:r>
              <w:rPr>
                <w:sz w:val="20"/>
                <w:szCs w:val="20"/>
              </w:rPr>
              <w:t>Audio books, Movies, and other digital media in lieu of print versions</w:t>
            </w:r>
          </w:p>
          <w:p w:rsidR="00332075" w:rsidRDefault="00C6154F">
            <w:pPr>
              <w:pStyle w:val="normal0"/>
              <w:numPr>
                <w:ilvl w:val="0"/>
                <w:numId w:val="14"/>
              </w:numPr>
              <w:spacing w:before="40" w:after="40"/>
              <w:ind w:hanging="360"/>
              <w:contextualSpacing/>
              <w:rPr>
                <w:sz w:val="20"/>
                <w:szCs w:val="20"/>
              </w:rPr>
            </w:pPr>
            <w:r>
              <w:rPr>
                <w:sz w:val="20"/>
                <w:szCs w:val="20"/>
              </w:rPr>
              <w:t>Oral instructions</w:t>
            </w:r>
          </w:p>
          <w:p w:rsidR="00332075" w:rsidRDefault="00C6154F">
            <w:pPr>
              <w:pStyle w:val="normal0"/>
              <w:numPr>
                <w:ilvl w:val="0"/>
                <w:numId w:val="14"/>
              </w:numPr>
              <w:spacing w:before="40" w:after="40"/>
              <w:ind w:hanging="360"/>
              <w:contextualSpacing/>
              <w:rPr>
                <w:sz w:val="20"/>
                <w:szCs w:val="20"/>
              </w:rPr>
            </w:pPr>
            <w:r>
              <w:rPr>
                <w:sz w:val="20"/>
                <w:szCs w:val="20"/>
              </w:rPr>
              <w:t>Record lessons instead of taking notes</w:t>
            </w:r>
          </w:p>
          <w:p w:rsidR="00332075" w:rsidRDefault="00C6154F">
            <w:pPr>
              <w:pStyle w:val="normal0"/>
              <w:numPr>
                <w:ilvl w:val="0"/>
                <w:numId w:val="14"/>
              </w:numPr>
              <w:spacing w:before="40" w:after="40"/>
              <w:ind w:hanging="360"/>
              <w:contextualSpacing/>
              <w:rPr>
                <w:sz w:val="20"/>
                <w:szCs w:val="20"/>
              </w:rPr>
            </w:pPr>
            <w:r>
              <w:rPr>
                <w:sz w:val="20"/>
                <w:szCs w:val="20"/>
              </w:rPr>
              <w:t>Outlines of lessons</w:t>
            </w:r>
          </w:p>
          <w:p w:rsidR="00332075" w:rsidRDefault="00C6154F">
            <w:pPr>
              <w:pStyle w:val="normal0"/>
              <w:numPr>
                <w:ilvl w:val="0"/>
                <w:numId w:val="14"/>
              </w:numPr>
              <w:spacing w:before="40" w:after="40"/>
              <w:ind w:hanging="360"/>
              <w:contextualSpacing/>
              <w:rPr>
                <w:sz w:val="20"/>
                <w:szCs w:val="20"/>
              </w:rPr>
            </w:pPr>
            <w:r>
              <w:rPr>
                <w:sz w:val="20"/>
                <w:szCs w:val="20"/>
              </w:rPr>
              <w:t>Study Guides with answers</w:t>
            </w:r>
          </w:p>
          <w:p w:rsidR="00332075" w:rsidRDefault="00C6154F">
            <w:pPr>
              <w:pStyle w:val="normal0"/>
              <w:numPr>
                <w:ilvl w:val="0"/>
                <w:numId w:val="14"/>
              </w:numPr>
              <w:spacing w:before="40" w:after="40"/>
              <w:ind w:hanging="360"/>
              <w:contextualSpacing/>
              <w:rPr>
                <w:sz w:val="20"/>
                <w:szCs w:val="20"/>
              </w:rPr>
            </w:pPr>
            <w:r>
              <w:rPr>
                <w:sz w:val="20"/>
                <w:szCs w:val="20"/>
              </w:rPr>
              <w:t>Word processor to type notes</w:t>
            </w:r>
          </w:p>
          <w:p w:rsidR="00332075" w:rsidRDefault="00C6154F">
            <w:pPr>
              <w:pStyle w:val="normal0"/>
              <w:numPr>
                <w:ilvl w:val="0"/>
                <w:numId w:val="14"/>
              </w:numPr>
              <w:spacing w:before="40" w:after="40"/>
              <w:ind w:hanging="360"/>
              <w:contextualSpacing/>
              <w:rPr>
                <w:sz w:val="20"/>
                <w:szCs w:val="20"/>
              </w:rPr>
            </w:pPr>
            <w:r>
              <w:rPr>
                <w:sz w:val="20"/>
                <w:szCs w:val="20"/>
              </w:rPr>
              <w:t>Frequent breaks</w:t>
            </w:r>
          </w:p>
          <w:p w:rsidR="00332075" w:rsidRDefault="00C6154F">
            <w:pPr>
              <w:pStyle w:val="normal0"/>
              <w:numPr>
                <w:ilvl w:val="0"/>
                <w:numId w:val="14"/>
              </w:numPr>
              <w:spacing w:before="40" w:after="40"/>
              <w:ind w:hanging="360"/>
              <w:contextualSpacing/>
              <w:rPr>
                <w:sz w:val="20"/>
                <w:szCs w:val="20"/>
              </w:rPr>
            </w:pPr>
            <w:r>
              <w:rPr>
                <w:sz w:val="20"/>
                <w:szCs w:val="20"/>
              </w:rPr>
              <w:t xml:space="preserve">Extended time </w:t>
            </w:r>
          </w:p>
        </w:tc>
      </w:tr>
      <w:tr w:rsidR="00332075">
        <w:tc>
          <w:tcPr>
            <w:tcW w:w="9650" w:type="dxa"/>
            <w:tcBorders>
              <w:top w:val="single" w:sz="4" w:space="0" w:color="000000"/>
              <w:bottom w:val="single" w:sz="4" w:space="0" w:color="000000"/>
            </w:tcBorders>
            <w:shd w:val="clear" w:color="auto" w:fill="FFFFB9"/>
          </w:tcPr>
          <w:p w:rsidR="00332075" w:rsidRDefault="00C6154F">
            <w:pPr>
              <w:pStyle w:val="normal0"/>
              <w:spacing w:before="40" w:after="40"/>
            </w:pPr>
            <w:r>
              <w:rPr>
                <w:b/>
                <w:sz w:val="20"/>
                <w:szCs w:val="20"/>
              </w:rPr>
              <w:t>Curriculum Development Resources/Instructional Materials/Equipment Needed Teacher Resources:</w:t>
            </w:r>
          </w:p>
          <w:p w:rsidR="00332075" w:rsidRDefault="00C6154F">
            <w:pPr>
              <w:pStyle w:val="normal0"/>
              <w:numPr>
                <w:ilvl w:val="0"/>
                <w:numId w:val="5"/>
              </w:numPr>
              <w:spacing w:before="40" w:after="40"/>
              <w:contextualSpacing/>
              <w:rPr>
                <w:sz w:val="20"/>
                <w:szCs w:val="20"/>
              </w:rPr>
            </w:pPr>
            <w:r>
              <w:rPr>
                <w:sz w:val="20"/>
                <w:szCs w:val="20"/>
              </w:rPr>
              <w:t>Textbook</w:t>
            </w:r>
          </w:p>
          <w:p w:rsidR="00332075" w:rsidRDefault="00C6154F">
            <w:pPr>
              <w:pStyle w:val="normal0"/>
              <w:numPr>
                <w:ilvl w:val="0"/>
                <w:numId w:val="5"/>
              </w:numPr>
              <w:spacing w:before="40" w:after="40"/>
              <w:contextualSpacing/>
              <w:rPr>
                <w:sz w:val="20"/>
                <w:szCs w:val="20"/>
              </w:rPr>
            </w:pPr>
            <w:r>
              <w:rPr>
                <w:sz w:val="20"/>
                <w:szCs w:val="20"/>
              </w:rPr>
              <w:t>Laboratory manuals and equipment</w:t>
            </w:r>
          </w:p>
          <w:p w:rsidR="00332075" w:rsidRDefault="00C6154F">
            <w:pPr>
              <w:pStyle w:val="normal0"/>
              <w:numPr>
                <w:ilvl w:val="0"/>
                <w:numId w:val="5"/>
              </w:numPr>
              <w:spacing w:before="40" w:after="40"/>
              <w:contextualSpacing/>
              <w:rPr>
                <w:sz w:val="20"/>
                <w:szCs w:val="20"/>
              </w:rPr>
            </w:pPr>
            <w:r>
              <w:rPr>
                <w:sz w:val="20"/>
                <w:szCs w:val="20"/>
              </w:rPr>
              <w:t>Science Websites:</w:t>
            </w:r>
          </w:p>
          <w:p w:rsidR="00332075" w:rsidRDefault="00A72CE8">
            <w:pPr>
              <w:pStyle w:val="normal0"/>
              <w:numPr>
                <w:ilvl w:val="1"/>
                <w:numId w:val="5"/>
              </w:numPr>
              <w:spacing w:before="40" w:after="40"/>
              <w:ind w:hanging="360"/>
              <w:contextualSpacing/>
              <w:rPr>
                <w:sz w:val="20"/>
                <w:szCs w:val="20"/>
              </w:rPr>
            </w:pPr>
            <w:hyperlink r:id="rId78">
              <w:r w:rsidR="00C6154F">
                <w:rPr>
                  <w:color w:val="1155CC"/>
                  <w:sz w:val="20"/>
                  <w:szCs w:val="20"/>
                  <w:u w:val="single"/>
                </w:rPr>
                <w:t>http://www.biologycorner.com</w:t>
              </w:r>
            </w:hyperlink>
            <w:r w:rsidR="00C6154F">
              <w:rPr>
                <w:sz w:val="20"/>
                <w:szCs w:val="20"/>
              </w:rPr>
              <w:t xml:space="preserve"> </w:t>
            </w:r>
          </w:p>
          <w:p w:rsidR="00332075" w:rsidRDefault="00A72CE8">
            <w:pPr>
              <w:pStyle w:val="normal0"/>
              <w:numPr>
                <w:ilvl w:val="1"/>
                <w:numId w:val="5"/>
              </w:numPr>
              <w:spacing w:before="40" w:after="40"/>
              <w:ind w:hanging="360"/>
              <w:contextualSpacing/>
              <w:rPr>
                <w:sz w:val="20"/>
                <w:szCs w:val="20"/>
              </w:rPr>
            </w:pPr>
            <w:hyperlink r:id="rId79">
              <w:r w:rsidR="00C6154F">
                <w:rPr>
                  <w:color w:val="1155CC"/>
                  <w:sz w:val="20"/>
                  <w:szCs w:val="20"/>
                  <w:u w:val="single"/>
                </w:rPr>
                <w:t>http://www.pbslearningmedia.org/</w:t>
              </w:r>
            </w:hyperlink>
            <w:r w:rsidR="00C6154F">
              <w:rPr>
                <w:sz w:val="20"/>
                <w:szCs w:val="20"/>
              </w:rPr>
              <w:t xml:space="preserve"> </w:t>
            </w:r>
          </w:p>
          <w:bookmarkStart w:id="8" w:name="h.finbi3vr5o06" w:colFirst="0" w:colLast="0"/>
          <w:bookmarkEnd w:id="8"/>
          <w:p w:rsidR="00332075" w:rsidRDefault="00A72CE8">
            <w:pPr>
              <w:pStyle w:val="normal0"/>
              <w:numPr>
                <w:ilvl w:val="1"/>
                <w:numId w:val="5"/>
              </w:numPr>
              <w:spacing w:before="40" w:after="40"/>
              <w:ind w:hanging="360"/>
              <w:contextualSpacing/>
              <w:rPr>
                <w:sz w:val="20"/>
                <w:szCs w:val="20"/>
              </w:rPr>
            </w:pPr>
            <w:r>
              <w:fldChar w:fldCharType="begin"/>
            </w:r>
            <w:r w:rsidR="00332075">
              <w:instrText>HYPERLINK "https://www.khanacademy.org/science/biology" \h</w:instrText>
            </w:r>
            <w:r>
              <w:fldChar w:fldCharType="separate"/>
            </w:r>
            <w:r w:rsidR="00C6154F">
              <w:rPr>
                <w:color w:val="1155CC"/>
                <w:sz w:val="20"/>
                <w:szCs w:val="20"/>
                <w:u w:val="single"/>
              </w:rPr>
              <w:t>https://www.khanacademy.org/science/biology</w:t>
            </w:r>
            <w:r>
              <w:fldChar w:fldCharType="end"/>
            </w:r>
            <w:r w:rsidR="00C6154F">
              <w:rPr>
                <w:sz w:val="20"/>
                <w:szCs w:val="20"/>
              </w:rPr>
              <w:t xml:space="preserve"> </w:t>
            </w:r>
          </w:p>
          <w:bookmarkStart w:id="9" w:name="h.o53wq57vaojz" w:colFirst="0" w:colLast="0"/>
          <w:bookmarkEnd w:id="9"/>
          <w:p w:rsidR="00332075" w:rsidRDefault="00A72CE8">
            <w:pPr>
              <w:pStyle w:val="normal0"/>
              <w:numPr>
                <w:ilvl w:val="1"/>
                <w:numId w:val="5"/>
              </w:numPr>
              <w:spacing w:before="40" w:after="40"/>
              <w:ind w:hanging="360"/>
              <w:contextualSpacing/>
              <w:rPr>
                <w:sz w:val="20"/>
                <w:szCs w:val="20"/>
              </w:rPr>
            </w:pPr>
            <w:r>
              <w:fldChar w:fldCharType="begin"/>
            </w:r>
            <w:r w:rsidR="00332075">
              <w:instrText>HYPERLINK "https://www.bozemanscience.com" \h</w:instrText>
            </w:r>
            <w:r>
              <w:fldChar w:fldCharType="separate"/>
            </w:r>
            <w:r w:rsidR="00C6154F">
              <w:rPr>
                <w:color w:val="1155CC"/>
                <w:sz w:val="20"/>
                <w:szCs w:val="20"/>
                <w:u w:val="single"/>
              </w:rPr>
              <w:t>http://www.bozemanscience.com</w:t>
            </w:r>
            <w:r>
              <w:fldChar w:fldCharType="end"/>
            </w:r>
          </w:p>
          <w:bookmarkStart w:id="10" w:name="h.twurad5ra595" w:colFirst="0" w:colLast="0"/>
          <w:bookmarkEnd w:id="10"/>
          <w:p w:rsidR="00332075" w:rsidRDefault="00A72CE8">
            <w:pPr>
              <w:pStyle w:val="normal0"/>
              <w:numPr>
                <w:ilvl w:val="1"/>
                <w:numId w:val="5"/>
              </w:numPr>
              <w:spacing w:before="40" w:after="40"/>
              <w:ind w:hanging="360"/>
              <w:contextualSpacing/>
              <w:rPr>
                <w:sz w:val="20"/>
                <w:szCs w:val="20"/>
              </w:rPr>
            </w:pPr>
            <w:r>
              <w:fldChar w:fldCharType="begin"/>
            </w:r>
            <w:r w:rsidR="00332075">
              <w:instrText>HYPERLINK "http://www.nabt.org" \h</w:instrText>
            </w:r>
            <w:r>
              <w:fldChar w:fldCharType="separate"/>
            </w:r>
            <w:r w:rsidR="00C6154F">
              <w:rPr>
                <w:color w:val="1155CC"/>
                <w:sz w:val="20"/>
                <w:szCs w:val="20"/>
                <w:u w:val="single"/>
              </w:rPr>
              <w:t>http://www.nabt.org</w:t>
            </w:r>
            <w:r>
              <w:fldChar w:fldCharType="end"/>
            </w:r>
            <w:r w:rsidR="00C6154F">
              <w:rPr>
                <w:sz w:val="20"/>
                <w:szCs w:val="20"/>
              </w:rPr>
              <w:t xml:space="preserve"> </w:t>
            </w:r>
          </w:p>
          <w:bookmarkStart w:id="11" w:name="h.ikzxj9v1c965" w:colFirst="0" w:colLast="0"/>
          <w:bookmarkEnd w:id="11"/>
          <w:p w:rsidR="00332075" w:rsidRDefault="00A72CE8">
            <w:pPr>
              <w:pStyle w:val="normal0"/>
              <w:numPr>
                <w:ilvl w:val="1"/>
                <w:numId w:val="5"/>
              </w:numPr>
              <w:spacing w:before="40" w:after="40"/>
              <w:ind w:hanging="360"/>
              <w:contextualSpacing/>
              <w:rPr>
                <w:sz w:val="20"/>
                <w:szCs w:val="20"/>
              </w:rPr>
            </w:pPr>
            <w:r>
              <w:fldChar w:fldCharType="begin"/>
            </w:r>
            <w:r w:rsidR="00332075">
              <w:instrText>HYPERLINK "http://news.sciencemag.org/category/biology" \h</w:instrText>
            </w:r>
            <w:r>
              <w:fldChar w:fldCharType="separate"/>
            </w:r>
            <w:r w:rsidR="00C6154F">
              <w:rPr>
                <w:color w:val="1155CC"/>
                <w:sz w:val="20"/>
                <w:szCs w:val="20"/>
                <w:u w:val="single"/>
              </w:rPr>
              <w:t>http://news.sciencemag.org/category/biology</w:t>
            </w:r>
            <w:r>
              <w:fldChar w:fldCharType="end"/>
            </w:r>
            <w:r w:rsidR="00C6154F">
              <w:rPr>
                <w:sz w:val="20"/>
                <w:szCs w:val="20"/>
              </w:rPr>
              <w:t xml:space="preserve"> </w:t>
            </w:r>
          </w:p>
          <w:bookmarkStart w:id="12" w:name="h.yq2n2ei2ta0l" w:colFirst="0" w:colLast="0"/>
          <w:bookmarkEnd w:id="12"/>
          <w:p w:rsidR="00332075" w:rsidRDefault="00A72CE8">
            <w:pPr>
              <w:pStyle w:val="normal0"/>
              <w:numPr>
                <w:ilvl w:val="1"/>
                <w:numId w:val="5"/>
              </w:numPr>
              <w:spacing w:before="40" w:after="40"/>
              <w:ind w:hanging="360"/>
              <w:contextualSpacing/>
              <w:rPr>
                <w:sz w:val="20"/>
                <w:szCs w:val="20"/>
              </w:rPr>
            </w:pPr>
            <w:r>
              <w:fldChar w:fldCharType="begin"/>
            </w:r>
            <w:r w:rsidR="00332075">
              <w:instrText>HYPERLINK "http://nsf.gov/" \h</w:instrText>
            </w:r>
            <w:r>
              <w:fldChar w:fldCharType="separate"/>
            </w:r>
            <w:r w:rsidR="00C6154F">
              <w:rPr>
                <w:color w:val="1155CC"/>
                <w:sz w:val="20"/>
                <w:szCs w:val="20"/>
                <w:u w:val="single"/>
              </w:rPr>
              <w:t>http://nsf.gov/</w:t>
            </w:r>
            <w:r>
              <w:fldChar w:fldCharType="end"/>
            </w:r>
            <w:r w:rsidR="00C6154F">
              <w:rPr>
                <w:sz w:val="20"/>
                <w:szCs w:val="20"/>
              </w:rPr>
              <w:t xml:space="preserve"> </w:t>
            </w:r>
          </w:p>
          <w:bookmarkStart w:id="13" w:name="h.ceiugc698g19" w:colFirst="0" w:colLast="0"/>
          <w:bookmarkEnd w:id="13"/>
          <w:p w:rsidR="00332075" w:rsidRDefault="00A72CE8">
            <w:pPr>
              <w:pStyle w:val="normal0"/>
              <w:numPr>
                <w:ilvl w:val="1"/>
                <w:numId w:val="5"/>
              </w:numPr>
              <w:spacing w:before="40" w:after="40"/>
              <w:ind w:hanging="360"/>
              <w:contextualSpacing/>
              <w:rPr>
                <w:sz w:val="20"/>
                <w:szCs w:val="20"/>
              </w:rPr>
            </w:pPr>
            <w:r>
              <w:fldChar w:fldCharType="begin"/>
            </w:r>
            <w:r w:rsidR="00332075">
              <w:instrText>HYPERLINK "https://newsela.com/" \h</w:instrText>
            </w:r>
            <w:r>
              <w:fldChar w:fldCharType="separate"/>
            </w:r>
            <w:r w:rsidR="00C6154F">
              <w:rPr>
                <w:color w:val="1155CC"/>
                <w:sz w:val="20"/>
                <w:szCs w:val="20"/>
                <w:u w:val="single"/>
              </w:rPr>
              <w:t>https://newsela.com/</w:t>
            </w:r>
            <w:r>
              <w:fldChar w:fldCharType="end"/>
            </w:r>
            <w:r w:rsidR="00C6154F">
              <w:rPr>
                <w:sz w:val="20"/>
                <w:szCs w:val="20"/>
              </w:rPr>
              <w:t xml:space="preserve"> </w:t>
            </w:r>
          </w:p>
          <w:bookmarkStart w:id="14" w:name="h.tshko2vfvau4" w:colFirst="0" w:colLast="0"/>
          <w:bookmarkEnd w:id="14"/>
          <w:p w:rsidR="00332075" w:rsidRDefault="00A72CE8">
            <w:pPr>
              <w:pStyle w:val="normal0"/>
              <w:numPr>
                <w:ilvl w:val="1"/>
                <w:numId w:val="5"/>
              </w:numPr>
              <w:spacing w:before="40" w:after="40"/>
              <w:ind w:hanging="360"/>
              <w:contextualSpacing/>
              <w:rPr>
                <w:sz w:val="20"/>
                <w:szCs w:val="20"/>
              </w:rPr>
            </w:pPr>
            <w:r>
              <w:fldChar w:fldCharType="begin"/>
            </w:r>
            <w:r w:rsidR="00332075">
              <w:instrText>HYPERLINK "http://www.nextgenscience.org" \h</w:instrText>
            </w:r>
            <w:r>
              <w:fldChar w:fldCharType="separate"/>
            </w:r>
            <w:r w:rsidR="00C6154F">
              <w:rPr>
                <w:color w:val="1155CC"/>
                <w:sz w:val="20"/>
                <w:szCs w:val="20"/>
                <w:u w:val="single"/>
              </w:rPr>
              <w:t>http://www.nextgenscience.org</w:t>
            </w:r>
            <w:r>
              <w:fldChar w:fldCharType="end"/>
            </w:r>
          </w:p>
          <w:bookmarkStart w:id="15" w:name="h.le6udju4kgzq" w:colFirst="0" w:colLast="0"/>
          <w:bookmarkEnd w:id="15"/>
          <w:p w:rsidR="00332075" w:rsidRDefault="00A72CE8">
            <w:pPr>
              <w:pStyle w:val="normal0"/>
              <w:spacing w:before="40" w:after="40"/>
              <w:ind w:left="720"/>
            </w:pPr>
            <w:r>
              <w:fldChar w:fldCharType="begin"/>
            </w:r>
            <w:r w:rsidR="00332075">
              <w:instrText>HYPERLINK "http://www.teachersdomain.org" \h</w:instrText>
            </w:r>
            <w:r>
              <w:fldChar w:fldCharType="end"/>
            </w:r>
          </w:p>
          <w:p w:rsidR="00332075" w:rsidRDefault="00C6154F">
            <w:pPr>
              <w:pStyle w:val="normal0"/>
              <w:spacing w:before="40" w:after="40"/>
            </w:pPr>
            <w:r>
              <w:rPr>
                <w:b/>
                <w:sz w:val="20"/>
                <w:szCs w:val="20"/>
              </w:rPr>
              <w:t>*resources will vary for each district</w:t>
            </w:r>
          </w:p>
        </w:tc>
      </w:tr>
    </w:tbl>
    <w:p w:rsidR="00332075" w:rsidRDefault="00C6154F">
      <w:pPr>
        <w:pStyle w:val="normal0"/>
      </w:pPr>
      <w:r>
        <w:br w:type="page"/>
      </w:r>
    </w:p>
    <w:p w:rsidR="00332075" w:rsidRDefault="00C6154F">
      <w:pPr>
        <w:pStyle w:val="normal0"/>
        <w:spacing w:before="100" w:after="100"/>
        <w:jc w:val="center"/>
      </w:pPr>
      <w:r>
        <w:rPr>
          <w:b/>
        </w:rPr>
        <w:lastRenderedPageBreak/>
        <w:t>Suggested Content Sequence</w:t>
      </w:r>
    </w:p>
    <w:p w:rsidR="00332075" w:rsidRDefault="00C6154F">
      <w:pPr>
        <w:pStyle w:val="normal0"/>
        <w:spacing w:before="100" w:after="100"/>
      </w:pPr>
      <w:r>
        <w:rPr>
          <w:b/>
          <w:sz w:val="20"/>
          <w:szCs w:val="20"/>
        </w:rPr>
        <w:t>All Year</w:t>
      </w:r>
    </w:p>
    <w:tbl>
      <w:tblPr>
        <w:tblStyle w:val="af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4320"/>
      </w:tblGrid>
      <w:tr w:rsidR="00332075">
        <w:tc>
          <w:tcPr>
            <w:tcW w:w="4320" w:type="dxa"/>
            <w:shd w:val="clear" w:color="auto" w:fill="9FC5E8"/>
            <w:tcMar>
              <w:top w:w="100" w:type="dxa"/>
              <w:left w:w="100" w:type="dxa"/>
              <w:bottom w:w="100" w:type="dxa"/>
              <w:right w:w="100" w:type="dxa"/>
            </w:tcMar>
          </w:tcPr>
          <w:p w:rsidR="00332075" w:rsidRDefault="00C6154F">
            <w:pPr>
              <w:pStyle w:val="normal0"/>
              <w:widowControl w:val="0"/>
            </w:pPr>
            <w:r>
              <w:rPr>
                <w:b/>
                <w:sz w:val="20"/>
                <w:szCs w:val="20"/>
              </w:rPr>
              <w:t>Content</w:t>
            </w:r>
          </w:p>
        </w:tc>
        <w:tc>
          <w:tcPr>
            <w:tcW w:w="4320" w:type="dxa"/>
            <w:shd w:val="clear" w:color="auto" w:fill="9FC5E8"/>
            <w:tcMar>
              <w:top w:w="100" w:type="dxa"/>
              <w:left w:w="100" w:type="dxa"/>
              <w:bottom w:w="100" w:type="dxa"/>
              <w:right w:w="100" w:type="dxa"/>
            </w:tcMar>
          </w:tcPr>
          <w:p w:rsidR="00332075" w:rsidRDefault="00C6154F">
            <w:pPr>
              <w:pStyle w:val="normal0"/>
              <w:widowControl w:val="0"/>
            </w:pPr>
            <w:r>
              <w:rPr>
                <w:b/>
                <w:sz w:val="20"/>
                <w:szCs w:val="20"/>
              </w:rPr>
              <w:t>Possible STEM Activity</w:t>
            </w:r>
          </w:p>
        </w:tc>
      </w:tr>
      <w:tr w:rsidR="00332075">
        <w:tc>
          <w:tcPr>
            <w:tcW w:w="4320" w:type="dxa"/>
            <w:shd w:val="clear" w:color="auto" w:fill="9FC5E8"/>
            <w:tcMar>
              <w:top w:w="100" w:type="dxa"/>
              <w:left w:w="100" w:type="dxa"/>
              <w:bottom w:w="100" w:type="dxa"/>
              <w:right w:w="100" w:type="dxa"/>
            </w:tcMar>
          </w:tcPr>
          <w:p w:rsidR="00332075" w:rsidRDefault="00C6154F">
            <w:pPr>
              <w:pStyle w:val="normal0"/>
              <w:widowControl w:val="0"/>
            </w:pPr>
            <w:r>
              <w:rPr>
                <w:sz w:val="20"/>
                <w:szCs w:val="20"/>
              </w:rPr>
              <w:t>Nature of Science</w:t>
            </w:r>
          </w:p>
        </w:tc>
        <w:tc>
          <w:tcPr>
            <w:tcW w:w="4320" w:type="dxa"/>
            <w:shd w:val="clear" w:color="auto" w:fill="9FC5E8"/>
            <w:tcMar>
              <w:top w:w="100" w:type="dxa"/>
              <w:left w:w="100" w:type="dxa"/>
              <w:bottom w:w="100" w:type="dxa"/>
              <w:right w:w="100" w:type="dxa"/>
            </w:tcMar>
          </w:tcPr>
          <w:p w:rsidR="00332075" w:rsidRDefault="00C6154F">
            <w:pPr>
              <w:pStyle w:val="normal0"/>
              <w:spacing w:line="276" w:lineRule="auto"/>
            </w:pPr>
            <w:proofErr w:type="spellStart"/>
            <w:r>
              <w:rPr>
                <w:color w:val="333333"/>
                <w:sz w:val="20"/>
                <w:szCs w:val="20"/>
              </w:rPr>
              <w:t>Biomimicry</w:t>
            </w:r>
            <w:proofErr w:type="spellEnd"/>
            <w:r>
              <w:rPr>
                <w:color w:val="333333"/>
                <w:sz w:val="20"/>
                <w:szCs w:val="20"/>
              </w:rPr>
              <w:t>: Natural Designs</w:t>
            </w:r>
          </w:p>
          <w:p w:rsidR="00332075" w:rsidRDefault="00A72CE8">
            <w:pPr>
              <w:pStyle w:val="normal0"/>
              <w:spacing w:line="276" w:lineRule="auto"/>
            </w:pPr>
            <w:hyperlink r:id="rId80">
              <w:r w:rsidR="00C6154F">
                <w:rPr>
                  <w:color w:val="1155CC"/>
                  <w:sz w:val="20"/>
                  <w:szCs w:val="20"/>
                  <w:u w:val="single"/>
                </w:rPr>
                <w:t>https://www.teachengineering.org/view_activity.php?url=collection/cub_/activities/cub_bio/cub_bio_lesson05_activity1.xml</w:t>
              </w:r>
            </w:hyperlink>
            <w:r w:rsidR="00C6154F">
              <w:rPr>
                <w:sz w:val="20"/>
                <w:szCs w:val="20"/>
              </w:rPr>
              <w:t xml:space="preserve"> </w:t>
            </w:r>
          </w:p>
          <w:p w:rsidR="00332075" w:rsidRDefault="00332075">
            <w:pPr>
              <w:pStyle w:val="normal0"/>
              <w:spacing w:line="276" w:lineRule="auto"/>
            </w:pPr>
          </w:p>
          <w:p w:rsidR="00332075" w:rsidRDefault="00C6154F">
            <w:pPr>
              <w:pStyle w:val="normal0"/>
              <w:spacing w:line="276" w:lineRule="auto"/>
            </w:pPr>
            <w:r>
              <w:rPr>
                <w:sz w:val="20"/>
                <w:szCs w:val="20"/>
              </w:rPr>
              <w:t>Bio in a Box</w:t>
            </w:r>
          </w:p>
          <w:p w:rsidR="00332075" w:rsidRDefault="00A72CE8">
            <w:pPr>
              <w:pStyle w:val="normal0"/>
              <w:spacing w:line="276" w:lineRule="auto"/>
            </w:pPr>
            <w:hyperlink r:id="rId81">
              <w:r w:rsidR="00C6154F">
                <w:rPr>
                  <w:color w:val="1155CC"/>
                  <w:sz w:val="20"/>
                  <w:szCs w:val="20"/>
                  <w:u w:val="single"/>
                </w:rPr>
                <w:t>https://www.nabt.org/websites/institution/File/pdfs/american_biology_teacher/2010/January%202010/Jan2010ABTOn.pdf</w:t>
              </w:r>
            </w:hyperlink>
          </w:p>
        </w:tc>
      </w:tr>
    </w:tbl>
    <w:p w:rsidR="00332075" w:rsidRDefault="00332075">
      <w:pPr>
        <w:pStyle w:val="normal0"/>
        <w:spacing w:before="100" w:after="100"/>
      </w:pPr>
    </w:p>
    <w:p w:rsidR="00332075" w:rsidRDefault="00C6154F">
      <w:pPr>
        <w:pStyle w:val="normal0"/>
        <w:spacing w:before="100" w:after="100"/>
      </w:pPr>
      <w:r>
        <w:rPr>
          <w:b/>
          <w:sz w:val="20"/>
          <w:szCs w:val="20"/>
        </w:rPr>
        <w:t xml:space="preserve">MP 1                </w:t>
      </w:r>
    </w:p>
    <w:tbl>
      <w:tblPr>
        <w:tblStyle w:val="af1"/>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4320"/>
      </w:tblGrid>
      <w:tr w:rsidR="00332075">
        <w:trPr>
          <w:trHeight w:val="540"/>
        </w:trPr>
        <w:tc>
          <w:tcPr>
            <w:tcW w:w="4320" w:type="dxa"/>
            <w:shd w:val="clear" w:color="auto" w:fill="A4C2F4"/>
            <w:tcMar>
              <w:top w:w="100" w:type="dxa"/>
              <w:left w:w="100" w:type="dxa"/>
              <w:bottom w:w="100" w:type="dxa"/>
              <w:right w:w="100" w:type="dxa"/>
            </w:tcMar>
          </w:tcPr>
          <w:p w:rsidR="00332075" w:rsidRDefault="00C6154F">
            <w:pPr>
              <w:pStyle w:val="normal0"/>
              <w:spacing w:before="100" w:after="100"/>
            </w:pPr>
            <w:r>
              <w:rPr>
                <w:b/>
                <w:sz w:val="20"/>
                <w:szCs w:val="20"/>
              </w:rPr>
              <w:t>Content</w:t>
            </w:r>
          </w:p>
        </w:tc>
        <w:tc>
          <w:tcPr>
            <w:tcW w:w="4320" w:type="dxa"/>
            <w:shd w:val="clear" w:color="auto" w:fill="A4C2F4"/>
            <w:tcMar>
              <w:top w:w="100" w:type="dxa"/>
              <w:left w:w="100" w:type="dxa"/>
              <w:bottom w:w="100" w:type="dxa"/>
              <w:right w:w="100" w:type="dxa"/>
            </w:tcMar>
          </w:tcPr>
          <w:p w:rsidR="00332075" w:rsidRDefault="00C6154F">
            <w:pPr>
              <w:pStyle w:val="normal0"/>
              <w:spacing w:before="100" w:after="100"/>
            </w:pPr>
            <w:r>
              <w:rPr>
                <w:b/>
                <w:sz w:val="20"/>
                <w:szCs w:val="20"/>
              </w:rPr>
              <w:t>Possible STEM Activity</w:t>
            </w:r>
          </w:p>
        </w:tc>
      </w:tr>
      <w:tr w:rsidR="00332075">
        <w:trPr>
          <w:trHeight w:val="2580"/>
        </w:trPr>
        <w:tc>
          <w:tcPr>
            <w:tcW w:w="4320" w:type="dxa"/>
            <w:shd w:val="clear" w:color="auto" w:fill="A4C2F4"/>
            <w:tcMar>
              <w:top w:w="100" w:type="dxa"/>
              <w:left w:w="100" w:type="dxa"/>
              <w:bottom w:w="100" w:type="dxa"/>
              <w:right w:w="100" w:type="dxa"/>
            </w:tcMar>
          </w:tcPr>
          <w:p w:rsidR="00332075" w:rsidRDefault="00C6154F">
            <w:pPr>
              <w:pStyle w:val="normal0"/>
            </w:pPr>
            <w:r>
              <w:rPr>
                <w:sz w:val="20"/>
                <w:szCs w:val="20"/>
              </w:rPr>
              <w:t>Tools of Science (variables, graphs, binomial nomenclature)</w:t>
            </w:r>
          </w:p>
          <w:p w:rsidR="00332075" w:rsidRDefault="00C6154F">
            <w:pPr>
              <w:pStyle w:val="normal0"/>
            </w:pPr>
            <w:r>
              <w:rPr>
                <w:sz w:val="20"/>
                <w:szCs w:val="20"/>
              </w:rPr>
              <w:t>Characteristics of Life</w:t>
            </w:r>
          </w:p>
          <w:p w:rsidR="00332075" w:rsidRDefault="00C6154F">
            <w:pPr>
              <w:pStyle w:val="normal0"/>
            </w:pPr>
            <w:r>
              <w:rPr>
                <w:sz w:val="20"/>
                <w:szCs w:val="20"/>
              </w:rPr>
              <w:t>Water Properties (how essential for life)</w:t>
            </w:r>
          </w:p>
          <w:p w:rsidR="00332075" w:rsidRDefault="00C6154F">
            <w:pPr>
              <w:pStyle w:val="normal0"/>
            </w:pPr>
            <w:r>
              <w:rPr>
                <w:sz w:val="20"/>
                <w:szCs w:val="20"/>
              </w:rPr>
              <w:t>Macromolecules</w:t>
            </w:r>
          </w:p>
          <w:p w:rsidR="00332075" w:rsidRDefault="00C6154F">
            <w:pPr>
              <w:pStyle w:val="normal0"/>
            </w:pPr>
            <w:r>
              <w:rPr>
                <w:sz w:val="20"/>
                <w:szCs w:val="20"/>
              </w:rPr>
              <w:t>Cell Types and quick review of Organelles</w:t>
            </w:r>
          </w:p>
          <w:p w:rsidR="00332075" w:rsidRDefault="00C6154F">
            <w:pPr>
              <w:pStyle w:val="normal0"/>
            </w:pPr>
            <w:r>
              <w:rPr>
                <w:sz w:val="20"/>
                <w:szCs w:val="20"/>
              </w:rPr>
              <w:t>Cell Membrane (transport, signaling, homeostasis)</w:t>
            </w:r>
          </w:p>
          <w:p w:rsidR="00332075" w:rsidRDefault="00C6154F">
            <w:pPr>
              <w:pStyle w:val="normal0"/>
            </w:pPr>
            <w:r>
              <w:rPr>
                <w:sz w:val="20"/>
                <w:szCs w:val="20"/>
              </w:rPr>
              <w:t>Hierarchy</w:t>
            </w:r>
          </w:p>
          <w:p w:rsidR="00332075" w:rsidRDefault="00C6154F">
            <w:pPr>
              <w:pStyle w:val="normal0"/>
            </w:pPr>
            <w:r>
              <w:rPr>
                <w:sz w:val="20"/>
                <w:szCs w:val="20"/>
              </w:rPr>
              <w:t>Mitosis (purpose)</w:t>
            </w:r>
          </w:p>
          <w:p w:rsidR="00332075" w:rsidRDefault="00C6154F">
            <w:pPr>
              <w:pStyle w:val="normal0"/>
            </w:pPr>
            <w:r>
              <w:rPr>
                <w:sz w:val="20"/>
                <w:szCs w:val="20"/>
              </w:rPr>
              <w:t>Cell Differentiation</w:t>
            </w:r>
          </w:p>
        </w:tc>
        <w:tc>
          <w:tcPr>
            <w:tcW w:w="4320" w:type="dxa"/>
            <w:shd w:val="clear" w:color="auto" w:fill="A4C2F4"/>
            <w:tcMar>
              <w:top w:w="100" w:type="dxa"/>
              <w:left w:w="100" w:type="dxa"/>
              <w:bottom w:w="100" w:type="dxa"/>
              <w:right w:w="100" w:type="dxa"/>
            </w:tcMar>
          </w:tcPr>
          <w:p w:rsidR="00332075" w:rsidRDefault="00C6154F">
            <w:pPr>
              <w:pStyle w:val="normal0"/>
              <w:spacing w:line="276" w:lineRule="auto"/>
            </w:pPr>
            <w:r>
              <w:rPr>
                <w:sz w:val="20"/>
                <w:szCs w:val="20"/>
              </w:rPr>
              <w:t>Characteristics of Life:</w:t>
            </w:r>
          </w:p>
          <w:p w:rsidR="00332075" w:rsidRDefault="00A72CE8">
            <w:pPr>
              <w:pStyle w:val="normal0"/>
              <w:spacing w:line="276" w:lineRule="auto"/>
            </w:pPr>
            <w:hyperlink r:id="rId82">
              <w:r w:rsidR="00C6154F">
                <w:rPr>
                  <w:color w:val="1155CC"/>
                  <w:sz w:val="20"/>
                  <w:szCs w:val="20"/>
                  <w:u w:val="single"/>
                </w:rPr>
                <w:t>http://www.stemmom.org/2012/06/living-non-living-vs-dead-lab.html</w:t>
              </w:r>
            </w:hyperlink>
            <w:r w:rsidR="00C6154F">
              <w:rPr>
                <w:sz w:val="20"/>
                <w:szCs w:val="20"/>
              </w:rPr>
              <w:t xml:space="preserve"> </w:t>
            </w:r>
          </w:p>
          <w:p w:rsidR="00332075" w:rsidRDefault="00332075">
            <w:pPr>
              <w:pStyle w:val="normal0"/>
              <w:spacing w:line="276" w:lineRule="auto"/>
            </w:pPr>
          </w:p>
          <w:p w:rsidR="00332075" w:rsidRDefault="00C6154F">
            <w:pPr>
              <w:pStyle w:val="normal0"/>
              <w:spacing w:line="276" w:lineRule="auto"/>
            </w:pPr>
            <w:r>
              <w:rPr>
                <w:sz w:val="20"/>
                <w:szCs w:val="20"/>
              </w:rPr>
              <w:t>Active/Passive Transport:</w:t>
            </w:r>
          </w:p>
          <w:p w:rsidR="00332075" w:rsidRDefault="00A72CE8">
            <w:pPr>
              <w:pStyle w:val="normal0"/>
              <w:spacing w:line="276" w:lineRule="auto"/>
            </w:pPr>
            <w:hyperlink r:id="rId83">
              <w:r w:rsidR="00C6154F">
                <w:rPr>
                  <w:color w:val="1155CC"/>
                  <w:sz w:val="20"/>
                  <w:szCs w:val="20"/>
                  <w:u w:val="single"/>
                </w:rPr>
                <w:t>https://www.teachengineering.org/view_activity.php?url=collection/van_/activities/van_membrane3/van_membrane_activity3.xml</w:t>
              </w:r>
            </w:hyperlink>
            <w:r w:rsidR="00C6154F">
              <w:rPr>
                <w:sz w:val="20"/>
                <w:szCs w:val="20"/>
              </w:rPr>
              <w:t xml:space="preserve"> </w:t>
            </w:r>
          </w:p>
          <w:p w:rsidR="00332075" w:rsidRDefault="00332075">
            <w:pPr>
              <w:pStyle w:val="normal0"/>
              <w:spacing w:line="276" w:lineRule="auto"/>
            </w:pPr>
          </w:p>
          <w:p w:rsidR="00332075" w:rsidRDefault="00C6154F">
            <w:pPr>
              <w:pStyle w:val="normal0"/>
              <w:spacing w:line="276" w:lineRule="auto"/>
            </w:pPr>
            <w:r>
              <w:rPr>
                <w:sz w:val="20"/>
                <w:szCs w:val="20"/>
              </w:rPr>
              <w:t xml:space="preserve">Design and specify a </w:t>
            </w:r>
            <w:proofErr w:type="spellStart"/>
            <w:r>
              <w:rPr>
                <w:sz w:val="20"/>
                <w:szCs w:val="20"/>
              </w:rPr>
              <w:t>biotechnoloy</w:t>
            </w:r>
            <w:proofErr w:type="spellEnd"/>
          </w:p>
          <w:p w:rsidR="00332075" w:rsidRDefault="00A72CE8">
            <w:pPr>
              <w:pStyle w:val="normal0"/>
              <w:spacing w:line="276" w:lineRule="auto"/>
            </w:pPr>
            <w:hyperlink r:id="rId84">
              <w:r w:rsidR="00C6154F">
                <w:rPr>
                  <w:color w:val="1155CC"/>
                  <w:sz w:val="20"/>
                  <w:szCs w:val="20"/>
                  <w:u w:val="single"/>
                </w:rPr>
                <w:t>http://biobuilder.org/biology-by-design/</w:t>
              </w:r>
            </w:hyperlink>
          </w:p>
        </w:tc>
      </w:tr>
    </w:tbl>
    <w:p w:rsidR="00332075" w:rsidRDefault="00332075">
      <w:pPr>
        <w:pStyle w:val="normal0"/>
        <w:spacing w:before="100" w:after="100"/>
      </w:pPr>
    </w:p>
    <w:p w:rsidR="00332075" w:rsidRDefault="00C6154F">
      <w:pPr>
        <w:pStyle w:val="normal0"/>
        <w:spacing w:before="100" w:after="100"/>
      </w:pPr>
      <w:r>
        <w:rPr>
          <w:b/>
          <w:sz w:val="20"/>
          <w:szCs w:val="20"/>
        </w:rPr>
        <w:t>MP 2</w:t>
      </w:r>
    </w:p>
    <w:tbl>
      <w:tblPr>
        <w:tblStyle w:val="af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4320"/>
      </w:tblGrid>
      <w:tr w:rsidR="00332075">
        <w:tc>
          <w:tcPr>
            <w:tcW w:w="4320" w:type="dxa"/>
            <w:shd w:val="clear" w:color="auto" w:fill="A4C2F4"/>
            <w:tcMar>
              <w:top w:w="100" w:type="dxa"/>
              <w:left w:w="100" w:type="dxa"/>
              <w:bottom w:w="100" w:type="dxa"/>
              <w:right w:w="100" w:type="dxa"/>
            </w:tcMar>
          </w:tcPr>
          <w:p w:rsidR="00332075" w:rsidRDefault="00C6154F">
            <w:pPr>
              <w:pStyle w:val="normal0"/>
              <w:widowControl w:val="0"/>
            </w:pPr>
            <w:r>
              <w:rPr>
                <w:b/>
                <w:sz w:val="20"/>
                <w:szCs w:val="20"/>
              </w:rPr>
              <w:t>Content</w:t>
            </w:r>
          </w:p>
        </w:tc>
        <w:tc>
          <w:tcPr>
            <w:tcW w:w="4320" w:type="dxa"/>
            <w:shd w:val="clear" w:color="auto" w:fill="A4C2F4"/>
            <w:tcMar>
              <w:top w:w="100" w:type="dxa"/>
              <w:left w:w="100" w:type="dxa"/>
              <w:bottom w:w="100" w:type="dxa"/>
              <w:right w:w="100" w:type="dxa"/>
            </w:tcMar>
          </w:tcPr>
          <w:p w:rsidR="00332075" w:rsidRDefault="00C6154F">
            <w:pPr>
              <w:pStyle w:val="normal0"/>
              <w:widowControl w:val="0"/>
            </w:pPr>
            <w:r>
              <w:rPr>
                <w:b/>
                <w:sz w:val="20"/>
                <w:szCs w:val="20"/>
              </w:rPr>
              <w:t>Possible STEM Activity</w:t>
            </w:r>
          </w:p>
        </w:tc>
      </w:tr>
      <w:tr w:rsidR="00332075">
        <w:tc>
          <w:tcPr>
            <w:tcW w:w="4320" w:type="dxa"/>
            <w:shd w:val="clear" w:color="auto" w:fill="A4C2F4"/>
            <w:tcMar>
              <w:top w:w="100" w:type="dxa"/>
              <w:left w:w="100" w:type="dxa"/>
              <w:bottom w:w="100" w:type="dxa"/>
              <w:right w:w="100" w:type="dxa"/>
            </w:tcMar>
          </w:tcPr>
          <w:p w:rsidR="00332075" w:rsidRDefault="00C6154F">
            <w:pPr>
              <w:pStyle w:val="normal0"/>
              <w:widowControl w:val="0"/>
            </w:pPr>
            <w:r>
              <w:rPr>
                <w:sz w:val="20"/>
                <w:szCs w:val="20"/>
              </w:rPr>
              <w:t>Photosynthesis - conversion of light into sugar</w:t>
            </w:r>
          </w:p>
          <w:p w:rsidR="00332075" w:rsidRDefault="00C6154F">
            <w:pPr>
              <w:pStyle w:val="normal0"/>
              <w:widowControl w:val="0"/>
            </w:pPr>
            <w:r>
              <w:rPr>
                <w:sz w:val="20"/>
                <w:szCs w:val="20"/>
              </w:rPr>
              <w:t>Cellular Respiration -breakdown of sugar</w:t>
            </w:r>
          </w:p>
          <w:p w:rsidR="00332075" w:rsidRDefault="00C6154F">
            <w:pPr>
              <w:pStyle w:val="normal0"/>
              <w:widowControl w:val="0"/>
            </w:pPr>
            <w:r>
              <w:rPr>
                <w:sz w:val="20"/>
                <w:szCs w:val="20"/>
              </w:rPr>
              <w:t>Nutrient Cycles</w:t>
            </w:r>
          </w:p>
          <w:p w:rsidR="00332075" w:rsidRDefault="00C6154F">
            <w:pPr>
              <w:pStyle w:val="normal0"/>
              <w:widowControl w:val="0"/>
            </w:pPr>
            <w:r>
              <w:rPr>
                <w:sz w:val="20"/>
                <w:szCs w:val="20"/>
              </w:rPr>
              <w:t>Food Chains &amp; Webs</w:t>
            </w:r>
          </w:p>
          <w:p w:rsidR="00332075" w:rsidRDefault="00C6154F">
            <w:pPr>
              <w:pStyle w:val="normal0"/>
              <w:widowControl w:val="0"/>
            </w:pPr>
            <w:r>
              <w:rPr>
                <w:sz w:val="20"/>
                <w:szCs w:val="20"/>
              </w:rPr>
              <w:t>Interdependent Relationships &amp; Social Interactions</w:t>
            </w:r>
          </w:p>
          <w:p w:rsidR="00332075" w:rsidRDefault="00C6154F">
            <w:pPr>
              <w:pStyle w:val="normal0"/>
              <w:widowControl w:val="0"/>
            </w:pPr>
            <w:r>
              <w:rPr>
                <w:sz w:val="20"/>
                <w:szCs w:val="20"/>
              </w:rPr>
              <w:t>Ecosystems Dynamics (succession, invasive species, pollution)</w:t>
            </w:r>
          </w:p>
        </w:tc>
        <w:tc>
          <w:tcPr>
            <w:tcW w:w="4320" w:type="dxa"/>
            <w:shd w:val="clear" w:color="auto" w:fill="A4C2F4"/>
            <w:tcMar>
              <w:top w:w="100" w:type="dxa"/>
              <w:left w:w="100" w:type="dxa"/>
              <w:bottom w:w="100" w:type="dxa"/>
              <w:right w:w="100" w:type="dxa"/>
            </w:tcMar>
          </w:tcPr>
          <w:p w:rsidR="00332075" w:rsidRDefault="00C6154F">
            <w:pPr>
              <w:pStyle w:val="normal0"/>
              <w:spacing w:line="276" w:lineRule="auto"/>
            </w:pPr>
            <w:r>
              <w:rPr>
                <w:sz w:val="20"/>
                <w:szCs w:val="20"/>
              </w:rPr>
              <w:t>Photosynthesis/Cell Respiration:</w:t>
            </w:r>
          </w:p>
          <w:p w:rsidR="00332075" w:rsidRDefault="00A72CE8">
            <w:pPr>
              <w:pStyle w:val="normal0"/>
              <w:spacing w:line="276" w:lineRule="auto"/>
            </w:pPr>
            <w:hyperlink r:id="rId85">
              <w:r w:rsidR="00C6154F">
                <w:rPr>
                  <w:color w:val="1155CC"/>
                  <w:sz w:val="20"/>
                  <w:szCs w:val="20"/>
                  <w:u w:val="single"/>
                </w:rPr>
                <w:t>http://ciese.org/curriculum/engineering/bio_module_eng_9-13-12.pdf</w:t>
              </w:r>
            </w:hyperlink>
            <w:r w:rsidR="00C6154F">
              <w:rPr>
                <w:sz w:val="20"/>
                <w:szCs w:val="20"/>
              </w:rPr>
              <w:t xml:space="preserve"> </w:t>
            </w:r>
          </w:p>
          <w:p w:rsidR="00332075" w:rsidRDefault="00332075">
            <w:pPr>
              <w:pStyle w:val="normal0"/>
              <w:spacing w:line="276" w:lineRule="auto"/>
            </w:pPr>
          </w:p>
          <w:p w:rsidR="00332075" w:rsidRDefault="00C6154F">
            <w:pPr>
              <w:pStyle w:val="normal0"/>
              <w:spacing w:line="276" w:lineRule="auto"/>
            </w:pPr>
            <w:r>
              <w:rPr>
                <w:sz w:val="20"/>
                <w:szCs w:val="20"/>
              </w:rPr>
              <w:t>Ecosystems:</w:t>
            </w:r>
          </w:p>
          <w:p w:rsidR="00332075" w:rsidRDefault="00A72CE8">
            <w:pPr>
              <w:pStyle w:val="normal0"/>
              <w:spacing w:line="276" w:lineRule="auto"/>
            </w:pPr>
            <w:hyperlink r:id="rId86">
              <w:r w:rsidR="00C6154F">
                <w:rPr>
                  <w:color w:val="1155CC"/>
                  <w:sz w:val="20"/>
                  <w:szCs w:val="20"/>
                  <w:u w:val="single"/>
                </w:rPr>
                <w:t>http://www.stemmom.org/2012/02/marine-oil-spill-lab.html</w:t>
              </w:r>
            </w:hyperlink>
            <w:r w:rsidR="00C6154F">
              <w:rPr>
                <w:sz w:val="20"/>
                <w:szCs w:val="20"/>
              </w:rPr>
              <w:t xml:space="preserve"> </w:t>
            </w:r>
          </w:p>
          <w:p w:rsidR="00332075" w:rsidRDefault="00332075">
            <w:pPr>
              <w:pStyle w:val="normal0"/>
              <w:spacing w:line="276" w:lineRule="auto"/>
            </w:pPr>
          </w:p>
          <w:p w:rsidR="00332075" w:rsidRDefault="00A72CE8">
            <w:pPr>
              <w:pStyle w:val="normal0"/>
              <w:widowControl w:val="0"/>
            </w:pPr>
            <w:hyperlink r:id="rId87">
              <w:r w:rsidR="00C6154F">
                <w:rPr>
                  <w:color w:val="1155CC"/>
                  <w:sz w:val="20"/>
                  <w:szCs w:val="20"/>
                  <w:u w:val="single"/>
                </w:rPr>
                <w:t>http://www.tryengineering.org/lessons/engineeradam.pdf</w:t>
              </w:r>
            </w:hyperlink>
          </w:p>
          <w:p w:rsidR="00332075" w:rsidRDefault="00332075">
            <w:pPr>
              <w:pStyle w:val="normal0"/>
              <w:widowControl w:val="0"/>
            </w:pPr>
          </w:p>
          <w:p w:rsidR="00332075" w:rsidRDefault="00A72CE8">
            <w:pPr>
              <w:pStyle w:val="normal0"/>
              <w:widowControl w:val="0"/>
            </w:pPr>
            <w:hyperlink r:id="rId88">
              <w:r w:rsidR="00C6154F">
                <w:rPr>
                  <w:color w:val="1155CC"/>
                  <w:sz w:val="20"/>
                  <w:szCs w:val="20"/>
                  <w:u w:val="single"/>
                </w:rPr>
                <w:t>http://www.projectwild.org/educators.htm</w:t>
              </w:r>
            </w:hyperlink>
          </w:p>
          <w:p w:rsidR="00332075" w:rsidRDefault="00332075">
            <w:pPr>
              <w:pStyle w:val="normal0"/>
              <w:spacing w:line="276" w:lineRule="auto"/>
            </w:pPr>
          </w:p>
        </w:tc>
      </w:tr>
    </w:tbl>
    <w:p w:rsidR="00332075" w:rsidRDefault="00332075">
      <w:pPr>
        <w:pStyle w:val="normal0"/>
        <w:spacing w:before="100" w:after="100"/>
      </w:pPr>
    </w:p>
    <w:p w:rsidR="00332075" w:rsidRDefault="00C6154F">
      <w:pPr>
        <w:pStyle w:val="normal0"/>
        <w:spacing w:before="100" w:after="100"/>
      </w:pPr>
      <w:r>
        <w:rPr>
          <w:b/>
          <w:sz w:val="20"/>
          <w:szCs w:val="20"/>
        </w:rPr>
        <w:t>MP 3</w:t>
      </w:r>
    </w:p>
    <w:tbl>
      <w:tblPr>
        <w:tblStyle w:val="af3"/>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4320"/>
      </w:tblGrid>
      <w:tr w:rsidR="00332075">
        <w:tc>
          <w:tcPr>
            <w:tcW w:w="4320" w:type="dxa"/>
            <w:shd w:val="clear" w:color="auto" w:fill="A4C2F4"/>
            <w:tcMar>
              <w:top w:w="100" w:type="dxa"/>
              <w:left w:w="100" w:type="dxa"/>
              <w:bottom w:w="100" w:type="dxa"/>
              <w:right w:w="100" w:type="dxa"/>
            </w:tcMar>
          </w:tcPr>
          <w:p w:rsidR="00332075" w:rsidRDefault="00C6154F">
            <w:pPr>
              <w:pStyle w:val="normal0"/>
              <w:widowControl w:val="0"/>
            </w:pPr>
            <w:r>
              <w:rPr>
                <w:b/>
                <w:sz w:val="20"/>
                <w:szCs w:val="20"/>
              </w:rPr>
              <w:t>Content</w:t>
            </w:r>
          </w:p>
        </w:tc>
        <w:tc>
          <w:tcPr>
            <w:tcW w:w="4320" w:type="dxa"/>
            <w:shd w:val="clear" w:color="auto" w:fill="A4C2F4"/>
            <w:tcMar>
              <w:top w:w="100" w:type="dxa"/>
              <w:left w:w="100" w:type="dxa"/>
              <w:bottom w:w="100" w:type="dxa"/>
              <w:right w:w="100" w:type="dxa"/>
            </w:tcMar>
          </w:tcPr>
          <w:p w:rsidR="00332075" w:rsidRDefault="00C6154F">
            <w:pPr>
              <w:pStyle w:val="normal0"/>
              <w:widowControl w:val="0"/>
            </w:pPr>
            <w:r>
              <w:rPr>
                <w:b/>
                <w:sz w:val="20"/>
                <w:szCs w:val="20"/>
              </w:rPr>
              <w:t>Possible STEM Activity</w:t>
            </w:r>
          </w:p>
        </w:tc>
      </w:tr>
      <w:tr w:rsidR="00332075">
        <w:tc>
          <w:tcPr>
            <w:tcW w:w="4320" w:type="dxa"/>
            <w:shd w:val="clear" w:color="auto" w:fill="A4C2F4"/>
            <w:tcMar>
              <w:top w:w="100" w:type="dxa"/>
              <w:left w:w="100" w:type="dxa"/>
              <w:bottom w:w="100" w:type="dxa"/>
              <w:right w:w="100" w:type="dxa"/>
            </w:tcMar>
          </w:tcPr>
          <w:p w:rsidR="00332075" w:rsidRDefault="00C6154F">
            <w:pPr>
              <w:pStyle w:val="normal0"/>
              <w:widowControl w:val="0"/>
            </w:pPr>
            <w:r>
              <w:rPr>
                <w:sz w:val="20"/>
                <w:szCs w:val="20"/>
              </w:rPr>
              <w:t>DNA Structure</w:t>
            </w:r>
          </w:p>
          <w:p w:rsidR="00332075" w:rsidRDefault="00C6154F">
            <w:pPr>
              <w:pStyle w:val="normal0"/>
              <w:widowControl w:val="0"/>
            </w:pPr>
            <w:r>
              <w:rPr>
                <w:sz w:val="20"/>
                <w:szCs w:val="20"/>
              </w:rPr>
              <w:t>DNA Replication</w:t>
            </w:r>
          </w:p>
          <w:p w:rsidR="00332075" w:rsidRDefault="00C6154F">
            <w:pPr>
              <w:pStyle w:val="normal0"/>
              <w:widowControl w:val="0"/>
            </w:pPr>
            <w:r>
              <w:rPr>
                <w:sz w:val="20"/>
                <w:szCs w:val="20"/>
              </w:rPr>
              <w:t>Protein Synthesis - gene expression</w:t>
            </w:r>
          </w:p>
          <w:p w:rsidR="00332075" w:rsidRDefault="00C6154F">
            <w:pPr>
              <w:pStyle w:val="normal0"/>
              <w:widowControl w:val="0"/>
            </w:pPr>
            <w:r>
              <w:rPr>
                <w:sz w:val="20"/>
                <w:szCs w:val="20"/>
              </w:rPr>
              <w:t>Mutations</w:t>
            </w:r>
          </w:p>
          <w:p w:rsidR="00332075" w:rsidRDefault="00C6154F">
            <w:pPr>
              <w:pStyle w:val="normal0"/>
              <w:widowControl w:val="0"/>
            </w:pPr>
            <w:r>
              <w:rPr>
                <w:sz w:val="20"/>
                <w:szCs w:val="20"/>
              </w:rPr>
              <w:t>Meiosis</w:t>
            </w:r>
          </w:p>
          <w:p w:rsidR="00332075" w:rsidRDefault="00C6154F">
            <w:pPr>
              <w:pStyle w:val="normal0"/>
              <w:widowControl w:val="0"/>
            </w:pPr>
            <w:r>
              <w:rPr>
                <w:sz w:val="20"/>
                <w:szCs w:val="20"/>
              </w:rPr>
              <w:t>Genetics</w:t>
            </w:r>
          </w:p>
          <w:p w:rsidR="00332075" w:rsidRDefault="00C6154F">
            <w:pPr>
              <w:pStyle w:val="normal0"/>
              <w:widowControl w:val="0"/>
            </w:pPr>
            <w:r>
              <w:rPr>
                <w:sz w:val="20"/>
                <w:szCs w:val="20"/>
              </w:rPr>
              <w:t>Environmental Factors (types of selection)</w:t>
            </w:r>
          </w:p>
        </w:tc>
        <w:tc>
          <w:tcPr>
            <w:tcW w:w="4320" w:type="dxa"/>
            <w:shd w:val="clear" w:color="auto" w:fill="A4C2F4"/>
            <w:tcMar>
              <w:top w:w="100" w:type="dxa"/>
              <w:left w:w="100" w:type="dxa"/>
              <w:bottom w:w="100" w:type="dxa"/>
              <w:right w:w="100" w:type="dxa"/>
            </w:tcMar>
          </w:tcPr>
          <w:p w:rsidR="00332075" w:rsidRDefault="00C6154F">
            <w:pPr>
              <w:pStyle w:val="normal0"/>
              <w:spacing w:line="276" w:lineRule="auto"/>
            </w:pPr>
            <w:r>
              <w:rPr>
                <w:sz w:val="20"/>
                <w:szCs w:val="20"/>
              </w:rPr>
              <w:t>Genetically Modified Bacteria:</w:t>
            </w:r>
          </w:p>
          <w:p w:rsidR="00332075" w:rsidRDefault="00A72CE8">
            <w:pPr>
              <w:pStyle w:val="normal0"/>
              <w:spacing w:line="276" w:lineRule="auto"/>
            </w:pPr>
            <w:hyperlink r:id="rId89">
              <w:r w:rsidR="00C6154F">
                <w:rPr>
                  <w:color w:val="1155CC"/>
                  <w:sz w:val="20"/>
                  <w:szCs w:val="20"/>
                  <w:u w:val="single"/>
                </w:rPr>
                <w:t>https://www.teachengineering.org/view_activity.php?url=collection/uoh_/activities/uoh_genetic/uoh_genetic_lesson01_activity1.xml</w:t>
              </w:r>
            </w:hyperlink>
            <w:r w:rsidR="00C6154F">
              <w:rPr>
                <w:sz w:val="20"/>
                <w:szCs w:val="20"/>
              </w:rPr>
              <w:t xml:space="preserve"> </w:t>
            </w:r>
          </w:p>
          <w:p w:rsidR="00332075" w:rsidRDefault="00332075">
            <w:pPr>
              <w:pStyle w:val="normal0"/>
              <w:spacing w:line="276" w:lineRule="auto"/>
            </w:pPr>
          </w:p>
        </w:tc>
      </w:tr>
    </w:tbl>
    <w:p w:rsidR="00332075" w:rsidRDefault="00332075">
      <w:pPr>
        <w:pStyle w:val="normal0"/>
        <w:spacing w:before="100" w:after="100"/>
      </w:pPr>
    </w:p>
    <w:p w:rsidR="00332075" w:rsidRDefault="00C6154F">
      <w:pPr>
        <w:pStyle w:val="normal0"/>
        <w:spacing w:before="100" w:after="100"/>
      </w:pPr>
      <w:r>
        <w:rPr>
          <w:b/>
          <w:sz w:val="20"/>
          <w:szCs w:val="20"/>
        </w:rPr>
        <w:t>MP 4</w:t>
      </w:r>
    </w:p>
    <w:tbl>
      <w:tblPr>
        <w:tblStyle w:val="af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4320"/>
      </w:tblGrid>
      <w:tr w:rsidR="00332075">
        <w:tc>
          <w:tcPr>
            <w:tcW w:w="4320" w:type="dxa"/>
            <w:shd w:val="clear" w:color="auto" w:fill="A4C2F4"/>
            <w:tcMar>
              <w:top w:w="100" w:type="dxa"/>
              <w:left w:w="100" w:type="dxa"/>
              <w:bottom w:w="100" w:type="dxa"/>
              <w:right w:w="100" w:type="dxa"/>
            </w:tcMar>
          </w:tcPr>
          <w:p w:rsidR="00332075" w:rsidRDefault="00C6154F">
            <w:pPr>
              <w:pStyle w:val="normal0"/>
              <w:widowControl w:val="0"/>
            </w:pPr>
            <w:r>
              <w:rPr>
                <w:b/>
                <w:sz w:val="20"/>
                <w:szCs w:val="20"/>
              </w:rPr>
              <w:t>Content</w:t>
            </w:r>
          </w:p>
        </w:tc>
        <w:tc>
          <w:tcPr>
            <w:tcW w:w="4320" w:type="dxa"/>
            <w:shd w:val="clear" w:color="auto" w:fill="A4C2F4"/>
            <w:tcMar>
              <w:top w:w="100" w:type="dxa"/>
              <w:left w:w="100" w:type="dxa"/>
              <w:bottom w:w="100" w:type="dxa"/>
              <w:right w:w="100" w:type="dxa"/>
            </w:tcMar>
          </w:tcPr>
          <w:p w:rsidR="00332075" w:rsidRDefault="00C6154F">
            <w:pPr>
              <w:pStyle w:val="normal0"/>
              <w:widowControl w:val="0"/>
            </w:pPr>
            <w:r>
              <w:rPr>
                <w:b/>
                <w:sz w:val="20"/>
                <w:szCs w:val="20"/>
              </w:rPr>
              <w:t>Possible STEM Activity</w:t>
            </w:r>
          </w:p>
        </w:tc>
      </w:tr>
      <w:tr w:rsidR="00332075">
        <w:tc>
          <w:tcPr>
            <w:tcW w:w="4320" w:type="dxa"/>
            <w:shd w:val="clear" w:color="auto" w:fill="A4C2F4"/>
            <w:tcMar>
              <w:top w:w="100" w:type="dxa"/>
              <w:left w:w="100" w:type="dxa"/>
              <w:bottom w:w="100" w:type="dxa"/>
              <w:right w:w="100" w:type="dxa"/>
            </w:tcMar>
          </w:tcPr>
          <w:p w:rsidR="00332075" w:rsidRDefault="00C6154F">
            <w:pPr>
              <w:pStyle w:val="normal0"/>
              <w:widowControl w:val="0"/>
            </w:pPr>
            <w:r>
              <w:rPr>
                <w:sz w:val="20"/>
                <w:szCs w:val="20"/>
              </w:rPr>
              <w:t>DNA to Support Evolution (&amp; other pieces of evidence)</w:t>
            </w:r>
          </w:p>
          <w:p w:rsidR="00332075" w:rsidRDefault="00C6154F">
            <w:pPr>
              <w:pStyle w:val="normal0"/>
              <w:widowControl w:val="0"/>
            </w:pPr>
            <w:r>
              <w:rPr>
                <w:sz w:val="20"/>
                <w:szCs w:val="20"/>
              </w:rPr>
              <w:t>Natural Selection (Darwin, adaptations)</w:t>
            </w:r>
          </w:p>
          <w:p w:rsidR="00332075" w:rsidRDefault="00C6154F">
            <w:pPr>
              <w:pStyle w:val="normal0"/>
              <w:widowControl w:val="0"/>
            </w:pPr>
            <w:r>
              <w:rPr>
                <w:sz w:val="20"/>
                <w:szCs w:val="20"/>
              </w:rPr>
              <w:t>Speciation &amp; Extinction</w:t>
            </w:r>
          </w:p>
          <w:p w:rsidR="00332075" w:rsidRDefault="00C6154F">
            <w:pPr>
              <w:pStyle w:val="normal0"/>
              <w:widowControl w:val="0"/>
            </w:pPr>
            <w:r>
              <w:rPr>
                <w:sz w:val="20"/>
                <w:szCs w:val="20"/>
              </w:rPr>
              <w:t>Human Influences on Biodiversity &amp; Sustainability</w:t>
            </w:r>
          </w:p>
        </w:tc>
        <w:tc>
          <w:tcPr>
            <w:tcW w:w="4320" w:type="dxa"/>
            <w:shd w:val="clear" w:color="auto" w:fill="A4C2F4"/>
            <w:tcMar>
              <w:top w:w="100" w:type="dxa"/>
              <w:left w:w="100" w:type="dxa"/>
              <w:bottom w:w="100" w:type="dxa"/>
              <w:right w:w="100" w:type="dxa"/>
            </w:tcMar>
          </w:tcPr>
          <w:p w:rsidR="00332075" w:rsidRDefault="00C6154F">
            <w:pPr>
              <w:pStyle w:val="normal0"/>
              <w:widowControl w:val="0"/>
            </w:pPr>
            <w:r>
              <w:rPr>
                <w:sz w:val="20"/>
                <w:szCs w:val="20"/>
              </w:rPr>
              <w:t>Adaptations</w:t>
            </w:r>
          </w:p>
          <w:p w:rsidR="00332075" w:rsidRDefault="00A72CE8">
            <w:pPr>
              <w:pStyle w:val="normal0"/>
              <w:widowControl w:val="0"/>
            </w:pPr>
            <w:hyperlink r:id="rId90">
              <w:r w:rsidR="00C6154F">
                <w:rPr>
                  <w:color w:val="1155CC"/>
                  <w:sz w:val="20"/>
                  <w:szCs w:val="20"/>
                  <w:u w:val="single"/>
                </w:rPr>
                <w:t>http://mrscienceut.net/BirdBeaks.pdf</w:t>
              </w:r>
            </w:hyperlink>
          </w:p>
          <w:p w:rsidR="00332075" w:rsidRDefault="00332075">
            <w:pPr>
              <w:pStyle w:val="normal0"/>
              <w:widowControl w:val="0"/>
            </w:pPr>
          </w:p>
          <w:p w:rsidR="00332075" w:rsidRDefault="00332075">
            <w:pPr>
              <w:pStyle w:val="normal0"/>
              <w:widowControl w:val="0"/>
            </w:pPr>
          </w:p>
        </w:tc>
      </w:tr>
    </w:tbl>
    <w:p w:rsidR="00332075" w:rsidRDefault="00C6154F">
      <w:pPr>
        <w:pStyle w:val="normal0"/>
      </w:pPr>
      <w:r>
        <w:br w:type="page"/>
      </w:r>
    </w:p>
    <w:tbl>
      <w:tblPr>
        <w:tblStyle w:val="af5"/>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40"/>
      </w:tblGrid>
      <w:tr w:rsidR="00332075">
        <w:trPr>
          <w:trHeight w:val="400"/>
          <w:jc w:val="center"/>
        </w:trPr>
        <w:tc>
          <w:tcPr>
            <w:tcW w:w="8640" w:type="dxa"/>
            <w:tcMar>
              <w:top w:w="100" w:type="dxa"/>
              <w:left w:w="100" w:type="dxa"/>
              <w:bottom w:w="100" w:type="dxa"/>
              <w:right w:w="100" w:type="dxa"/>
            </w:tcMar>
          </w:tcPr>
          <w:p w:rsidR="00332075" w:rsidRDefault="00C6154F">
            <w:pPr>
              <w:pStyle w:val="normal0"/>
              <w:widowControl w:val="0"/>
              <w:jc w:val="center"/>
            </w:pPr>
            <w:r>
              <w:rPr>
                <w:b/>
                <w:sz w:val="20"/>
                <w:szCs w:val="20"/>
              </w:rPr>
              <w:lastRenderedPageBreak/>
              <w:t>Core and Component Ideas in the Life Sciences</w:t>
            </w:r>
          </w:p>
        </w:tc>
      </w:tr>
      <w:tr w:rsidR="00332075">
        <w:trPr>
          <w:trHeight w:val="400"/>
          <w:jc w:val="center"/>
        </w:trPr>
        <w:tc>
          <w:tcPr>
            <w:tcW w:w="8640" w:type="dxa"/>
            <w:tcMar>
              <w:top w:w="100" w:type="dxa"/>
              <w:left w:w="100" w:type="dxa"/>
              <w:bottom w:w="100" w:type="dxa"/>
              <w:right w:w="100" w:type="dxa"/>
            </w:tcMar>
          </w:tcPr>
          <w:p w:rsidR="00332075" w:rsidRDefault="00C6154F">
            <w:pPr>
              <w:pStyle w:val="normal0"/>
              <w:widowControl w:val="0"/>
            </w:pPr>
            <w:r>
              <w:rPr>
                <w:i/>
                <w:sz w:val="20"/>
                <w:szCs w:val="20"/>
              </w:rPr>
              <w:t>Core Idea LS1; From Molecules to Organisms: Structures and Processes</w:t>
            </w:r>
          </w:p>
        </w:tc>
      </w:tr>
      <w:tr w:rsidR="00332075">
        <w:trPr>
          <w:trHeight w:val="400"/>
          <w:jc w:val="center"/>
        </w:trPr>
        <w:tc>
          <w:tcPr>
            <w:tcW w:w="8640" w:type="dxa"/>
            <w:tcMar>
              <w:top w:w="100" w:type="dxa"/>
              <w:left w:w="100" w:type="dxa"/>
              <w:bottom w:w="100" w:type="dxa"/>
              <w:right w:w="100" w:type="dxa"/>
            </w:tcMar>
          </w:tcPr>
          <w:p w:rsidR="00332075" w:rsidRDefault="00C6154F">
            <w:pPr>
              <w:pStyle w:val="normal0"/>
              <w:widowControl w:val="0"/>
            </w:pPr>
            <w:r>
              <w:rPr>
                <w:sz w:val="20"/>
                <w:szCs w:val="20"/>
              </w:rPr>
              <w:t>LS1.A: Structure and Function</w:t>
            </w:r>
          </w:p>
          <w:p w:rsidR="00332075" w:rsidRDefault="00C6154F">
            <w:pPr>
              <w:pStyle w:val="normal0"/>
              <w:widowControl w:val="0"/>
            </w:pPr>
            <w:r>
              <w:rPr>
                <w:sz w:val="20"/>
                <w:szCs w:val="20"/>
              </w:rPr>
              <w:t>LS1.B: Growth and Development of Organisms</w:t>
            </w:r>
          </w:p>
          <w:p w:rsidR="00332075" w:rsidRDefault="00C6154F">
            <w:pPr>
              <w:pStyle w:val="normal0"/>
              <w:widowControl w:val="0"/>
            </w:pPr>
            <w:r>
              <w:rPr>
                <w:sz w:val="20"/>
                <w:szCs w:val="20"/>
              </w:rPr>
              <w:t>LS1.C: Organization for Matter and Energy Flow in Organisms</w:t>
            </w:r>
          </w:p>
          <w:p w:rsidR="00332075" w:rsidRDefault="00C6154F">
            <w:pPr>
              <w:pStyle w:val="normal0"/>
              <w:widowControl w:val="0"/>
            </w:pPr>
            <w:r>
              <w:rPr>
                <w:sz w:val="20"/>
                <w:szCs w:val="20"/>
              </w:rPr>
              <w:t>LS1.D: Information Processing</w:t>
            </w:r>
          </w:p>
        </w:tc>
      </w:tr>
      <w:tr w:rsidR="00332075">
        <w:trPr>
          <w:trHeight w:val="400"/>
          <w:jc w:val="center"/>
        </w:trPr>
        <w:tc>
          <w:tcPr>
            <w:tcW w:w="8640" w:type="dxa"/>
            <w:tcMar>
              <w:top w:w="100" w:type="dxa"/>
              <w:left w:w="100" w:type="dxa"/>
              <w:bottom w:w="100" w:type="dxa"/>
              <w:right w:w="100" w:type="dxa"/>
            </w:tcMar>
          </w:tcPr>
          <w:p w:rsidR="00332075" w:rsidRDefault="00C6154F">
            <w:pPr>
              <w:pStyle w:val="normal0"/>
              <w:widowControl w:val="0"/>
            </w:pPr>
            <w:r>
              <w:rPr>
                <w:i/>
                <w:sz w:val="20"/>
                <w:szCs w:val="20"/>
              </w:rPr>
              <w:t>Core Idea LS2; Ecosystems: Interactions, Energy and Dynamics</w:t>
            </w:r>
          </w:p>
        </w:tc>
      </w:tr>
      <w:tr w:rsidR="00332075">
        <w:trPr>
          <w:trHeight w:val="400"/>
          <w:jc w:val="center"/>
        </w:trPr>
        <w:tc>
          <w:tcPr>
            <w:tcW w:w="8640" w:type="dxa"/>
            <w:tcMar>
              <w:top w:w="100" w:type="dxa"/>
              <w:left w:w="100" w:type="dxa"/>
              <w:bottom w:w="100" w:type="dxa"/>
              <w:right w:w="100" w:type="dxa"/>
            </w:tcMar>
          </w:tcPr>
          <w:p w:rsidR="00332075" w:rsidRDefault="00C6154F">
            <w:pPr>
              <w:pStyle w:val="normal0"/>
              <w:widowControl w:val="0"/>
            </w:pPr>
            <w:r>
              <w:rPr>
                <w:sz w:val="20"/>
                <w:szCs w:val="20"/>
              </w:rPr>
              <w:t>LS2.A: Interdependent Relationships in Ecosystems</w:t>
            </w:r>
          </w:p>
          <w:p w:rsidR="00332075" w:rsidRDefault="00C6154F">
            <w:pPr>
              <w:pStyle w:val="normal0"/>
              <w:widowControl w:val="0"/>
            </w:pPr>
            <w:r>
              <w:rPr>
                <w:sz w:val="20"/>
                <w:szCs w:val="20"/>
              </w:rPr>
              <w:t>LS2.B: Cycles of Matter and Energy Transfer in Ecosystems</w:t>
            </w:r>
          </w:p>
          <w:p w:rsidR="00332075" w:rsidRDefault="00C6154F">
            <w:pPr>
              <w:pStyle w:val="normal0"/>
              <w:widowControl w:val="0"/>
            </w:pPr>
            <w:r>
              <w:rPr>
                <w:sz w:val="20"/>
                <w:szCs w:val="20"/>
              </w:rPr>
              <w:t>LS2.C: Ecosystem Dynamics, Functioning, and Resilience</w:t>
            </w:r>
          </w:p>
          <w:p w:rsidR="00332075" w:rsidRDefault="00C6154F">
            <w:pPr>
              <w:pStyle w:val="normal0"/>
              <w:widowControl w:val="0"/>
            </w:pPr>
            <w:r>
              <w:rPr>
                <w:sz w:val="20"/>
                <w:szCs w:val="20"/>
              </w:rPr>
              <w:t>LS2.D: Social Interactions and Group Behavior</w:t>
            </w:r>
          </w:p>
        </w:tc>
      </w:tr>
      <w:tr w:rsidR="00332075">
        <w:trPr>
          <w:trHeight w:val="400"/>
          <w:jc w:val="center"/>
        </w:trPr>
        <w:tc>
          <w:tcPr>
            <w:tcW w:w="8640" w:type="dxa"/>
            <w:tcMar>
              <w:top w:w="100" w:type="dxa"/>
              <w:left w:w="100" w:type="dxa"/>
              <w:bottom w:w="100" w:type="dxa"/>
              <w:right w:w="100" w:type="dxa"/>
            </w:tcMar>
          </w:tcPr>
          <w:p w:rsidR="00332075" w:rsidRDefault="00C6154F">
            <w:pPr>
              <w:pStyle w:val="normal0"/>
              <w:widowControl w:val="0"/>
            </w:pPr>
            <w:r>
              <w:rPr>
                <w:i/>
                <w:sz w:val="20"/>
                <w:szCs w:val="20"/>
              </w:rPr>
              <w:t>Core Idea LS3; Heredity: Inheritance and Variation of Traits</w:t>
            </w:r>
          </w:p>
        </w:tc>
      </w:tr>
      <w:tr w:rsidR="00332075">
        <w:trPr>
          <w:trHeight w:val="400"/>
          <w:jc w:val="center"/>
        </w:trPr>
        <w:tc>
          <w:tcPr>
            <w:tcW w:w="8640" w:type="dxa"/>
            <w:tcMar>
              <w:top w:w="100" w:type="dxa"/>
              <w:left w:w="100" w:type="dxa"/>
              <w:bottom w:w="100" w:type="dxa"/>
              <w:right w:w="100" w:type="dxa"/>
            </w:tcMar>
          </w:tcPr>
          <w:p w:rsidR="00332075" w:rsidRDefault="00C6154F">
            <w:pPr>
              <w:pStyle w:val="normal0"/>
              <w:widowControl w:val="0"/>
            </w:pPr>
            <w:r>
              <w:rPr>
                <w:sz w:val="20"/>
                <w:szCs w:val="20"/>
              </w:rPr>
              <w:t>LS3.A: Inheritance of Traits</w:t>
            </w:r>
          </w:p>
          <w:p w:rsidR="00332075" w:rsidRDefault="00C6154F">
            <w:pPr>
              <w:pStyle w:val="normal0"/>
              <w:widowControl w:val="0"/>
            </w:pPr>
            <w:r>
              <w:rPr>
                <w:sz w:val="20"/>
                <w:szCs w:val="20"/>
              </w:rPr>
              <w:t>LS3.B: Variation of Traits</w:t>
            </w:r>
          </w:p>
        </w:tc>
      </w:tr>
      <w:tr w:rsidR="00332075">
        <w:trPr>
          <w:trHeight w:val="400"/>
          <w:jc w:val="center"/>
        </w:trPr>
        <w:tc>
          <w:tcPr>
            <w:tcW w:w="8640" w:type="dxa"/>
            <w:tcMar>
              <w:top w:w="100" w:type="dxa"/>
              <w:left w:w="100" w:type="dxa"/>
              <w:bottom w:w="100" w:type="dxa"/>
              <w:right w:w="100" w:type="dxa"/>
            </w:tcMar>
          </w:tcPr>
          <w:p w:rsidR="00332075" w:rsidRDefault="00C6154F">
            <w:pPr>
              <w:pStyle w:val="normal0"/>
              <w:widowControl w:val="0"/>
            </w:pPr>
            <w:r>
              <w:rPr>
                <w:i/>
                <w:sz w:val="20"/>
                <w:szCs w:val="20"/>
              </w:rPr>
              <w:t>Core Idea LS4: Biological Evolution: Unity and Diversity</w:t>
            </w:r>
          </w:p>
        </w:tc>
      </w:tr>
      <w:tr w:rsidR="00332075">
        <w:trPr>
          <w:trHeight w:val="400"/>
          <w:jc w:val="center"/>
        </w:trPr>
        <w:tc>
          <w:tcPr>
            <w:tcW w:w="8640" w:type="dxa"/>
            <w:tcMar>
              <w:top w:w="100" w:type="dxa"/>
              <w:left w:w="100" w:type="dxa"/>
              <w:bottom w:w="100" w:type="dxa"/>
              <w:right w:w="100" w:type="dxa"/>
            </w:tcMar>
          </w:tcPr>
          <w:p w:rsidR="00332075" w:rsidRDefault="00C6154F">
            <w:pPr>
              <w:pStyle w:val="normal0"/>
              <w:widowControl w:val="0"/>
            </w:pPr>
            <w:r>
              <w:rPr>
                <w:sz w:val="20"/>
                <w:szCs w:val="20"/>
              </w:rPr>
              <w:t>LS4.A: Evidence of Common Ancestry and Diversity</w:t>
            </w:r>
          </w:p>
          <w:p w:rsidR="00332075" w:rsidRDefault="00C6154F">
            <w:pPr>
              <w:pStyle w:val="normal0"/>
              <w:widowControl w:val="0"/>
            </w:pPr>
            <w:r>
              <w:rPr>
                <w:sz w:val="20"/>
                <w:szCs w:val="20"/>
              </w:rPr>
              <w:t>LS4.B: Natural Selection</w:t>
            </w:r>
          </w:p>
          <w:p w:rsidR="00332075" w:rsidRDefault="00C6154F">
            <w:pPr>
              <w:pStyle w:val="normal0"/>
              <w:widowControl w:val="0"/>
            </w:pPr>
            <w:r>
              <w:rPr>
                <w:sz w:val="20"/>
                <w:szCs w:val="20"/>
              </w:rPr>
              <w:t>LS4.C: Adaptation</w:t>
            </w:r>
          </w:p>
          <w:p w:rsidR="00332075" w:rsidRDefault="00C6154F">
            <w:pPr>
              <w:pStyle w:val="normal0"/>
              <w:widowControl w:val="0"/>
            </w:pPr>
            <w:r>
              <w:rPr>
                <w:sz w:val="20"/>
                <w:szCs w:val="20"/>
              </w:rPr>
              <w:t>LS4.D: Biodiversity and Humans</w:t>
            </w:r>
          </w:p>
        </w:tc>
      </w:tr>
    </w:tbl>
    <w:p w:rsidR="00332075" w:rsidRDefault="00332075" w:rsidP="00E1074E">
      <w:pPr>
        <w:pStyle w:val="normal0"/>
        <w:spacing w:before="100" w:after="100"/>
        <w:jc w:val="center"/>
      </w:pPr>
    </w:p>
    <w:sectPr w:rsidR="00332075" w:rsidSect="00332075">
      <w:headerReference w:type="default" r:id="rId91"/>
      <w:footerReference w:type="default" r:id="rId92"/>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75" w:rsidRDefault="00332075" w:rsidP="00332075">
      <w:r>
        <w:separator/>
      </w:r>
    </w:p>
  </w:endnote>
  <w:endnote w:type="continuationSeparator" w:id="0">
    <w:p w:rsidR="00332075" w:rsidRDefault="00332075" w:rsidP="00332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Default="00A72CE8">
    <w:pPr>
      <w:pStyle w:val="normal0"/>
      <w:jc w:val="right"/>
    </w:pPr>
    <w:fldSimple w:instr="PAGE">
      <w:r w:rsidR="00E1074E">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75" w:rsidRDefault="00332075" w:rsidP="00332075">
      <w:r>
        <w:separator/>
      </w:r>
    </w:p>
  </w:footnote>
  <w:footnote w:type="continuationSeparator" w:id="0">
    <w:p w:rsidR="00332075" w:rsidRDefault="00332075" w:rsidP="00332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Default="00332075">
    <w:pPr>
      <w:pStyle w:val="normal0"/>
      <w:ind w:right="-90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DB8"/>
    <w:multiLevelType w:val="multilevel"/>
    <w:tmpl w:val="69B25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680A2D"/>
    <w:multiLevelType w:val="multilevel"/>
    <w:tmpl w:val="2E34D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BD26C10"/>
    <w:multiLevelType w:val="multilevel"/>
    <w:tmpl w:val="01E4C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0B03D3"/>
    <w:multiLevelType w:val="multilevel"/>
    <w:tmpl w:val="BD1C6E2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1E84764E"/>
    <w:multiLevelType w:val="multilevel"/>
    <w:tmpl w:val="DA1A9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46C04AA"/>
    <w:multiLevelType w:val="multilevel"/>
    <w:tmpl w:val="5CEAF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07E6270"/>
    <w:multiLevelType w:val="multilevel"/>
    <w:tmpl w:val="61324E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934031B"/>
    <w:multiLevelType w:val="multilevel"/>
    <w:tmpl w:val="A61615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DC7085A"/>
    <w:multiLevelType w:val="multilevel"/>
    <w:tmpl w:val="37F2A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8E923FD"/>
    <w:multiLevelType w:val="multilevel"/>
    <w:tmpl w:val="AF70E2DC"/>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5A21779D"/>
    <w:multiLevelType w:val="multilevel"/>
    <w:tmpl w:val="4B8CB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A2D49C4"/>
    <w:multiLevelType w:val="multilevel"/>
    <w:tmpl w:val="5EA69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2023D0B"/>
    <w:multiLevelType w:val="multilevel"/>
    <w:tmpl w:val="2E3C260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nsid w:val="64196268"/>
    <w:multiLevelType w:val="multilevel"/>
    <w:tmpl w:val="EBFA5AB2"/>
    <w:lvl w:ilvl="0">
      <w:start w:val="1"/>
      <w:numFmt w:val="bullet"/>
      <w:lvlText w:val="●"/>
      <w:lvlJc w:val="left"/>
      <w:pPr>
        <w:ind w:left="720" w:firstLine="360"/>
      </w:pPr>
      <w:rPr>
        <w:rFonts w:ascii="Arial" w:eastAsia="Arial" w:hAnsi="Arial" w:cs="Arial"/>
        <w:strike w:val="0"/>
        <w:color w:val="000000"/>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56226A3"/>
    <w:multiLevelType w:val="multilevel"/>
    <w:tmpl w:val="DD1034F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nsid w:val="68DB6A8A"/>
    <w:multiLevelType w:val="multilevel"/>
    <w:tmpl w:val="F230C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ACB4C4F"/>
    <w:multiLevelType w:val="multilevel"/>
    <w:tmpl w:val="5F32945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7">
    <w:nsid w:val="6C5843F8"/>
    <w:multiLevelType w:val="multilevel"/>
    <w:tmpl w:val="9BB6F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0CD3117"/>
    <w:multiLevelType w:val="multilevel"/>
    <w:tmpl w:val="1758C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42E4FFA"/>
    <w:multiLevelType w:val="multilevel"/>
    <w:tmpl w:val="0040F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DAF7BB8"/>
    <w:multiLevelType w:val="multilevel"/>
    <w:tmpl w:val="4238E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8"/>
  </w:num>
  <w:num w:numId="3">
    <w:abstractNumId w:val="14"/>
  </w:num>
  <w:num w:numId="4">
    <w:abstractNumId w:val="9"/>
  </w:num>
  <w:num w:numId="5">
    <w:abstractNumId w:val="12"/>
  </w:num>
  <w:num w:numId="6">
    <w:abstractNumId w:val="3"/>
  </w:num>
  <w:num w:numId="7">
    <w:abstractNumId w:val="17"/>
  </w:num>
  <w:num w:numId="8">
    <w:abstractNumId w:val="4"/>
  </w:num>
  <w:num w:numId="9">
    <w:abstractNumId w:val="13"/>
  </w:num>
  <w:num w:numId="10">
    <w:abstractNumId w:val="15"/>
  </w:num>
  <w:num w:numId="11">
    <w:abstractNumId w:val="2"/>
  </w:num>
  <w:num w:numId="12">
    <w:abstractNumId w:val="1"/>
  </w:num>
  <w:num w:numId="13">
    <w:abstractNumId w:val="10"/>
  </w:num>
  <w:num w:numId="14">
    <w:abstractNumId w:val="8"/>
  </w:num>
  <w:num w:numId="15">
    <w:abstractNumId w:val="7"/>
  </w:num>
  <w:num w:numId="16">
    <w:abstractNumId w:val="5"/>
  </w:num>
  <w:num w:numId="17">
    <w:abstractNumId w:val="19"/>
  </w:num>
  <w:num w:numId="18">
    <w:abstractNumId w:val="11"/>
  </w:num>
  <w:num w:numId="19">
    <w:abstractNumId w:val="6"/>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332075"/>
    <w:rsid w:val="00332075"/>
    <w:rsid w:val="00A72CE8"/>
    <w:rsid w:val="00C6154F"/>
    <w:rsid w:val="00E10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E8"/>
  </w:style>
  <w:style w:type="paragraph" w:styleId="Heading1">
    <w:name w:val="heading 1"/>
    <w:basedOn w:val="normal0"/>
    <w:next w:val="normal0"/>
    <w:rsid w:val="00332075"/>
    <w:pPr>
      <w:keepNext/>
      <w:keepLines/>
      <w:spacing w:before="480" w:after="120"/>
      <w:contextualSpacing/>
      <w:outlineLvl w:val="0"/>
    </w:pPr>
    <w:rPr>
      <w:b/>
      <w:sz w:val="48"/>
      <w:szCs w:val="48"/>
    </w:rPr>
  </w:style>
  <w:style w:type="paragraph" w:styleId="Heading2">
    <w:name w:val="heading 2"/>
    <w:basedOn w:val="normal0"/>
    <w:next w:val="normal0"/>
    <w:rsid w:val="00332075"/>
    <w:pPr>
      <w:keepNext/>
      <w:keepLines/>
      <w:spacing w:before="360" w:after="80"/>
      <w:contextualSpacing/>
      <w:outlineLvl w:val="1"/>
    </w:pPr>
    <w:rPr>
      <w:b/>
      <w:sz w:val="36"/>
      <w:szCs w:val="36"/>
    </w:rPr>
  </w:style>
  <w:style w:type="paragraph" w:styleId="Heading3">
    <w:name w:val="heading 3"/>
    <w:basedOn w:val="normal0"/>
    <w:next w:val="normal0"/>
    <w:rsid w:val="00332075"/>
    <w:pPr>
      <w:keepNext/>
      <w:keepLines/>
      <w:spacing w:before="280" w:after="80"/>
      <w:contextualSpacing/>
      <w:outlineLvl w:val="2"/>
    </w:pPr>
    <w:rPr>
      <w:b/>
      <w:sz w:val="28"/>
      <w:szCs w:val="28"/>
    </w:rPr>
  </w:style>
  <w:style w:type="paragraph" w:styleId="Heading4">
    <w:name w:val="heading 4"/>
    <w:basedOn w:val="normal0"/>
    <w:next w:val="normal0"/>
    <w:rsid w:val="00332075"/>
    <w:pPr>
      <w:keepNext/>
      <w:keepLines/>
      <w:spacing w:before="240" w:after="40"/>
      <w:contextualSpacing/>
      <w:outlineLvl w:val="3"/>
    </w:pPr>
    <w:rPr>
      <w:b/>
    </w:rPr>
  </w:style>
  <w:style w:type="paragraph" w:styleId="Heading5">
    <w:name w:val="heading 5"/>
    <w:basedOn w:val="normal0"/>
    <w:next w:val="normal0"/>
    <w:rsid w:val="00332075"/>
    <w:pPr>
      <w:keepNext/>
      <w:keepLines/>
      <w:spacing w:before="220" w:after="40"/>
      <w:contextualSpacing/>
      <w:outlineLvl w:val="4"/>
    </w:pPr>
    <w:rPr>
      <w:b/>
      <w:sz w:val="22"/>
      <w:szCs w:val="22"/>
    </w:rPr>
  </w:style>
  <w:style w:type="paragraph" w:styleId="Heading6">
    <w:name w:val="heading 6"/>
    <w:basedOn w:val="normal0"/>
    <w:next w:val="normal0"/>
    <w:rsid w:val="0033207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2075"/>
  </w:style>
  <w:style w:type="paragraph" w:styleId="Title">
    <w:name w:val="Title"/>
    <w:basedOn w:val="normal0"/>
    <w:next w:val="normal0"/>
    <w:rsid w:val="00332075"/>
    <w:pPr>
      <w:keepNext/>
      <w:keepLines/>
      <w:spacing w:before="480" w:after="120"/>
      <w:contextualSpacing/>
    </w:pPr>
    <w:rPr>
      <w:b/>
      <w:sz w:val="72"/>
      <w:szCs w:val="72"/>
    </w:rPr>
  </w:style>
  <w:style w:type="paragraph" w:styleId="Subtitle">
    <w:name w:val="Subtitle"/>
    <w:basedOn w:val="normal0"/>
    <w:next w:val="normal0"/>
    <w:rsid w:val="0033207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332075"/>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332075"/>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C6154F"/>
    <w:pPr>
      <w:tabs>
        <w:tab w:val="center" w:pos="4680"/>
        <w:tab w:val="right" w:pos="9360"/>
      </w:tabs>
    </w:pPr>
  </w:style>
  <w:style w:type="character" w:customStyle="1" w:styleId="HeaderChar">
    <w:name w:val="Header Char"/>
    <w:basedOn w:val="DefaultParagraphFont"/>
    <w:link w:val="Header"/>
    <w:uiPriority w:val="99"/>
    <w:semiHidden/>
    <w:rsid w:val="00C6154F"/>
  </w:style>
  <w:style w:type="paragraph" w:styleId="Footer">
    <w:name w:val="footer"/>
    <w:basedOn w:val="Normal"/>
    <w:link w:val="FooterChar"/>
    <w:uiPriority w:val="99"/>
    <w:semiHidden/>
    <w:unhideWhenUsed/>
    <w:rsid w:val="00C6154F"/>
    <w:pPr>
      <w:tabs>
        <w:tab w:val="center" w:pos="4680"/>
        <w:tab w:val="right" w:pos="9360"/>
      </w:tabs>
    </w:pPr>
  </w:style>
  <w:style w:type="character" w:customStyle="1" w:styleId="FooterChar">
    <w:name w:val="Footer Char"/>
    <w:basedOn w:val="DefaultParagraphFont"/>
    <w:link w:val="Footer"/>
    <w:uiPriority w:val="99"/>
    <w:semiHidden/>
    <w:rsid w:val="00C6154F"/>
  </w:style>
  <w:style w:type="paragraph" w:styleId="BalloonText">
    <w:name w:val="Balloon Text"/>
    <w:basedOn w:val="Normal"/>
    <w:link w:val="BalloonTextChar"/>
    <w:uiPriority w:val="99"/>
    <w:semiHidden/>
    <w:unhideWhenUsed/>
    <w:rsid w:val="00C6154F"/>
    <w:rPr>
      <w:rFonts w:ascii="Tahoma" w:hAnsi="Tahoma" w:cs="Tahoma"/>
      <w:sz w:val="16"/>
      <w:szCs w:val="16"/>
    </w:rPr>
  </w:style>
  <w:style w:type="character" w:customStyle="1" w:styleId="BalloonTextChar">
    <w:name w:val="Balloon Text Char"/>
    <w:basedOn w:val="DefaultParagraphFont"/>
    <w:link w:val="BalloonText"/>
    <w:uiPriority w:val="99"/>
    <w:semiHidden/>
    <w:rsid w:val="00C61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nap.edu/openbook.php?record_id=13165&amp;page=143" TargetMode="External"/><Relationship Id="rId18" Type="http://schemas.openxmlformats.org/officeDocument/2006/relationships/hyperlink" Target="http://www.nap.edu/openbook.php?record_id=13165&amp;page=147" TargetMode="External"/><Relationship Id="rId26" Type="http://schemas.openxmlformats.org/officeDocument/2006/relationships/hyperlink" Target="http://www.pbslearningmedia.org/" TargetMode="External"/><Relationship Id="rId39" Type="http://schemas.openxmlformats.org/officeDocument/2006/relationships/hyperlink" Target="https://www.khanacademy.org/science/biology" TargetMode="External"/><Relationship Id="rId21" Type="http://schemas.openxmlformats.org/officeDocument/2006/relationships/hyperlink" Target="http://www.nap.edu/openbook.php?record_id=13165&amp;page=147" TargetMode="External"/><Relationship Id="rId34" Type="http://schemas.openxmlformats.org/officeDocument/2006/relationships/hyperlink" Target="http://www.teachersdomain.org" TargetMode="External"/><Relationship Id="rId42" Type="http://schemas.openxmlformats.org/officeDocument/2006/relationships/hyperlink" Target="http://news.sciencemag.org/category/biology" TargetMode="External"/><Relationship Id="rId47" Type="http://schemas.openxmlformats.org/officeDocument/2006/relationships/hyperlink" Target="http://www.nextgenscience.org/sites/ngss/files/HS%20LS%20DCI%20combined%206.13.13.pdf" TargetMode="External"/><Relationship Id="rId50" Type="http://schemas.openxmlformats.org/officeDocument/2006/relationships/hyperlink" Target="http://www.biologycorner.com" TargetMode="External"/><Relationship Id="rId55" Type="http://schemas.openxmlformats.org/officeDocument/2006/relationships/hyperlink" Target="http://news.sciencemag.org/category/biology" TargetMode="External"/><Relationship Id="rId63" Type="http://schemas.openxmlformats.org/officeDocument/2006/relationships/hyperlink" Target="http://www.nap.edu/openbook.php?record_id=13165&amp;page=163" TargetMode="External"/><Relationship Id="rId68" Type="http://schemas.openxmlformats.org/officeDocument/2006/relationships/hyperlink" Target="http://www.nap.edu/openbook.php?record_id=13165&amp;page=164" TargetMode="External"/><Relationship Id="rId76" Type="http://schemas.openxmlformats.org/officeDocument/2006/relationships/hyperlink" Target="http://njcccs.org/CADDownload.aspx" TargetMode="External"/><Relationship Id="rId84" Type="http://schemas.openxmlformats.org/officeDocument/2006/relationships/hyperlink" Target="http://biobuilder.org/biology-by-design/" TargetMode="External"/><Relationship Id="rId89" Type="http://schemas.openxmlformats.org/officeDocument/2006/relationships/hyperlink" Target="https://www.teachengineering.org/view_activity.php?url=collection/uoh_/activities/uoh_genetic/uoh_genetic_lesson01_activity1.xml" TargetMode="External"/><Relationship Id="rId7" Type="http://schemas.openxmlformats.org/officeDocument/2006/relationships/hyperlink" Target="http://www.nextgenscience.org/framework-k%E2%80%9312-science-education" TargetMode="External"/><Relationship Id="rId71" Type="http://schemas.openxmlformats.org/officeDocument/2006/relationships/hyperlink" Target="http://www.nap.edu/openbook.php?record_id=13165&amp;page=166"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p.edu/openbook.php?record_id=13165&amp;page=145" TargetMode="External"/><Relationship Id="rId29" Type="http://schemas.openxmlformats.org/officeDocument/2006/relationships/hyperlink" Target="http://www.nabt.org" TargetMode="External"/><Relationship Id="rId11" Type="http://schemas.openxmlformats.org/officeDocument/2006/relationships/hyperlink" Target="http://www.nap.edu/openbook.php?record_id=13165&amp;page=143" TargetMode="External"/><Relationship Id="rId24" Type="http://schemas.openxmlformats.org/officeDocument/2006/relationships/hyperlink" Target="http://www.help4teachers.com" TargetMode="External"/><Relationship Id="rId32" Type="http://schemas.openxmlformats.org/officeDocument/2006/relationships/hyperlink" Target="https://newsela.com/" TargetMode="External"/><Relationship Id="rId37" Type="http://schemas.openxmlformats.org/officeDocument/2006/relationships/hyperlink" Target="http://www.biologycorner.com" TargetMode="External"/><Relationship Id="rId40" Type="http://schemas.openxmlformats.org/officeDocument/2006/relationships/hyperlink" Target="https://www.bozemanscience.com" TargetMode="External"/><Relationship Id="rId45" Type="http://schemas.openxmlformats.org/officeDocument/2006/relationships/hyperlink" Target="http://www.nextgenscience.org" TargetMode="External"/><Relationship Id="rId53" Type="http://schemas.openxmlformats.org/officeDocument/2006/relationships/hyperlink" Target="https://www.bozemanscience.com" TargetMode="External"/><Relationship Id="rId58" Type="http://schemas.openxmlformats.org/officeDocument/2006/relationships/hyperlink" Target="http://www.nextgenscience.org" TargetMode="External"/><Relationship Id="rId66" Type="http://schemas.openxmlformats.org/officeDocument/2006/relationships/hyperlink" Target="http://www.nap.edu/openbook.php?record_id=13165&amp;page=164" TargetMode="External"/><Relationship Id="rId74" Type="http://schemas.openxmlformats.org/officeDocument/2006/relationships/hyperlink" Target="http://www.nap.edu/openbook.php?record_id=13165&amp;page=206" TargetMode="External"/><Relationship Id="rId79" Type="http://schemas.openxmlformats.org/officeDocument/2006/relationships/hyperlink" Target="http://www.pbslearningmedia.org/" TargetMode="External"/><Relationship Id="rId87" Type="http://schemas.openxmlformats.org/officeDocument/2006/relationships/hyperlink" Target="http://www.tryengineering.org/lessons/engineeradam.pdf" TargetMode="External"/><Relationship Id="rId5" Type="http://schemas.openxmlformats.org/officeDocument/2006/relationships/footnotes" Target="footnotes.xml"/><Relationship Id="rId61" Type="http://schemas.openxmlformats.org/officeDocument/2006/relationships/hyperlink" Target="http://www.nap.edu/openbook.php?record_id=13165&amp;page=162" TargetMode="External"/><Relationship Id="rId82" Type="http://schemas.openxmlformats.org/officeDocument/2006/relationships/hyperlink" Target="http://www.stemmom.org/2012/06/living-non-living-vs-dead-lab.html" TargetMode="External"/><Relationship Id="rId90" Type="http://schemas.openxmlformats.org/officeDocument/2006/relationships/hyperlink" Target="http://mrscienceut.net/BirdBeaks.pdf" TargetMode="External"/><Relationship Id="rId19" Type="http://schemas.openxmlformats.org/officeDocument/2006/relationships/hyperlink" Target="http://www.nap.edu/openbook.php?record_id=13165&amp;page=147" TargetMode="External"/><Relationship Id="rId14" Type="http://schemas.openxmlformats.org/officeDocument/2006/relationships/hyperlink" Target="http://www.nap.edu/openbook.php?record_id=13165&amp;page=143" TargetMode="External"/><Relationship Id="rId22" Type="http://schemas.openxmlformats.org/officeDocument/2006/relationships/hyperlink" Target="http://njcccs.org/CADDownload.aspx" TargetMode="External"/><Relationship Id="rId27" Type="http://schemas.openxmlformats.org/officeDocument/2006/relationships/hyperlink" Target="https://www.khanacademy.org/science/biology" TargetMode="External"/><Relationship Id="rId30" Type="http://schemas.openxmlformats.org/officeDocument/2006/relationships/hyperlink" Target="http://news.sciencemag.org/category/biology" TargetMode="External"/><Relationship Id="rId35" Type="http://schemas.openxmlformats.org/officeDocument/2006/relationships/hyperlink" Target="http://www.nextgenscience.org/sites/ngss/files/HS%20LS%20DCI%20combined%206.13.13.pdf" TargetMode="External"/><Relationship Id="rId43" Type="http://schemas.openxmlformats.org/officeDocument/2006/relationships/hyperlink" Target="http://nsf.gov/" TargetMode="External"/><Relationship Id="rId48" Type="http://schemas.openxmlformats.org/officeDocument/2006/relationships/hyperlink" Target="http://njcccs.org/CADDownload.aspx" TargetMode="External"/><Relationship Id="rId56" Type="http://schemas.openxmlformats.org/officeDocument/2006/relationships/hyperlink" Target="http://nsf.gov/" TargetMode="External"/><Relationship Id="rId64" Type="http://schemas.openxmlformats.org/officeDocument/2006/relationships/hyperlink" Target="http://www.nap.edu/openbook.php?record_id=13165&amp;page=164" TargetMode="External"/><Relationship Id="rId69" Type="http://schemas.openxmlformats.org/officeDocument/2006/relationships/hyperlink" Target="http://www.nap.edu/openbook.php?record_id=13165&amp;page=166" TargetMode="External"/><Relationship Id="rId77" Type="http://schemas.openxmlformats.org/officeDocument/2006/relationships/hyperlink" Target="http://www.help4teachers.com" TargetMode="External"/><Relationship Id="rId8" Type="http://schemas.openxmlformats.org/officeDocument/2006/relationships/hyperlink" Target="http://www.nextgenscience.org/sites/ngss/files/HS%20LS%20DCI%20combined%206.13.13.pdf" TargetMode="External"/><Relationship Id="rId51" Type="http://schemas.openxmlformats.org/officeDocument/2006/relationships/hyperlink" Target="http://www.pbslearningmedia.org/" TargetMode="External"/><Relationship Id="rId72" Type="http://schemas.openxmlformats.org/officeDocument/2006/relationships/hyperlink" Target="http://www.nap.edu/openbook.php?record_id=13165&amp;page=166" TargetMode="External"/><Relationship Id="rId80" Type="http://schemas.openxmlformats.org/officeDocument/2006/relationships/hyperlink" Target="https://www.teachengineering.org/view_activity.php?url=collection/cub_/activities/cub_bio/cub_bio_lesson05_activity1.xml" TargetMode="External"/><Relationship Id="rId85" Type="http://schemas.openxmlformats.org/officeDocument/2006/relationships/hyperlink" Target="http://ciese.org/curriculum/engineering/bio_module_eng_9-13-12.pdf"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google.com/url?q=http%3A%2F%2Fwww.nap.edu%2Fopenbook.php%3Frecord_id%3D13165%26page%3D143&amp;sa=D&amp;sntz=1&amp;usg=AFQjCNEBibYVdBNkEbU7bsH2vLvnAtAkvg" TargetMode="External"/><Relationship Id="rId17" Type="http://schemas.openxmlformats.org/officeDocument/2006/relationships/hyperlink" Target="http://www.nap.edu/openbook.php?record_id=13165&amp;page=147" TargetMode="External"/><Relationship Id="rId25" Type="http://schemas.openxmlformats.org/officeDocument/2006/relationships/hyperlink" Target="http://www.biologycorner.com" TargetMode="External"/><Relationship Id="rId33" Type="http://schemas.openxmlformats.org/officeDocument/2006/relationships/hyperlink" Target="http://www.nextgenscience.org" TargetMode="External"/><Relationship Id="rId38" Type="http://schemas.openxmlformats.org/officeDocument/2006/relationships/hyperlink" Target="http://www.pbslearningmedia.org/" TargetMode="External"/><Relationship Id="rId46" Type="http://schemas.openxmlformats.org/officeDocument/2006/relationships/hyperlink" Target="http://www.teachersdomain.org" TargetMode="External"/><Relationship Id="rId59" Type="http://schemas.openxmlformats.org/officeDocument/2006/relationships/hyperlink" Target="http://www.teachersdomain.org" TargetMode="External"/><Relationship Id="rId67" Type="http://schemas.openxmlformats.org/officeDocument/2006/relationships/hyperlink" Target="http://www.nap.edu/openbook.php?record_id=13165&amp;page=164" TargetMode="External"/><Relationship Id="rId20" Type="http://schemas.openxmlformats.org/officeDocument/2006/relationships/hyperlink" Target="http://www.nap.edu/openbook.php?record_id=13165&amp;page=147" TargetMode="External"/><Relationship Id="rId41" Type="http://schemas.openxmlformats.org/officeDocument/2006/relationships/hyperlink" Target="http://www.nabt.org" TargetMode="External"/><Relationship Id="rId54" Type="http://schemas.openxmlformats.org/officeDocument/2006/relationships/hyperlink" Target="http://www.nabt.org" TargetMode="External"/><Relationship Id="rId62" Type="http://schemas.openxmlformats.org/officeDocument/2006/relationships/hyperlink" Target="http://www.nap.edu/openbook.php?record_id=13165&amp;page=163" TargetMode="External"/><Relationship Id="rId70" Type="http://schemas.openxmlformats.org/officeDocument/2006/relationships/hyperlink" Target="http://www.google.com/url?q=http%3A%2F%2Fwww.nap.edu%2Fopenbook.php%3Frecord_id%3D13165%26page%3D166&amp;sa=D&amp;sntz=1&amp;usg=AFQjCNGCiHzFmPzvs4bhzviAAmQTpWipkQ" TargetMode="External"/><Relationship Id="rId75" Type="http://schemas.openxmlformats.org/officeDocument/2006/relationships/hyperlink" Target="http://www.nap.edu/openbook.php?record_id=13165&amp;page=206" TargetMode="External"/><Relationship Id="rId83" Type="http://schemas.openxmlformats.org/officeDocument/2006/relationships/hyperlink" Target="https://www.teachengineering.org/view_activity.php?url=collection/van_/activities/van_membrane3/van_membrane_activity3.xml" TargetMode="External"/><Relationship Id="rId88" Type="http://schemas.openxmlformats.org/officeDocument/2006/relationships/hyperlink" Target="http://www.projectwild.org/educators.htm"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ap.edu/openbook.php?record_id=13165&amp;page=143" TargetMode="External"/><Relationship Id="rId23" Type="http://schemas.openxmlformats.org/officeDocument/2006/relationships/hyperlink" Target="http://www.state.nj.us/education/njpep/index.html" TargetMode="External"/><Relationship Id="rId28" Type="http://schemas.openxmlformats.org/officeDocument/2006/relationships/hyperlink" Target="https://www.bozemanscience.com" TargetMode="External"/><Relationship Id="rId36" Type="http://schemas.openxmlformats.org/officeDocument/2006/relationships/hyperlink" Target="http://njcccs.org/CADDownload.aspx" TargetMode="External"/><Relationship Id="rId49" Type="http://schemas.openxmlformats.org/officeDocument/2006/relationships/hyperlink" Target="http://www.help4teachers.com" TargetMode="External"/><Relationship Id="rId57" Type="http://schemas.openxmlformats.org/officeDocument/2006/relationships/hyperlink" Target="https://newsela.com/" TargetMode="External"/><Relationship Id="rId10" Type="http://schemas.openxmlformats.org/officeDocument/2006/relationships/hyperlink" Target="http://www.nap.edu/openbook.php?record_id=13165&amp;page=143" TargetMode="External"/><Relationship Id="rId31" Type="http://schemas.openxmlformats.org/officeDocument/2006/relationships/hyperlink" Target="http://nsf.gov/" TargetMode="External"/><Relationship Id="rId44" Type="http://schemas.openxmlformats.org/officeDocument/2006/relationships/hyperlink" Target="https://newsela.com/" TargetMode="External"/><Relationship Id="rId52" Type="http://schemas.openxmlformats.org/officeDocument/2006/relationships/hyperlink" Target="https://www.khanacademy.org/science/biology" TargetMode="External"/><Relationship Id="rId60" Type="http://schemas.openxmlformats.org/officeDocument/2006/relationships/hyperlink" Target="http://www.nextgenscience.org/sites/ngss/files/HS%20LS%20DCI%20combined%206.13.13.pdf" TargetMode="External"/><Relationship Id="rId65" Type="http://schemas.openxmlformats.org/officeDocument/2006/relationships/hyperlink" Target="http://www.nap.edu/openbook.php?record_id=13165&amp;page=164" TargetMode="External"/><Relationship Id="rId73" Type="http://schemas.openxmlformats.org/officeDocument/2006/relationships/hyperlink" Target="http://www.nap.edu/openbook.php?record_id=13165&amp;page=206" TargetMode="External"/><Relationship Id="rId78" Type="http://schemas.openxmlformats.org/officeDocument/2006/relationships/hyperlink" Target="http://www.biologycorner.com" TargetMode="External"/><Relationship Id="rId81" Type="http://schemas.openxmlformats.org/officeDocument/2006/relationships/hyperlink" Target="https://www.nabt.org/websites/institution/File/pdfs/american_biology_teacher/2010/January%202010/Jan2010ABTOn.pdf" TargetMode="External"/><Relationship Id="rId86" Type="http://schemas.openxmlformats.org/officeDocument/2006/relationships/hyperlink" Target="http://www.stemmom.org/2012/02/marine-oil-spill-lab.ht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p.edu/openbook.php?record_id=13165&amp;page=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8291</Words>
  <Characters>47263</Characters>
  <Application>Microsoft Office Word</Application>
  <DocSecurity>0</DocSecurity>
  <Lines>393</Lines>
  <Paragraphs>110</Paragraphs>
  <ScaleCrop>false</ScaleCrop>
  <Company/>
  <LinksUpToDate>false</LinksUpToDate>
  <CharactersWithSpaces>55444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3</cp:revision>
  <dcterms:created xsi:type="dcterms:W3CDTF">2015-08-11T17:56:00Z</dcterms:created>
  <dcterms:modified xsi:type="dcterms:W3CDTF">2015-08-12T18:41:00Z</dcterms:modified>
</cp:coreProperties>
</file>