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82" w:type="dxa"/>
        <w:jc w:val="center"/>
        <w:tblInd w:w="179" w:type="dxa"/>
        <w:tblLook w:val="04A0"/>
      </w:tblPr>
      <w:tblGrid>
        <w:gridCol w:w="1758"/>
        <w:gridCol w:w="7824"/>
      </w:tblGrid>
      <w:tr w:rsidR="002B2468" w:rsidTr="002B2468">
        <w:trPr>
          <w:jc w:val="center"/>
        </w:trPr>
        <w:tc>
          <w:tcPr>
            <w:tcW w:w="1758" w:type="dxa"/>
            <w:tcBorders>
              <w:top w:val="single" w:sz="4" w:space="0" w:color="auto"/>
              <w:left w:val="single" w:sz="4" w:space="0" w:color="auto"/>
              <w:bottom w:val="single" w:sz="4" w:space="0" w:color="auto"/>
              <w:right w:val="single" w:sz="4" w:space="0" w:color="auto"/>
            </w:tcBorders>
            <w:hideMark/>
          </w:tcPr>
          <w:p w:rsidR="002B2468" w:rsidRDefault="002B2468" w:rsidP="00684736">
            <w:pPr>
              <w:pStyle w:val="normal0"/>
            </w:pPr>
            <w:r>
              <w:t>Created on:</w:t>
            </w:r>
          </w:p>
        </w:tc>
        <w:tc>
          <w:tcPr>
            <w:tcW w:w="7824" w:type="dxa"/>
            <w:tcBorders>
              <w:top w:val="single" w:sz="4" w:space="0" w:color="auto"/>
              <w:left w:val="single" w:sz="4" w:space="0" w:color="auto"/>
              <w:bottom w:val="single" w:sz="4" w:space="0" w:color="auto"/>
              <w:right w:val="single" w:sz="4" w:space="0" w:color="auto"/>
            </w:tcBorders>
            <w:hideMark/>
          </w:tcPr>
          <w:p w:rsidR="002B2468" w:rsidRDefault="002B2468" w:rsidP="00684736">
            <w:pPr>
              <w:pStyle w:val="normal0"/>
            </w:pPr>
            <w:r>
              <w:t>July 21, 2011</w:t>
            </w:r>
          </w:p>
        </w:tc>
      </w:tr>
      <w:tr w:rsidR="002B2468" w:rsidTr="002B2468">
        <w:trPr>
          <w:jc w:val="center"/>
        </w:trPr>
        <w:tc>
          <w:tcPr>
            <w:tcW w:w="1758" w:type="dxa"/>
            <w:tcBorders>
              <w:top w:val="single" w:sz="4" w:space="0" w:color="auto"/>
              <w:left w:val="single" w:sz="4" w:space="0" w:color="auto"/>
              <w:bottom w:val="single" w:sz="4" w:space="0" w:color="auto"/>
              <w:right w:val="single" w:sz="4" w:space="0" w:color="auto"/>
            </w:tcBorders>
            <w:hideMark/>
          </w:tcPr>
          <w:p w:rsidR="002B2468" w:rsidRDefault="002B2468" w:rsidP="00684736">
            <w:pPr>
              <w:pStyle w:val="normal0"/>
            </w:pPr>
            <w:r>
              <w:t xml:space="preserve">Created by: </w:t>
            </w:r>
          </w:p>
        </w:tc>
        <w:tc>
          <w:tcPr>
            <w:tcW w:w="7824" w:type="dxa"/>
            <w:tcBorders>
              <w:top w:val="single" w:sz="4" w:space="0" w:color="auto"/>
              <w:left w:val="single" w:sz="4" w:space="0" w:color="auto"/>
              <w:bottom w:val="single" w:sz="4" w:space="0" w:color="auto"/>
              <w:right w:val="single" w:sz="4" w:space="0" w:color="auto"/>
            </w:tcBorders>
            <w:hideMark/>
          </w:tcPr>
          <w:p w:rsidR="002B2468" w:rsidRDefault="002B2468" w:rsidP="00684736">
            <w:pPr>
              <w:pStyle w:val="normal0"/>
            </w:pPr>
            <w:r>
              <w:t xml:space="preserve">D. </w:t>
            </w:r>
            <w:proofErr w:type="spellStart"/>
            <w:r>
              <w:t>Guinan</w:t>
            </w:r>
            <w:proofErr w:type="spellEnd"/>
            <w:r>
              <w:t xml:space="preserve">, M. Davis, S. </w:t>
            </w:r>
            <w:proofErr w:type="spellStart"/>
            <w:r>
              <w:t>Harkness</w:t>
            </w:r>
            <w:proofErr w:type="spellEnd"/>
            <w:r>
              <w:t xml:space="preserve">, J. Carney, A. Phillips, M. </w:t>
            </w:r>
            <w:proofErr w:type="spellStart"/>
            <w:r>
              <w:t>Palladino</w:t>
            </w:r>
            <w:proofErr w:type="spellEnd"/>
            <w:r>
              <w:t>, D. Hewitt, S. Carroll</w:t>
            </w:r>
          </w:p>
        </w:tc>
      </w:tr>
      <w:tr w:rsidR="002B2468" w:rsidTr="002B2468">
        <w:trPr>
          <w:jc w:val="center"/>
        </w:trPr>
        <w:tc>
          <w:tcPr>
            <w:tcW w:w="1758" w:type="dxa"/>
            <w:tcBorders>
              <w:top w:val="single" w:sz="4" w:space="0" w:color="auto"/>
              <w:left w:val="single" w:sz="4" w:space="0" w:color="auto"/>
              <w:bottom w:val="single" w:sz="4" w:space="0" w:color="auto"/>
              <w:right w:val="single" w:sz="4" w:space="0" w:color="auto"/>
            </w:tcBorders>
            <w:hideMark/>
          </w:tcPr>
          <w:p w:rsidR="002B2468" w:rsidRDefault="002B2468" w:rsidP="00684736">
            <w:pPr>
              <w:pStyle w:val="normal0"/>
            </w:pPr>
            <w:r>
              <w:t>Revised on:</w:t>
            </w:r>
          </w:p>
        </w:tc>
        <w:tc>
          <w:tcPr>
            <w:tcW w:w="7824" w:type="dxa"/>
            <w:tcBorders>
              <w:top w:val="single" w:sz="4" w:space="0" w:color="auto"/>
              <w:left w:val="single" w:sz="4" w:space="0" w:color="auto"/>
              <w:bottom w:val="single" w:sz="4" w:space="0" w:color="auto"/>
              <w:right w:val="single" w:sz="4" w:space="0" w:color="auto"/>
            </w:tcBorders>
          </w:tcPr>
          <w:p w:rsidR="002B2468" w:rsidRDefault="002B2468" w:rsidP="00684736">
            <w:pPr>
              <w:pStyle w:val="normal0"/>
            </w:pPr>
            <w:r>
              <w:t>July 16, 2015</w:t>
            </w:r>
          </w:p>
        </w:tc>
      </w:tr>
      <w:tr w:rsidR="002B2468" w:rsidTr="002B2468">
        <w:trPr>
          <w:jc w:val="center"/>
        </w:trPr>
        <w:tc>
          <w:tcPr>
            <w:tcW w:w="1758" w:type="dxa"/>
            <w:tcBorders>
              <w:top w:val="single" w:sz="4" w:space="0" w:color="auto"/>
              <w:left w:val="single" w:sz="4" w:space="0" w:color="auto"/>
              <w:bottom w:val="single" w:sz="4" w:space="0" w:color="auto"/>
              <w:right w:val="single" w:sz="4" w:space="0" w:color="auto"/>
            </w:tcBorders>
            <w:hideMark/>
          </w:tcPr>
          <w:p w:rsidR="002B2468" w:rsidRDefault="002B2468" w:rsidP="00684736">
            <w:pPr>
              <w:pStyle w:val="normal0"/>
            </w:pPr>
            <w:r>
              <w:t>Revised by:</w:t>
            </w:r>
          </w:p>
        </w:tc>
        <w:tc>
          <w:tcPr>
            <w:tcW w:w="7824" w:type="dxa"/>
            <w:tcBorders>
              <w:top w:val="single" w:sz="4" w:space="0" w:color="auto"/>
              <w:left w:val="single" w:sz="4" w:space="0" w:color="auto"/>
              <w:bottom w:val="single" w:sz="4" w:space="0" w:color="auto"/>
              <w:right w:val="single" w:sz="4" w:space="0" w:color="auto"/>
            </w:tcBorders>
          </w:tcPr>
          <w:p w:rsidR="002B2468" w:rsidRDefault="002B2468" w:rsidP="00684736">
            <w:pPr>
              <w:pStyle w:val="normal0"/>
            </w:pPr>
            <w:r>
              <w:t>K. Larsen, G. Narozniak, W. Yeager</w:t>
            </w:r>
          </w:p>
        </w:tc>
      </w:tr>
    </w:tbl>
    <w:p w:rsidR="002B2468" w:rsidRDefault="002B2468"/>
    <w:p w:rsidR="002B2468" w:rsidRDefault="002B2468"/>
    <w:tbl>
      <w:tblPr>
        <w:tblStyle w:val="a"/>
        <w:tblW w:w="10680" w:type="dxa"/>
        <w:tblInd w:w="100" w:type="dxa"/>
        <w:tblLayout w:type="fixed"/>
        <w:tblLook w:val="0000"/>
      </w:tblPr>
      <w:tblGrid>
        <w:gridCol w:w="375"/>
        <w:gridCol w:w="4305"/>
        <w:gridCol w:w="450"/>
        <w:gridCol w:w="1425"/>
        <w:gridCol w:w="2625"/>
        <w:gridCol w:w="1500"/>
      </w:tblGrid>
      <w:tr w:rsidR="00FF1D1F">
        <w:trPr>
          <w:trHeight w:val="700"/>
        </w:trPr>
        <w:tc>
          <w:tcPr>
            <w:tcW w:w="10680" w:type="dxa"/>
            <w:gridSpan w:val="6"/>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spacing w:before="37" w:line="273" w:lineRule="auto"/>
              <w:ind w:left="3220" w:right="3220"/>
              <w:jc w:val="center"/>
            </w:pPr>
            <w:r>
              <w:rPr>
                <w:rFonts w:ascii="Calibri" w:eastAsia="Calibri" w:hAnsi="Calibri" w:cs="Calibri"/>
                <w:b/>
                <w:color w:val="FFFFFF"/>
              </w:rPr>
              <w:t>OCEAN COUNTY MATHEMATICS CURRICULUM</w:t>
            </w:r>
          </w:p>
        </w:tc>
      </w:tr>
      <w:tr w:rsidR="00FF1D1F">
        <w:trPr>
          <w:trHeight w:val="740"/>
        </w:trPr>
        <w:tc>
          <w:tcPr>
            <w:tcW w:w="10680" w:type="dxa"/>
            <w:gridSpan w:val="6"/>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16"/>
            </w:pPr>
          </w:p>
          <w:p w:rsidR="00FF1D1F" w:rsidRDefault="002B2468">
            <w:pPr>
              <w:pStyle w:val="normal0"/>
              <w:ind w:left="102"/>
            </w:pPr>
            <w:r>
              <w:rPr>
                <w:rFonts w:ascii="Calibri" w:eastAsia="Calibri" w:hAnsi="Calibri" w:cs="Calibri"/>
                <w:b/>
                <w:sz w:val="22"/>
                <w:szCs w:val="22"/>
              </w:rPr>
              <w:t>Content Area:   Mathematics</w:t>
            </w:r>
          </w:p>
        </w:tc>
      </w:tr>
      <w:tr w:rsidR="00FF1D1F">
        <w:trPr>
          <w:trHeight w:val="740"/>
        </w:trPr>
        <w:tc>
          <w:tcPr>
            <w:tcW w:w="6555" w:type="dxa"/>
            <w:gridSpan w:val="4"/>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18"/>
            </w:pPr>
          </w:p>
          <w:p w:rsidR="00FF1D1F" w:rsidRDefault="002B2468">
            <w:pPr>
              <w:pStyle w:val="normal0"/>
              <w:ind w:left="102"/>
            </w:pPr>
            <w:r>
              <w:rPr>
                <w:rFonts w:ascii="Calibri" w:eastAsia="Calibri" w:hAnsi="Calibri" w:cs="Calibri"/>
                <w:b/>
                <w:sz w:val="22"/>
                <w:szCs w:val="22"/>
              </w:rPr>
              <w:t>Course Title: Elementary</w:t>
            </w:r>
          </w:p>
        </w:tc>
        <w:tc>
          <w:tcPr>
            <w:tcW w:w="412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18"/>
            </w:pPr>
          </w:p>
          <w:p w:rsidR="00FF1D1F" w:rsidRDefault="002B2468">
            <w:pPr>
              <w:pStyle w:val="normal0"/>
              <w:ind w:left="102"/>
            </w:pPr>
            <w:r>
              <w:rPr>
                <w:rFonts w:ascii="Calibri" w:eastAsia="Calibri" w:hAnsi="Calibri" w:cs="Calibri"/>
                <w:b/>
                <w:sz w:val="22"/>
                <w:szCs w:val="22"/>
              </w:rPr>
              <w:t>Grade Level: 2</w:t>
            </w:r>
          </w:p>
        </w:tc>
      </w:tr>
      <w:tr w:rsidR="00FF1D1F">
        <w:trPr>
          <w:trHeight w:val="320"/>
        </w:trPr>
        <w:tc>
          <w:tcPr>
            <w:tcW w:w="10680" w:type="dxa"/>
            <w:gridSpan w:val="6"/>
            <w:tcBorders>
              <w:top w:val="single" w:sz="4" w:space="0" w:color="000000"/>
              <w:left w:val="single" w:sz="4" w:space="0" w:color="000000"/>
              <w:bottom w:val="nil"/>
              <w:right w:val="single" w:sz="4" w:space="0" w:color="000000"/>
            </w:tcBorders>
            <w:shd w:val="clear" w:color="auto" w:fill="365F91"/>
            <w:tcMar>
              <w:left w:w="0" w:type="dxa"/>
              <w:right w:w="0" w:type="dxa"/>
            </w:tcMar>
          </w:tcPr>
          <w:p w:rsidR="00FF1D1F" w:rsidRDefault="00FF1D1F">
            <w:pPr>
              <w:pStyle w:val="normal0"/>
            </w:pPr>
          </w:p>
        </w:tc>
      </w:tr>
      <w:tr w:rsidR="00FF1D1F">
        <w:trPr>
          <w:trHeight w:val="132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3"/>
            </w:pPr>
          </w:p>
          <w:p w:rsidR="00FF1D1F" w:rsidRDefault="00FF1D1F">
            <w:pPr>
              <w:pStyle w:val="normal0"/>
            </w:pPr>
          </w:p>
          <w:p w:rsidR="00FF1D1F" w:rsidRDefault="002B2468">
            <w:pPr>
              <w:pStyle w:val="normal0"/>
              <w:ind w:left="102"/>
            </w:pPr>
            <w:r>
              <w:rPr>
                <w:rFonts w:ascii="Calibri" w:eastAsia="Calibri" w:hAnsi="Calibri" w:cs="Calibri"/>
                <w:b/>
              </w:rPr>
              <w:t>Unit Plan 1: Operations and Algebraic Thinking</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5"/>
            </w:pPr>
          </w:p>
          <w:p w:rsidR="00FF1D1F" w:rsidRDefault="00FF1D1F">
            <w:pPr>
              <w:pStyle w:val="normal0"/>
            </w:pPr>
          </w:p>
          <w:p w:rsidR="00FF1D1F" w:rsidRDefault="002B2468">
            <w:pPr>
              <w:pStyle w:val="normal0"/>
              <w:ind w:left="100" w:right="770"/>
            </w:pPr>
            <w:r>
              <w:rPr>
                <w:rFonts w:ascii="Calibri" w:eastAsia="Calibri" w:hAnsi="Calibri" w:cs="Calibri"/>
                <w:b/>
              </w:rPr>
              <w:t>Introduced: September/October/November Ongoing</w:t>
            </w:r>
          </w:p>
        </w:tc>
        <w:tc>
          <w:tcPr>
            <w:tcW w:w="150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r>
      <w:tr w:rsidR="00FF1D1F">
        <w:trPr>
          <w:trHeight w:val="320"/>
        </w:trPr>
        <w:tc>
          <w:tcPr>
            <w:tcW w:w="10680" w:type="dxa"/>
            <w:gridSpan w:val="6"/>
            <w:tcBorders>
              <w:top w:val="nil"/>
              <w:left w:val="single" w:sz="4" w:space="0" w:color="000000"/>
              <w:bottom w:val="nil"/>
              <w:right w:val="single" w:sz="4" w:space="0" w:color="000000"/>
            </w:tcBorders>
            <w:shd w:val="clear" w:color="auto" w:fill="365F91"/>
            <w:tcMar>
              <w:left w:w="0" w:type="dxa"/>
              <w:right w:w="0" w:type="dxa"/>
            </w:tcMar>
          </w:tcPr>
          <w:p w:rsidR="00FF1D1F" w:rsidRDefault="00FF1D1F">
            <w:pPr>
              <w:pStyle w:val="normal0"/>
            </w:pPr>
          </w:p>
        </w:tc>
      </w:tr>
      <w:tr w:rsidR="00FF1D1F">
        <w:trPr>
          <w:trHeight w:val="124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5"/>
            </w:pPr>
          </w:p>
          <w:p w:rsidR="00FF1D1F" w:rsidRDefault="00FF1D1F">
            <w:pPr>
              <w:pStyle w:val="normal0"/>
            </w:pPr>
          </w:p>
          <w:p w:rsidR="00FF1D1F" w:rsidRDefault="002B2468">
            <w:pPr>
              <w:pStyle w:val="normal0"/>
              <w:ind w:left="102"/>
            </w:pPr>
            <w:r>
              <w:rPr>
                <w:rFonts w:ascii="Calibri" w:eastAsia="Calibri" w:hAnsi="Calibri" w:cs="Calibri"/>
                <w:b/>
              </w:rPr>
              <w:t>Unit Plan 2: Numbers and Operations in Base Ten</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050" w:type="dxa"/>
            <w:gridSpan w:val="2"/>
            <w:tcBorders>
              <w:top w:val="single" w:sz="4" w:space="0" w:color="000000"/>
              <w:left w:val="single" w:sz="4" w:space="0" w:color="000000"/>
              <w:bottom w:val="single" w:sz="12" w:space="0" w:color="FFFFB9"/>
              <w:right w:val="single" w:sz="4" w:space="0" w:color="000000"/>
            </w:tcBorders>
            <w:shd w:val="clear" w:color="auto" w:fill="FFFFB9"/>
            <w:tcMar>
              <w:left w:w="0" w:type="dxa"/>
              <w:right w:w="0" w:type="dxa"/>
            </w:tcMar>
          </w:tcPr>
          <w:p w:rsidR="00FF1D1F" w:rsidRDefault="002B2468">
            <w:pPr>
              <w:pStyle w:val="normal0"/>
              <w:spacing w:before="3"/>
              <w:ind w:left="100" w:right="1037"/>
            </w:pPr>
            <w:r>
              <w:rPr>
                <w:rFonts w:ascii="Calibri" w:eastAsia="Calibri" w:hAnsi="Calibri" w:cs="Calibri"/>
                <w:b/>
              </w:rPr>
              <w:t>Introduced: December/January/February Ongoing</w:t>
            </w:r>
          </w:p>
        </w:tc>
        <w:tc>
          <w:tcPr>
            <w:tcW w:w="150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r>
      <w:tr w:rsidR="00FF1D1F">
        <w:trPr>
          <w:trHeight w:val="320"/>
        </w:trPr>
        <w:tc>
          <w:tcPr>
            <w:tcW w:w="10680" w:type="dxa"/>
            <w:gridSpan w:val="6"/>
            <w:tcBorders>
              <w:top w:val="nil"/>
              <w:left w:val="single" w:sz="4" w:space="0" w:color="000000"/>
              <w:bottom w:val="nil"/>
              <w:right w:val="single" w:sz="4" w:space="0" w:color="000000"/>
            </w:tcBorders>
            <w:shd w:val="clear" w:color="auto" w:fill="365F91"/>
            <w:tcMar>
              <w:left w:w="0" w:type="dxa"/>
              <w:right w:w="0" w:type="dxa"/>
            </w:tcMar>
          </w:tcPr>
          <w:p w:rsidR="00FF1D1F" w:rsidRDefault="00FF1D1F">
            <w:pPr>
              <w:pStyle w:val="normal0"/>
            </w:pPr>
          </w:p>
        </w:tc>
      </w:tr>
      <w:tr w:rsidR="00FF1D1F">
        <w:trPr>
          <w:trHeight w:val="94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5"/>
            </w:pPr>
          </w:p>
          <w:p w:rsidR="00FF1D1F" w:rsidRDefault="00FF1D1F">
            <w:pPr>
              <w:pStyle w:val="normal0"/>
            </w:pPr>
          </w:p>
          <w:p w:rsidR="00FF1D1F" w:rsidRDefault="002B2468">
            <w:pPr>
              <w:pStyle w:val="normal0"/>
              <w:ind w:left="102"/>
            </w:pPr>
            <w:r>
              <w:rPr>
                <w:rFonts w:ascii="Calibri" w:eastAsia="Calibri" w:hAnsi="Calibri" w:cs="Calibri"/>
                <w:b/>
              </w:rPr>
              <w:t>Unit Plan 3: Measurement and Data</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
              <w:ind w:left="100" w:right="2706"/>
              <w:jc w:val="both"/>
            </w:pPr>
            <w:r>
              <w:rPr>
                <w:rFonts w:ascii="Calibri" w:eastAsia="Calibri" w:hAnsi="Calibri" w:cs="Calibri"/>
                <w:b/>
              </w:rPr>
              <w:t>Introduced: March/April Ongoing</w:t>
            </w:r>
          </w:p>
        </w:tc>
        <w:tc>
          <w:tcPr>
            <w:tcW w:w="150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r>
      <w:tr w:rsidR="00FF1D1F">
        <w:trPr>
          <w:trHeight w:val="320"/>
        </w:trPr>
        <w:tc>
          <w:tcPr>
            <w:tcW w:w="10680" w:type="dxa"/>
            <w:gridSpan w:val="6"/>
            <w:tcBorders>
              <w:top w:val="nil"/>
              <w:left w:val="single" w:sz="4" w:space="0" w:color="000000"/>
              <w:bottom w:val="nil"/>
              <w:right w:val="single" w:sz="4" w:space="0" w:color="000000"/>
            </w:tcBorders>
            <w:shd w:val="clear" w:color="auto" w:fill="365F91"/>
            <w:tcMar>
              <w:left w:w="0" w:type="dxa"/>
              <w:right w:w="0" w:type="dxa"/>
            </w:tcMar>
          </w:tcPr>
          <w:p w:rsidR="00FF1D1F" w:rsidRDefault="00FF1D1F">
            <w:pPr>
              <w:pStyle w:val="normal0"/>
            </w:pPr>
          </w:p>
        </w:tc>
      </w:tr>
      <w:tr w:rsidR="00FF1D1F">
        <w:trPr>
          <w:trHeight w:val="940"/>
        </w:trPr>
        <w:tc>
          <w:tcPr>
            <w:tcW w:w="37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30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FF1D1F">
            <w:pPr>
              <w:pStyle w:val="normal0"/>
              <w:spacing w:before="5"/>
            </w:pPr>
          </w:p>
          <w:p w:rsidR="00FF1D1F" w:rsidRDefault="00FF1D1F">
            <w:pPr>
              <w:pStyle w:val="normal0"/>
            </w:pPr>
          </w:p>
          <w:p w:rsidR="00FF1D1F" w:rsidRDefault="002B2468">
            <w:pPr>
              <w:pStyle w:val="normal0"/>
              <w:ind w:left="102"/>
            </w:pPr>
            <w:r>
              <w:rPr>
                <w:rFonts w:ascii="Calibri" w:eastAsia="Calibri" w:hAnsi="Calibri" w:cs="Calibri"/>
                <w:b/>
              </w:rPr>
              <w:t>Unit Plan 4: Geometry</w:t>
            </w:r>
          </w:p>
        </w:tc>
        <w:tc>
          <w:tcPr>
            <w:tcW w:w="45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
              <w:ind w:left="100" w:right="2766"/>
            </w:pPr>
            <w:r>
              <w:rPr>
                <w:rFonts w:ascii="Calibri" w:eastAsia="Calibri" w:hAnsi="Calibri" w:cs="Calibri"/>
                <w:b/>
              </w:rPr>
              <w:t>Introduced: May/June Ongoing</w:t>
            </w:r>
          </w:p>
        </w:tc>
        <w:tc>
          <w:tcPr>
            <w:tcW w:w="150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FF1D1F" w:rsidRDefault="00FF1D1F">
            <w:pPr>
              <w:pStyle w:val="normal0"/>
            </w:pPr>
          </w:p>
        </w:tc>
      </w:tr>
      <w:tr w:rsidR="00FF1D1F">
        <w:trPr>
          <w:trHeight w:val="960"/>
        </w:trPr>
        <w:tc>
          <w:tcPr>
            <w:tcW w:w="1068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FF1D1F" w:rsidRDefault="00FF1D1F">
            <w:pPr>
              <w:pStyle w:val="normal0"/>
            </w:pPr>
          </w:p>
        </w:tc>
      </w:tr>
    </w:tbl>
    <w:p w:rsidR="00FF1D1F" w:rsidRDefault="002B2468" w:rsidP="00767291">
      <w:pPr>
        <w:pStyle w:val="normal0"/>
      </w:pPr>
      <w:r>
        <w:br w:type="page"/>
      </w:r>
    </w:p>
    <w:tbl>
      <w:tblPr>
        <w:tblStyle w:val="a0"/>
        <w:tblW w:w="10740" w:type="dxa"/>
        <w:tblLayout w:type="fixed"/>
        <w:tblLook w:val="0600"/>
      </w:tblPr>
      <w:tblGrid>
        <w:gridCol w:w="2520"/>
        <w:gridCol w:w="8220"/>
      </w:tblGrid>
      <w:tr w:rsidR="00FF1D1F">
        <w:tc>
          <w:tcPr>
            <w:tcW w:w="10740" w:type="dxa"/>
            <w:gridSpan w:val="2"/>
            <w:tcBorders>
              <w:top w:val="single" w:sz="18" w:space="0" w:color="073763"/>
              <w:left w:val="single" w:sz="18" w:space="0" w:color="073763"/>
              <w:bottom w:val="single" w:sz="18" w:space="0" w:color="073763"/>
              <w:right w:val="single" w:sz="18" w:space="0" w:color="073763"/>
            </w:tcBorders>
            <w:shd w:val="clear" w:color="auto" w:fill="073763"/>
            <w:tcMar>
              <w:top w:w="100" w:type="dxa"/>
              <w:left w:w="100" w:type="dxa"/>
              <w:bottom w:w="100" w:type="dxa"/>
              <w:right w:w="100" w:type="dxa"/>
            </w:tcMar>
          </w:tcPr>
          <w:p w:rsidR="00FF1D1F" w:rsidRDefault="002B2468">
            <w:pPr>
              <w:pStyle w:val="normal0"/>
              <w:spacing w:line="288" w:lineRule="auto"/>
              <w:jc w:val="center"/>
            </w:pPr>
            <w:r>
              <w:rPr>
                <w:rFonts w:ascii="Arial" w:eastAsia="Arial" w:hAnsi="Arial" w:cs="Arial"/>
                <w:b/>
                <w:color w:val="FFFFFF"/>
                <w:sz w:val="22"/>
                <w:szCs w:val="22"/>
                <w:shd w:val="clear" w:color="auto" w:fill="073763"/>
              </w:rPr>
              <w:lastRenderedPageBreak/>
              <w:t>Standards for Mathematical Practice</w:t>
            </w:r>
          </w:p>
          <w:p w:rsidR="00FF1D1F" w:rsidRDefault="002B2468">
            <w:pPr>
              <w:pStyle w:val="normal0"/>
              <w:spacing w:line="288" w:lineRule="auto"/>
              <w:jc w:val="center"/>
            </w:pPr>
            <w:r>
              <w:rPr>
                <w:rFonts w:ascii="Arial" w:eastAsia="Arial" w:hAnsi="Arial" w:cs="Arial"/>
                <w:i/>
                <w:color w:val="FFFFFF"/>
                <w:sz w:val="16"/>
                <w:szCs w:val="16"/>
                <w:shd w:val="clear" w:color="auto" w:fill="073763"/>
              </w:rPr>
              <w:t>The following standards for mathematical practice should be incorporated in all units.</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MP.1  Make</w:t>
            </w:r>
            <w:proofErr w:type="gramEnd"/>
            <w:r>
              <w:rPr>
                <w:rFonts w:ascii="Arial" w:eastAsia="Arial" w:hAnsi="Arial" w:cs="Arial"/>
                <w:sz w:val="16"/>
                <w:szCs w:val="16"/>
              </w:rPr>
              <w:t xml:space="preserve"> sense of problems and persevere in solving them.</w:t>
            </w:r>
          </w:p>
          <w:p w:rsidR="00FF1D1F" w:rsidRDefault="00FF1D1F">
            <w:pPr>
              <w:pStyle w:val="normal0"/>
              <w:spacing w:before="9"/>
            </w:pP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Find meaning in problems</w:t>
            </w:r>
          </w:p>
          <w:p w:rsidR="00FF1D1F" w:rsidRDefault="002B2468">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Look for entry points</w:t>
            </w:r>
          </w:p>
          <w:p w:rsidR="00FF1D1F" w:rsidRDefault="002B2468">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Analyze, conjecture and plan solution pathways</w:t>
            </w:r>
          </w:p>
          <w:p w:rsidR="00FF1D1F" w:rsidRDefault="002B2468">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Monitor and adjust</w:t>
            </w:r>
          </w:p>
          <w:p w:rsidR="00FF1D1F" w:rsidRDefault="002B2468">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Verify answers</w:t>
            </w:r>
          </w:p>
          <w:p w:rsidR="00FF1D1F" w:rsidRDefault="002B2468">
            <w:pPr>
              <w:pStyle w:val="normal0"/>
              <w:numPr>
                <w:ilvl w:val="0"/>
                <w:numId w:val="40"/>
              </w:numPr>
              <w:spacing w:line="288" w:lineRule="auto"/>
              <w:ind w:hanging="360"/>
              <w:contextualSpacing/>
              <w:rPr>
                <w:rFonts w:ascii="Arial" w:eastAsia="Arial" w:hAnsi="Arial" w:cs="Arial"/>
                <w:sz w:val="16"/>
                <w:szCs w:val="16"/>
              </w:rPr>
            </w:pPr>
            <w:r>
              <w:rPr>
                <w:rFonts w:ascii="Arial" w:eastAsia="Arial" w:hAnsi="Arial" w:cs="Arial"/>
                <w:sz w:val="16"/>
                <w:szCs w:val="16"/>
              </w:rPr>
              <w:t xml:space="preserve">Ask </w:t>
            </w:r>
            <w:proofErr w:type="gramStart"/>
            <w:r>
              <w:rPr>
                <w:rFonts w:ascii="Arial" w:eastAsia="Arial" w:hAnsi="Arial" w:cs="Arial"/>
                <w:sz w:val="16"/>
                <w:szCs w:val="16"/>
              </w:rPr>
              <w:t>themselves</w:t>
            </w:r>
            <w:proofErr w:type="gramEnd"/>
            <w:r>
              <w:rPr>
                <w:rFonts w:ascii="Arial" w:eastAsia="Arial" w:hAnsi="Arial" w:cs="Arial"/>
                <w:sz w:val="16"/>
                <w:szCs w:val="16"/>
              </w:rPr>
              <w:t xml:space="preserve"> the question: “Does this make sense?”</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MP.2  Reason</w:t>
            </w:r>
            <w:proofErr w:type="gramEnd"/>
            <w:r>
              <w:rPr>
                <w:rFonts w:ascii="Arial" w:eastAsia="Arial" w:hAnsi="Arial" w:cs="Arial"/>
                <w:sz w:val="16"/>
                <w:szCs w:val="16"/>
              </w:rPr>
              <w:t xml:space="preserve"> abstractly and quantitatively.</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15"/>
              </w:numPr>
              <w:spacing w:line="288" w:lineRule="auto"/>
              <w:ind w:hanging="360"/>
              <w:contextualSpacing/>
              <w:rPr>
                <w:rFonts w:ascii="Arial" w:eastAsia="Arial" w:hAnsi="Arial" w:cs="Arial"/>
                <w:sz w:val="16"/>
                <w:szCs w:val="16"/>
              </w:rPr>
            </w:pPr>
            <w:r>
              <w:rPr>
                <w:rFonts w:ascii="Arial" w:eastAsia="Arial" w:hAnsi="Arial" w:cs="Arial"/>
                <w:sz w:val="16"/>
                <w:szCs w:val="16"/>
              </w:rPr>
              <w:t>Make sense of quantities and their relationships in problems</w:t>
            </w:r>
          </w:p>
          <w:p w:rsidR="00FF1D1F" w:rsidRDefault="002B2468">
            <w:pPr>
              <w:pStyle w:val="normal0"/>
              <w:numPr>
                <w:ilvl w:val="0"/>
                <w:numId w:val="15"/>
              </w:numPr>
              <w:spacing w:line="288" w:lineRule="auto"/>
              <w:ind w:hanging="360"/>
              <w:contextualSpacing/>
              <w:rPr>
                <w:rFonts w:ascii="Arial" w:eastAsia="Arial" w:hAnsi="Arial" w:cs="Arial"/>
                <w:sz w:val="16"/>
                <w:szCs w:val="16"/>
              </w:rPr>
            </w:pPr>
            <w:r>
              <w:rPr>
                <w:rFonts w:ascii="Arial" w:eastAsia="Arial" w:hAnsi="Arial" w:cs="Arial"/>
                <w:sz w:val="16"/>
                <w:szCs w:val="16"/>
              </w:rPr>
              <w:t xml:space="preserve">Learn to contextualize and </w:t>
            </w:r>
            <w:proofErr w:type="spellStart"/>
            <w:r>
              <w:rPr>
                <w:rFonts w:ascii="Arial" w:eastAsia="Arial" w:hAnsi="Arial" w:cs="Arial"/>
                <w:sz w:val="16"/>
                <w:szCs w:val="16"/>
              </w:rPr>
              <w:t>decontextualize</w:t>
            </w:r>
            <w:proofErr w:type="spellEnd"/>
          </w:p>
          <w:p w:rsidR="00FF1D1F" w:rsidRDefault="002B2468">
            <w:pPr>
              <w:pStyle w:val="normal0"/>
              <w:numPr>
                <w:ilvl w:val="0"/>
                <w:numId w:val="15"/>
              </w:numPr>
              <w:spacing w:line="288" w:lineRule="auto"/>
              <w:ind w:hanging="360"/>
              <w:contextualSpacing/>
              <w:rPr>
                <w:rFonts w:ascii="Arial" w:eastAsia="Arial" w:hAnsi="Arial" w:cs="Arial"/>
                <w:sz w:val="16"/>
                <w:szCs w:val="16"/>
              </w:rPr>
            </w:pPr>
            <w:r>
              <w:rPr>
                <w:rFonts w:ascii="Arial" w:eastAsia="Arial" w:hAnsi="Arial" w:cs="Arial"/>
                <w:sz w:val="16"/>
                <w:szCs w:val="16"/>
              </w:rPr>
              <w:t>Create coherent representations of problems</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MP.3  Construct</w:t>
            </w:r>
            <w:proofErr w:type="gramEnd"/>
            <w:r>
              <w:rPr>
                <w:rFonts w:ascii="Arial" w:eastAsia="Arial" w:hAnsi="Arial" w:cs="Arial"/>
                <w:sz w:val="16"/>
                <w:szCs w:val="16"/>
              </w:rPr>
              <w:t xml:space="preserve"> viable arguments and critique the reasoning of others.</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Understand and use information to construct arguments</w:t>
            </w:r>
          </w:p>
          <w:p w:rsidR="00FF1D1F" w:rsidRDefault="002B2468">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Make and explore the truth of conjectures</w:t>
            </w:r>
          </w:p>
          <w:p w:rsidR="00FF1D1F" w:rsidRDefault="002B2468">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Recognize and use counterexamples</w:t>
            </w:r>
          </w:p>
          <w:p w:rsidR="00FF1D1F" w:rsidRDefault="002B2468">
            <w:pPr>
              <w:pStyle w:val="normal0"/>
              <w:numPr>
                <w:ilvl w:val="0"/>
                <w:numId w:val="29"/>
              </w:numPr>
              <w:spacing w:line="288" w:lineRule="auto"/>
              <w:ind w:hanging="360"/>
              <w:contextualSpacing/>
              <w:rPr>
                <w:rFonts w:ascii="Arial" w:eastAsia="Arial" w:hAnsi="Arial" w:cs="Arial"/>
                <w:sz w:val="16"/>
                <w:szCs w:val="16"/>
              </w:rPr>
            </w:pPr>
            <w:r>
              <w:rPr>
                <w:rFonts w:ascii="Arial" w:eastAsia="Arial" w:hAnsi="Arial" w:cs="Arial"/>
                <w:sz w:val="16"/>
                <w:szCs w:val="16"/>
              </w:rPr>
              <w:t>Justify conclusions and respond to arguments of others</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MP.4  Model</w:t>
            </w:r>
            <w:proofErr w:type="gramEnd"/>
            <w:r>
              <w:rPr>
                <w:rFonts w:ascii="Arial" w:eastAsia="Arial" w:hAnsi="Arial" w:cs="Arial"/>
                <w:sz w:val="16"/>
                <w:szCs w:val="16"/>
              </w:rPr>
              <w:t xml:space="preserve"> with mathematics.</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19"/>
              </w:numPr>
              <w:spacing w:line="288" w:lineRule="auto"/>
              <w:ind w:hanging="360"/>
              <w:contextualSpacing/>
              <w:rPr>
                <w:rFonts w:ascii="Arial" w:eastAsia="Arial" w:hAnsi="Arial" w:cs="Arial"/>
                <w:sz w:val="16"/>
                <w:szCs w:val="16"/>
              </w:rPr>
            </w:pPr>
            <w:r>
              <w:rPr>
                <w:rFonts w:ascii="Arial" w:eastAsia="Arial" w:hAnsi="Arial" w:cs="Arial"/>
                <w:sz w:val="16"/>
                <w:szCs w:val="16"/>
              </w:rPr>
              <w:t>Apply mathematics to problems in everyday life</w:t>
            </w:r>
          </w:p>
          <w:p w:rsidR="00FF1D1F" w:rsidRDefault="002B2468">
            <w:pPr>
              <w:pStyle w:val="normal0"/>
              <w:numPr>
                <w:ilvl w:val="0"/>
                <w:numId w:val="19"/>
              </w:numPr>
              <w:spacing w:line="288" w:lineRule="auto"/>
              <w:ind w:hanging="360"/>
              <w:contextualSpacing/>
              <w:rPr>
                <w:rFonts w:ascii="Arial" w:eastAsia="Arial" w:hAnsi="Arial" w:cs="Arial"/>
                <w:sz w:val="16"/>
                <w:szCs w:val="16"/>
              </w:rPr>
            </w:pPr>
            <w:r>
              <w:rPr>
                <w:rFonts w:ascii="Arial" w:eastAsia="Arial" w:hAnsi="Arial" w:cs="Arial"/>
                <w:sz w:val="16"/>
                <w:szCs w:val="16"/>
              </w:rPr>
              <w:t>Make assumptions and approximations</w:t>
            </w:r>
          </w:p>
          <w:p w:rsidR="00FF1D1F" w:rsidRDefault="002B2468">
            <w:pPr>
              <w:pStyle w:val="normal0"/>
              <w:numPr>
                <w:ilvl w:val="0"/>
                <w:numId w:val="19"/>
              </w:numPr>
              <w:spacing w:line="288" w:lineRule="auto"/>
              <w:ind w:hanging="360"/>
              <w:contextualSpacing/>
              <w:rPr>
                <w:rFonts w:ascii="Arial" w:eastAsia="Arial" w:hAnsi="Arial" w:cs="Arial"/>
                <w:sz w:val="16"/>
                <w:szCs w:val="16"/>
              </w:rPr>
            </w:pPr>
            <w:r>
              <w:rPr>
                <w:rFonts w:ascii="Arial" w:eastAsia="Arial" w:hAnsi="Arial" w:cs="Arial"/>
                <w:sz w:val="16"/>
                <w:szCs w:val="16"/>
              </w:rPr>
              <w:t>Identify quantities in a practical situation</w:t>
            </w:r>
          </w:p>
          <w:p w:rsidR="00FF1D1F" w:rsidRDefault="002B2468">
            <w:pPr>
              <w:pStyle w:val="normal0"/>
              <w:numPr>
                <w:ilvl w:val="0"/>
                <w:numId w:val="19"/>
              </w:numPr>
              <w:spacing w:line="288" w:lineRule="auto"/>
              <w:ind w:hanging="360"/>
              <w:contextualSpacing/>
              <w:rPr>
                <w:rFonts w:ascii="Arial" w:eastAsia="Arial" w:hAnsi="Arial" w:cs="Arial"/>
                <w:sz w:val="16"/>
                <w:szCs w:val="16"/>
              </w:rPr>
            </w:pPr>
            <w:r>
              <w:rPr>
                <w:rFonts w:ascii="Arial" w:eastAsia="Arial" w:hAnsi="Arial" w:cs="Arial"/>
                <w:sz w:val="16"/>
                <w:szCs w:val="16"/>
              </w:rPr>
              <w:t>Interpret results in the context of the situation and reflect on whether the results make sense</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MP.5  Use</w:t>
            </w:r>
            <w:proofErr w:type="gramEnd"/>
            <w:r>
              <w:rPr>
                <w:rFonts w:ascii="Arial" w:eastAsia="Arial" w:hAnsi="Arial" w:cs="Arial"/>
                <w:sz w:val="16"/>
                <w:szCs w:val="16"/>
              </w:rPr>
              <w:t xml:space="preserve"> appropriate tools strategically.</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22"/>
              </w:numPr>
              <w:spacing w:line="288" w:lineRule="auto"/>
              <w:ind w:hanging="360"/>
              <w:contextualSpacing/>
              <w:rPr>
                <w:rFonts w:ascii="Arial" w:eastAsia="Arial" w:hAnsi="Arial" w:cs="Arial"/>
                <w:sz w:val="16"/>
                <w:szCs w:val="16"/>
              </w:rPr>
            </w:pPr>
            <w:r>
              <w:rPr>
                <w:rFonts w:ascii="Arial" w:eastAsia="Arial" w:hAnsi="Arial" w:cs="Arial"/>
                <w:sz w:val="16"/>
                <w:szCs w:val="16"/>
              </w:rPr>
              <w:t>Consider the available tools when solving problems</w:t>
            </w:r>
          </w:p>
          <w:p w:rsidR="00FF1D1F" w:rsidRDefault="002B2468">
            <w:pPr>
              <w:pStyle w:val="normal0"/>
              <w:numPr>
                <w:ilvl w:val="0"/>
                <w:numId w:val="22"/>
              </w:numPr>
              <w:spacing w:line="288" w:lineRule="auto"/>
              <w:ind w:hanging="360"/>
              <w:contextualSpacing/>
              <w:rPr>
                <w:rFonts w:ascii="Arial" w:eastAsia="Arial" w:hAnsi="Arial" w:cs="Arial"/>
                <w:sz w:val="16"/>
                <w:szCs w:val="16"/>
              </w:rPr>
            </w:pPr>
            <w:r>
              <w:rPr>
                <w:rFonts w:ascii="Arial" w:eastAsia="Arial" w:hAnsi="Arial" w:cs="Arial"/>
                <w:sz w:val="16"/>
                <w:szCs w:val="16"/>
              </w:rPr>
              <w:t>Are familiar with tools appropriate for their grade or course (pencil and paper, concrete models, ruler, protractor, calculator, spreadsheet, computer programs, digital content located on a website, and other technological tools)</w:t>
            </w:r>
          </w:p>
          <w:p w:rsidR="00FF1D1F" w:rsidRDefault="002B2468">
            <w:pPr>
              <w:pStyle w:val="normal0"/>
              <w:numPr>
                <w:ilvl w:val="0"/>
                <w:numId w:val="22"/>
              </w:numPr>
              <w:spacing w:line="288" w:lineRule="auto"/>
              <w:ind w:hanging="360"/>
              <w:contextualSpacing/>
              <w:rPr>
                <w:rFonts w:ascii="Arial" w:eastAsia="Arial" w:hAnsi="Arial" w:cs="Arial"/>
                <w:sz w:val="16"/>
                <w:szCs w:val="16"/>
              </w:rPr>
            </w:pPr>
            <w:r>
              <w:rPr>
                <w:rFonts w:ascii="Arial" w:eastAsia="Arial" w:hAnsi="Arial" w:cs="Arial"/>
                <w:sz w:val="16"/>
                <w:szCs w:val="16"/>
              </w:rPr>
              <w:t>Make sound decisions of which of these tools might be helpful</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MP.6  Attend</w:t>
            </w:r>
            <w:proofErr w:type="gramEnd"/>
            <w:r>
              <w:rPr>
                <w:rFonts w:ascii="Arial" w:eastAsia="Arial" w:hAnsi="Arial" w:cs="Arial"/>
                <w:sz w:val="16"/>
                <w:szCs w:val="16"/>
              </w:rPr>
              <w:t xml:space="preserve"> to precision.</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Communicate precisely to others</w:t>
            </w:r>
          </w:p>
          <w:p w:rsidR="00FF1D1F" w:rsidRDefault="002B2468">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Use clear definitions, state the meaning of symbols and are careful about specifying units of measure and labeling axes</w:t>
            </w:r>
          </w:p>
          <w:p w:rsidR="00FF1D1F" w:rsidRDefault="002B2468">
            <w:pPr>
              <w:pStyle w:val="normal0"/>
              <w:numPr>
                <w:ilvl w:val="0"/>
                <w:numId w:val="16"/>
              </w:numPr>
              <w:spacing w:line="288" w:lineRule="auto"/>
              <w:ind w:hanging="360"/>
              <w:contextualSpacing/>
              <w:rPr>
                <w:rFonts w:ascii="Arial" w:eastAsia="Arial" w:hAnsi="Arial" w:cs="Arial"/>
                <w:sz w:val="16"/>
                <w:szCs w:val="16"/>
              </w:rPr>
            </w:pPr>
            <w:r>
              <w:rPr>
                <w:rFonts w:ascii="Arial" w:eastAsia="Arial" w:hAnsi="Arial" w:cs="Arial"/>
                <w:sz w:val="16"/>
                <w:szCs w:val="16"/>
              </w:rPr>
              <w:t>Calculate accurately and efficiently</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MP.7  Look</w:t>
            </w:r>
            <w:proofErr w:type="gramEnd"/>
            <w:r>
              <w:rPr>
                <w:rFonts w:ascii="Arial" w:eastAsia="Arial" w:hAnsi="Arial" w:cs="Arial"/>
                <w:sz w:val="16"/>
                <w:szCs w:val="16"/>
              </w:rPr>
              <w:t xml:space="preserve"> for and make use of structure.</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13"/>
              </w:numPr>
              <w:spacing w:line="288" w:lineRule="auto"/>
              <w:ind w:hanging="360"/>
              <w:contextualSpacing/>
              <w:rPr>
                <w:rFonts w:ascii="Arial" w:eastAsia="Arial" w:hAnsi="Arial" w:cs="Arial"/>
                <w:sz w:val="16"/>
                <w:szCs w:val="16"/>
              </w:rPr>
            </w:pPr>
            <w:r>
              <w:rPr>
                <w:rFonts w:ascii="Arial" w:eastAsia="Arial" w:hAnsi="Arial" w:cs="Arial"/>
                <w:sz w:val="16"/>
                <w:szCs w:val="16"/>
              </w:rPr>
              <w:t>Discern patterns and structures</w:t>
            </w:r>
          </w:p>
          <w:p w:rsidR="00FF1D1F" w:rsidRDefault="002B2468">
            <w:pPr>
              <w:pStyle w:val="normal0"/>
              <w:numPr>
                <w:ilvl w:val="0"/>
                <w:numId w:val="13"/>
              </w:numPr>
              <w:spacing w:line="288" w:lineRule="auto"/>
              <w:ind w:hanging="360"/>
              <w:contextualSpacing/>
              <w:rPr>
                <w:rFonts w:ascii="Arial" w:eastAsia="Arial" w:hAnsi="Arial" w:cs="Arial"/>
                <w:sz w:val="16"/>
                <w:szCs w:val="16"/>
              </w:rPr>
            </w:pPr>
            <w:r>
              <w:rPr>
                <w:rFonts w:ascii="Arial" w:eastAsia="Arial" w:hAnsi="Arial" w:cs="Arial"/>
                <w:sz w:val="16"/>
                <w:szCs w:val="16"/>
              </w:rPr>
              <w:t>Can step back for an overview and shift perspective</w:t>
            </w:r>
          </w:p>
          <w:p w:rsidR="00FF1D1F" w:rsidRDefault="002B2468">
            <w:pPr>
              <w:pStyle w:val="normal0"/>
              <w:numPr>
                <w:ilvl w:val="0"/>
                <w:numId w:val="13"/>
              </w:numPr>
              <w:spacing w:line="288" w:lineRule="auto"/>
              <w:ind w:hanging="360"/>
              <w:contextualSpacing/>
              <w:rPr>
                <w:rFonts w:ascii="Arial" w:eastAsia="Arial" w:hAnsi="Arial" w:cs="Arial"/>
                <w:sz w:val="16"/>
                <w:szCs w:val="16"/>
              </w:rPr>
            </w:pPr>
            <w:r>
              <w:rPr>
                <w:rFonts w:ascii="Arial" w:eastAsia="Arial" w:hAnsi="Arial" w:cs="Arial"/>
                <w:sz w:val="16"/>
                <w:szCs w:val="16"/>
              </w:rPr>
              <w:t>See complicated things as single objects or as being composed of several objects</w:t>
            </w:r>
          </w:p>
        </w:tc>
      </w:tr>
      <w:tr w:rsidR="00FF1D1F">
        <w:tc>
          <w:tcPr>
            <w:tcW w:w="25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spacing w:line="288" w:lineRule="auto"/>
            </w:pPr>
            <w:proofErr w:type="gramStart"/>
            <w:r>
              <w:rPr>
                <w:rFonts w:ascii="Arial" w:eastAsia="Arial" w:hAnsi="Arial" w:cs="Arial"/>
                <w:sz w:val="16"/>
                <w:szCs w:val="16"/>
              </w:rPr>
              <w:t>MP.8  Look</w:t>
            </w:r>
            <w:proofErr w:type="gramEnd"/>
            <w:r>
              <w:rPr>
                <w:rFonts w:ascii="Arial" w:eastAsia="Arial" w:hAnsi="Arial" w:cs="Arial"/>
                <w:sz w:val="16"/>
                <w:szCs w:val="16"/>
              </w:rPr>
              <w:t xml:space="preserve"> for and express regularity in repeated reasoning.</w:t>
            </w:r>
          </w:p>
        </w:tc>
        <w:tc>
          <w:tcPr>
            <w:tcW w:w="8220" w:type="dxa"/>
            <w:tcBorders>
              <w:top w:val="single" w:sz="18" w:space="0" w:color="073763"/>
              <w:left w:val="single" w:sz="18" w:space="0" w:color="073763"/>
              <w:bottom w:val="single" w:sz="18" w:space="0" w:color="073763"/>
              <w:right w:val="single" w:sz="18" w:space="0" w:color="073763"/>
            </w:tcBorders>
            <w:tcMar>
              <w:top w:w="100" w:type="dxa"/>
              <w:left w:w="100" w:type="dxa"/>
              <w:bottom w:w="100" w:type="dxa"/>
              <w:right w:w="100" w:type="dxa"/>
            </w:tcMar>
          </w:tcPr>
          <w:p w:rsidR="00FF1D1F" w:rsidRDefault="002B2468">
            <w:pPr>
              <w:pStyle w:val="normal0"/>
              <w:numPr>
                <w:ilvl w:val="0"/>
                <w:numId w:val="17"/>
              </w:numPr>
              <w:spacing w:line="288" w:lineRule="auto"/>
              <w:ind w:hanging="360"/>
              <w:contextualSpacing/>
              <w:rPr>
                <w:rFonts w:ascii="Arial" w:eastAsia="Arial" w:hAnsi="Arial" w:cs="Arial"/>
                <w:sz w:val="16"/>
                <w:szCs w:val="16"/>
              </w:rPr>
            </w:pPr>
            <w:r>
              <w:rPr>
                <w:rFonts w:ascii="Arial" w:eastAsia="Arial" w:hAnsi="Arial" w:cs="Arial"/>
                <w:sz w:val="16"/>
                <w:szCs w:val="16"/>
              </w:rPr>
              <w:t>Notice if calculations are repeated and look both for general methods and shortcuts</w:t>
            </w:r>
          </w:p>
          <w:p w:rsidR="00FF1D1F" w:rsidRDefault="002B2468">
            <w:pPr>
              <w:pStyle w:val="normal0"/>
              <w:numPr>
                <w:ilvl w:val="0"/>
                <w:numId w:val="17"/>
              </w:numPr>
              <w:spacing w:line="288" w:lineRule="auto"/>
              <w:ind w:hanging="360"/>
              <w:contextualSpacing/>
              <w:rPr>
                <w:rFonts w:ascii="Arial" w:eastAsia="Arial" w:hAnsi="Arial" w:cs="Arial"/>
                <w:sz w:val="16"/>
                <w:szCs w:val="16"/>
              </w:rPr>
            </w:pPr>
            <w:r>
              <w:rPr>
                <w:rFonts w:ascii="Arial" w:eastAsia="Arial" w:hAnsi="Arial" w:cs="Arial"/>
                <w:sz w:val="16"/>
                <w:szCs w:val="16"/>
              </w:rPr>
              <w:t>In solving problems, maintain oversight of the process while attending to detail</w:t>
            </w:r>
          </w:p>
          <w:p w:rsidR="00FF1D1F" w:rsidRDefault="002B2468">
            <w:pPr>
              <w:pStyle w:val="normal0"/>
              <w:numPr>
                <w:ilvl w:val="0"/>
                <w:numId w:val="17"/>
              </w:numPr>
              <w:spacing w:line="288" w:lineRule="auto"/>
              <w:ind w:hanging="360"/>
              <w:contextualSpacing/>
              <w:rPr>
                <w:rFonts w:ascii="Arial" w:eastAsia="Arial" w:hAnsi="Arial" w:cs="Arial"/>
                <w:sz w:val="16"/>
                <w:szCs w:val="16"/>
              </w:rPr>
            </w:pPr>
            <w:r>
              <w:rPr>
                <w:rFonts w:ascii="Arial" w:eastAsia="Arial" w:hAnsi="Arial" w:cs="Arial"/>
                <w:sz w:val="16"/>
                <w:szCs w:val="16"/>
              </w:rPr>
              <w:t>Evaluate the reasonableness of their immediate results</w:t>
            </w:r>
          </w:p>
        </w:tc>
      </w:tr>
    </w:tbl>
    <w:p w:rsidR="00FF1D1F" w:rsidRDefault="00FF1D1F">
      <w:pPr>
        <w:pStyle w:val="normal0"/>
        <w:spacing w:before="9"/>
      </w:pPr>
    </w:p>
    <w:p w:rsidR="00FF1D1F" w:rsidRDefault="00FF1D1F">
      <w:pPr>
        <w:pStyle w:val="normal0"/>
        <w:spacing w:before="9"/>
      </w:pPr>
    </w:p>
    <w:p w:rsidR="00FF1D1F" w:rsidRDefault="00FF1D1F">
      <w:pPr>
        <w:pStyle w:val="normal0"/>
        <w:spacing w:before="9"/>
      </w:pPr>
    </w:p>
    <w:p w:rsidR="00FF1D1F" w:rsidRDefault="00FF1D1F">
      <w:pPr>
        <w:pStyle w:val="normal0"/>
        <w:spacing w:before="9"/>
      </w:pPr>
    </w:p>
    <w:p w:rsidR="002B2468" w:rsidRDefault="002B2468">
      <w:pPr>
        <w:pStyle w:val="normal0"/>
        <w:spacing w:before="9"/>
      </w:pPr>
    </w:p>
    <w:p w:rsidR="002B2468" w:rsidRDefault="002B2468">
      <w:pPr>
        <w:pStyle w:val="normal0"/>
        <w:spacing w:before="9"/>
      </w:pPr>
    </w:p>
    <w:p w:rsidR="002B2468" w:rsidRDefault="002B2468">
      <w:pPr>
        <w:pStyle w:val="normal0"/>
        <w:spacing w:before="9"/>
      </w:pPr>
    </w:p>
    <w:p w:rsidR="002B2468" w:rsidRDefault="002B2468">
      <w:pPr>
        <w:pStyle w:val="normal0"/>
        <w:spacing w:before="9"/>
      </w:pPr>
    </w:p>
    <w:p w:rsidR="002B2468" w:rsidRDefault="002B2468">
      <w:pPr>
        <w:pStyle w:val="normal0"/>
        <w:spacing w:before="9"/>
      </w:pPr>
    </w:p>
    <w:p w:rsidR="002B2468" w:rsidRDefault="002B2468">
      <w:pPr>
        <w:pStyle w:val="normal0"/>
        <w:spacing w:before="9"/>
      </w:pPr>
    </w:p>
    <w:p w:rsidR="00FF1D1F" w:rsidRDefault="00FF1D1F">
      <w:pPr>
        <w:pStyle w:val="normal0"/>
        <w:spacing w:before="9"/>
      </w:pPr>
    </w:p>
    <w:p w:rsidR="00FF1D1F" w:rsidRDefault="00FF1D1F">
      <w:pPr>
        <w:pStyle w:val="normal0"/>
        <w:spacing w:before="9"/>
      </w:pPr>
    </w:p>
    <w:p w:rsidR="00FF1D1F" w:rsidRDefault="00FF1D1F">
      <w:pPr>
        <w:pStyle w:val="normal0"/>
        <w:spacing w:before="9"/>
      </w:pPr>
    </w:p>
    <w:p w:rsidR="00FF1D1F" w:rsidRDefault="00FF1D1F">
      <w:pPr>
        <w:pStyle w:val="normal0"/>
        <w:spacing w:before="9"/>
      </w:pPr>
    </w:p>
    <w:p w:rsidR="00FF1D1F" w:rsidRDefault="00FF1D1F">
      <w:pPr>
        <w:pStyle w:val="normal0"/>
        <w:spacing w:before="9"/>
      </w:pPr>
    </w:p>
    <w:tbl>
      <w:tblPr>
        <w:tblStyle w:val="a4"/>
        <w:tblW w:w="10410" w:type="dxa"/>
        <w:tblInd w:w="118" w:type="dxa"/>
        <w:tblLayout w:type="fixed"/>
        <w:tblLook w:val="0000"/>
      </w:tblPr>
      <w:tblGrid>
        <w:gridCol w:w="1185"/>
        <w:gridCol w:w="9225"/>
      </w:tblGrid>
      <w:tr w:rsidR="00FF1D1F">
        <w:trPr>
          <w:trHeight w:val="70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spacing w:before="37"/>
              <w:ind w:left="2510" w:right="2516"/>
              <w:jc w:val="center"/>
            </w:pPr>
            <w:r>
              <w:rPr>
                <w:rFonts w:ascii="Calibri" w:eastAsia="Calibri" w:hAnsi="Calibri" w:cs="Calibri"/>
                <w:b/>
                <w:color w:val="FFFFFF"/>
              </w:rPr>
              <w:lastRenderedPageBreak/>
              <w:t>OCEAN COUNTY MATHEMATICS CURRICULUM</w:t>
            </w:r>
          </w:p>
          <w:p w:rsidR="00FF1D1F" w:rsidRDefault="002B2468">
            <w:pPr>
              <w:pStyle w:val="normal0"/>
              <w:spacing w:before="41"/>
              <w:jc w:val="center"/>
            </w:pPr>
            <w:r>
              <w:rPr>
                <w:rFonts w:ascii="Calibri" w:eastAsia="Calibri" w:hAnsi="Calibri" w:cs="Calibri"/>
                <w:b/>
                <w:color w:val="FFFFFF"/>
              </w:rPr>
              <w:t>Unit Overview</w:t>
            </w:r>
          </w:p>
        </w:tc>
      </w:tr>
      <w:tr w:rsidR="00FF1D1F">
        <w:trPr>
          <w:trHeight w:val="34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tabs>
                <w:tab w:val="left" w:pos="6717"/>
              </w:tabs>
              <w:spacing w:before="33"/>
              <w:ind w:left="102"/>
            </w:pPr>
            <w:r>
              <w:rPr>
                <w:b/>
                <w:sz w:val="22"/>
                <w:szCs w:val="22"/>
              </w:rPr>
              <w:t xml:space="preserve">Content Area: </w:t>
            </w:r>
            <w:r>
              <w:rPr>
                <w:sz w:val="22"/>
                <w:szCs w:val="22"/>
              </w:rPr>
              <w:t>Mathematics</w:t>
            </w:r>
            <w:r>
              <w:rPr>
                <w:sz w:val="22"/>
                <w:szCs w:val="22"/>
              </w:rPr>
              <w:tab/>
            </w:r>
            <w:r>
              <w:rPr>
                <w:b/>
                <w:sz w:val="22"/>
                <w:szCs w:val="22"/>
              </w:rPr>
              <w:t>Grade 2</w:t>
            </w:r>
          </w:p>
        </w:tc>
      </w:tr>
      <w:tr w:rsidR="00FF1D1F">
        <w:trPr>
          <w:trHeight w:val="34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b/>
                <w:sz w:val="22"/>
                <w:szCs w:val="22"/>
              </w:rPr>
              <w:t xml:space="preserve">Domain (Unit Title): </w:t>
            </w:r>
            <w:r>
              <w:rPr>
                <w:sz w:val="22"/>
                <w:szCs w:val="22"/>
              </w:rPr>
              <w:t>Operations and Algebraic Thinking</w:t>
            </w:r>
          </w:p>
        </w:tc>
      </w:tr>
      <w:tr w:rsidR="00FF1D1F">
        <w:trPr>
          <w:trHeight w:val="156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rPr>
                <w:b/>
                <w:sz w:val="22"/>
                <w:szCs w:val="22"/>
              </w:rPr>
              <w:t>Cluster:</w:t>
            </w:r>
          </w:p>
          <w:p w:rsidR="00FF1D1F" w:rsidRDefault="002B2468">
            <w:pPr>
              <w:pStyle w:val="normal0"/>
              <w:numPr>
                <w:ilvl w:val="0"/>
                <w:numId w:val="9"/>
              </w:numPr>
              <w:tabs>
                <w:tab w:val="left" w:pos="822"/>
              </w:tabs>
              <w:spacing w:before="33"/>
              <w:ind w:left="822"/>
            </w:pPr>
            <w:r>
              <w:rPr>
                <w:sz w:val="22"/>
                <w:szCs w:val="22"/>
              </w:rPr>
              <w:t>Represent and solve problems involving addition and subtraction.</w:t>
            </w:r>
          </w:p>
          <w:p w:rsidR="00FF1D1F" w:rsidRDefault="002B2468">
            <w:pPr>
              <w:pStyle w:val="normal0"/>
              <w:numPr>
                <w:ilvl w:val="0"/>
                <w:numId w:val="9"/>
              </w:numPr>
              <w:tabs>
                <w:tab w:val="left" w:pos="822"/>
              </w:tabs>
              <w:spacing w:before="40"/>
              <w:ind w:left="822"/>
            </w:pPr>
            <w:r>
              <w:rPr>
                <w:sz w:val="22"/>
                <w:szCs w:val="22"/>
              </w:rPr>
              <w:t>Add and subtract within 20.</w:t>
            </w:r>
          </w:p>
          <w:p w:rsidR="00FF1D1F" w:rsidRDefault="002B2468">
            <w:pPr>
              <w:pStyle w:val="normal0"/>
              <w:numPr>
                <w:ilvl w:val="0"/>
                <w:numId w:val="9"/>
              </w:numPr>
              <w:tabs>
                <w:tab w:val="left" w:pos="822"/>
              </w:tabs>
              <w:spacing w:before="40"/>
              <w:ind w:left="822"/>
            </w:pPr>
            <w:r>
              <w:rPr>
                <w:sz w:val="22"/>
                <w:szCs w:val="22"/>
              </w:rPr>
              <w:t>Work with equal groups of objects to gain foundations for multiplication.</w:t>
            </w:r>
          </w:p>
        </w:tc>
      </w:tr>
      <w:tr w:rsidR="00FF1D1F">
        <w:trPr>
          <w:trHeight w:val="474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rPr>
                <w:b/>
                <w:sz w:val="22"/>
                <w:szCs w:val="22"/>
              </w:rPr>
              <w:t>Cluster Summary:</w:t>
            </w:r>
          </w:p>
          <w:p w:rsidR="00FF1D1F" w:rsidRDefault="002B2468">
            <w:pPr>
              <w:pStyle w:val="normal0"/>
              <w:spacing w:before="35"/>
              <w:ind w:left="102" w:right="175"/>
            </w:pPr>
            <w:r>
              <w:rPr>
                <w:sz w:val="22"/>
                <w:szCs w:val="22"/>
              </w:rPr>
              <w:t xml:space="preserve">Students use their understanding of addition to develop fluency with addition and subtraction within 100. They solve problems within 1000 by applying their understanding of models for addition and subtraction, and they develop, discuss, and use efficient, accurate, and </w:t>
            </w:r>
            <w:proofErr w:type="spellStart"/>
            <w:r>
              <w:rPr>
                <w:sz w:val="22"/>
                <w:szCs w:val="22"/>
              </w:rPr>
              <w:t>generalizable</w:t>
            </w:r>
            <w:proofErr w:type="spellEnd"/>
            <w:r>
              <w:rPr>
                <w:sz w:val="22"/>
                <w:szCs w:val="22"/>
              </w:rPr>
              <w:t xml:space="preserv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rsidR="00FF1D1F" w:rsidRDefault="002B2468">
            <w:pPr>
              <w:pStyle w:val="normal0"/>
              <w:spacing w:before="82"/>
              <w:ind w:left="102"/>
            </w:pPr>
            <w:r>
              <w:rPr>
                <w:b/>
                <w:sz w:val="22"/>
                <w:szCs w:val="22"/>
              </w:rPr>
              <w:t>Primary Interdisciplinary Connections:</w:t>
            </w:r>
          </w:p>
          <w:p w:rsidR="00FF1D1F" w:rsidRDefault="00FF1D1F">
            <w:pPr>
              <w:pStyle w:val="normal0"/>
            </w:pPr>
          </w:p>
          <w:tbl>
            <w:tblPr>
              <w:tblStyle w:val="a1"/>
              <w:tblW w:w="933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0"/>
              <w:gridCol w:w="6510"/>
            </w:tblGrid>
            <w:tr w:rsidR="00FF1D1F">
              <w:tc>
                <w:tcPr>
                  <w:tcW w:w="2820" w:type="dxa"/>
                  <w:tcMar>
                    <w:top w:w="100" w:type="dxa"/>
                    <w:left w:w="100" w:type="dxa"/>
                    <w:bottom w:w="100" w:type="dxa"/>
                    <w:right w:w="100" w:type="dxa"/>
                  </w:tcMar>
                </w:tcPr>
                <w:p w:rsidR="00FF1D1F" w:rsidRDefault="002B2468">
                  <w:pPr>
                    <w:pStyle w:val="normal0"/>
                  </w:pPr>
                  <w:r>
                    <w:rPr>
                      <w:b/>
                      <w:sz w:val="22"/>
                      <w:szCs w:val="22"/>
                    </w:rPr>
                    <w:t>Science</w:t>
                  </w:r>
                </w:p>
              </w:tc>
              <w:tc>
                <w:tcPr>
                  <w:tcW w:w="6510" w:type="dxa"/>
                  <w:tcMar>
                    <w:top w:w="100" w:type="dxa"/>
                    <w:left w:w="100" w:type="dxa"/>
                    <w:bottom w:w="100" w:type="dxa"/>
                    <w:right w:w="100" w:type="dxa"/>
                  </w:tcMar>
                </w:tcPr>
                <w:p w:rsidR="00FF1D1F" w:rsidRDefault="002B2468">
                  <w:pPr>
                    <w:pStyle w:val="normal0"/>
                  </w:pPr>
                  <w:r>
                    <w:rPr>
                      <w:sz w:val="22"/>
                      <w:szCs w:val="22"/>
                    </w:rPr>
                    <w:t>experiments, manipulate data</w:t>
                  </w:r>
                </w:p>
              </w:tc>
            </w:tr>
            <w:tr w:rsidR="00FF1D1F">
              <w:tc>
                <w:tcPr>
                  <w:tcW w:w="2820" w:type="dxa"/>
                  <w:tcMar>
                    <w:top w:w="100" w:type="dxa"/>
                    <w:left w:w="100" w:type="dxa"/>
                    <w:bottom w:w="100" w:type="dxa"/>
                    <w:right w:w="100" w:type="dxa"/>
                  </w:tcMar>
                </w:tcPr>
                <w:p w:rsidR="00FF1D1F" w:rsidRDefault="002B2468">
                  <w:pPr>
                    <w:pStyle w:val="normal0"/>
                  </w:pPr>
                  <w:r>
                    <w:rPr>
                      <w:b/>
                      <w:sz w:val="22"/>
                      <w:szCs w:val="22"/>
                    </w:rPr>
                    <w:t>Social Studies</w:t>
                  </w:r>
                </w:p>
              </w:tc>
              <w:tc>
                <w:tcPr>
                  <w:tcW w:w="6510" w:type="dxa"/>
                  <w:tcMar>
                    <w:top w:w="100" w:type="dxa"/>
                    <w:left w:w="100" w:type="dxa"/>
                    <w:bottom w:w="100" w:type="dxa"/>
                    <w:right w:w="100" w:type="dxa"/>
                  </w:tcMar>
                </w:tcPr>
                <w:p w:rsidR="00FF1D1F" w:rsidRDefault="002B2468">
                  <w:pPr>
                    <w:pStyle w:val="normal0"/>
                  </w:pPr>
                  <w:r>
                    <w:rPr>
                      <w:sz w:val="22"/>
                      <w:szCs w:val="22"/>
                    </w:rPr>
                    <w:t>timeline, dates</w:t>
                  </w:r>
                </w:p>
              </w:tc>
            </w:tr>
            <w:tr w:rsidR="00FF1D1F">
              <w:tc>
                <w:tcPr>
                  <w:tcW w:w="2820" w:type="dxa"/>
                  <w:tcMar>
                    <w:top w:w="100" w:type="dxa"/>
                    <w:left w:w="100" w:type="dxa"/>
                    <w:bottom w:w="100" w:type="dxa"/>
                    <w:right w:w="100" w:type="dxa"/>
                  </w:tcMar>
                </w:tcPr>
                <w:p w:rsidR="00FF1D1F" w:rsidRDefault="002B2468">
                  <w:pPr>
                    <w:pStyle w:val="normal0"/>
                  </w:pPr>
                  <w:r>
                    <w:rPr>
                      <w:b/>
                      <w:sz w:val="22"/>
                      <w:szCs w:val="22"/>
                    </w:rPr>
                    <w:t>Language Arts</w:t>
                  </w:r>
                </w:p>
              </w:tc>
              <w:tc>
                <w:tcPr>
                  <w:tcW w:w="6510" w:type="dxa"/>
                  <w:tcMar>
                    <w:top w:w="100" w:type="dxa"/>
                    <w:left w:w="100" w:type="dxa"/>
                    <w:bottom w:w="100" w:type="dxa"/>
                    <w:right w:w="100" w:type="dxa"/>
                  </w:tcMar>
                </w:tcPr>
                <w:p w:rsidR="00FF1D1F" w:rsidRDefault="002B2468">
                  <w:pPr>
                    <w:pStyle w:val="normal0"/>
                  </w:pPr>
                  <w:r>
                    <w:rPr>
                      <w:sz w:val="22"/>
                      <w:szCs w:val="22"/>
                    </w:rPr>
                    <w:t>open ended questions, math literacy stories related to math concepts</w:t>
                  </w:r>
                </w:p>
              </w:tc>
            </w:tr>
            <w:tr w:rsidR="00FF1D1F">
              <w:tc>
                <w:tcPr>
                  <w:tcW w:w="2820" w:type="dxa"/>
                  <w:tcMar>
                    <w:top w:w="100" w:type="dxa"/>
                    <w:left w:w="100" w:type="dxa"/>
                    <w:bottom w:w="100" w:type="dxa"/>
                    <w:right w:w="100" w:type="dxa"/>
                  </w:tcMar>
                </w:tcPr>
                <w:p w:rsidR="00FF1D1F" w:rsidRDefault="002B2468">
                  <w:pPr>
                    <w:pStyle w:val="normal0"/>
                  </w:pPr>
                  <w:r>
                    <w:rPr>
                      <w:b/>
                      <w:sz w:val="22"/>
                      <w:szCs w:val="22"/>
                    </w:rPr>
                    <w:t>Technology</w:t>
                  </w:r>
                </w:p>
              </w:tc>
              <w:tc>
                <w:tcPr>
                  <w:tcW w:w="6510" w:type="dxa"/>
                  <w:tcMar>
                    <w:top w:w="100" w:type="dxa"/>
                    <w:left w:w="100" w:type="dxa"/>
                    <w:bottom w:w="100" w:type="dxa"/>
                    <w:right w:w="100" w:type="dxa"/>
                  </w:tcMar>
                </w:tcPr>
                <w:p w:rsidR="00FF1D1F" w:rsidRDefault="002B2468">
                  <w:pPr>
                    <w:pStyle w:val="normal0"/>
                  </w:pPr>
                  <w:r>
                    <w:rPr>
                      <w:sz w:val="22"/>
                      <w:szCs w:val="22"/>
                    </w:rPr>
                    <w:t xml:space="preserve">interactive games/websites and interactive </w:t>
                  </w:r>
                  <w:proofErr w:type="spellStart"/>
                  <w:r>
                    <w:rPr>
                      <w:sz w:val="22"/>
                      <w:szCs w:val="22"/>
                    </w:rPr>
                    <w:t>Smartboards</w:t>
                  </w:r>
                  <w:proofErr w:type="spellEnd"/>
                </w:p>
              </w:tc>
            </w:tr>
          </w:tbl>
          <w:p w:rsidR="00FF1D1F" w:rsidRDefault="003D7D8F">
            <w:pPr>
              <w:pStyle w:val="normal0"/>
            </w:pPr>
            <w:hyperlink r:id="rId5"/>
          </w:p>
          <w:p w:rsidR="00FF1D1F" w:rsidRDefault="002B2468">
            <w:pPr>
              <w:pStyle w:val="normal0"/>
              <w:ind w:left="102"/>
            </w:pPr>
            <w:r>
              <w:rPr>
                <w:b/>
                <w:sz w:val="22"/>
                <w:szCs w:val="22"/>
              </w:rPr>
              <w:t>21</w:t>
            </w:r>
            <w:r>
              <w:rPr>
                <w:b/>
                <w:sz w:val="23"/>
                <w:szCs w:val="23"/>
                <w:vertAlign w:val="superscript"/>
              </w:rPr>
              <w:t xml:space="preserve">st </w:t>
            </w:r>
            <w:r>
              <w:rPr>
                <w:b/>
                <w:sz w:val="22"/>
                <w:szCs w:val="22"/>
              </w:rPr>
              <w:t>Century Themes:</w:t>
            </w:r>
          </w:p>
          <w:p w:rsidR="00FF1D1F" w:rsidRDefault="00FF1D1F">
            <w:pPr>
              <w:pStyle w:val="normal0"/>
              <w:spacing w:before="45" w:line="228" w:lineRule="auto"/>
              <w:ind w:left="102" w:right="504"/>
            </w:pPr>
          </w:p>
          <w:tbl>
            <w:tblPr>
              <w:tblStyle w:val="a2"/>
              <w:tblW w:w="9255" w:type="dxa"/>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15"/>
              <w:gridCol w:w="6540"/>
            </w:tblGrid>
            <w:tr w:rsidR="00FF1D1F">
              <w:tc>
                <w:tcPr>
                  <w:tcW w:w="2715" w:type="dxa"/>
                  <w:tcMar>
                    <w:top w:w="100" w:type="dxa"/>
                    <w:left w:w="100" w:type="dxa"/>
                    <w:bottom w:w="100" w:type="dxa"/>
                    <w:right w:w="100" w:type="dxa"/>
                  </w:tcMar>
                </w:tcPr>
                <w:p w:rsidR="00FF1D1F" w:rsidRDefault="002B2468">
                  <w:pPr>
                    <w:pStyle w:val="normal0"/>
                  </w:pPr>
                  <w:r>
                    <w:rPr>
                      <w:b/>
                      <w:sz w:val="22"/>
                      <w:szCs w:val="22"/>
                    </w:rPr>
                    <w:t>Global Awareness</w:t>
                  </w:r>
                </w:p>
              </w:tc>
              <w:tc>
                <w:tcPr>
                  <w:tcW w:w="6540" w:type="dxa"/>
                  <w:tcMar>
                    <w:top w:w="100" w:type="dxa"/>
                    <w:left w:w="100" w:type="dxa"/>
                    <w:bottom w:w="100" w:type="dxa"/>
                    <w:right w:w="100" w:type="dxa"/>
                  </w:tcMar>
                </w:tcPr>
                <w:p w:rsidR="00FF1D1F" w:rsidRDefault="002B2468">
                  <w:pPr>
                    <w:pStyle w:val="normal0"/>
                  </w:pPr>
                  <w:r>
                    <w:rPr>
                      <w:sz w:val="22"/>
                      <w:szCs w:val="22"/>
                    </w:rPr>
                    <w:t>Students work with word problems containing names of people and locations around the world to develop understanding of diverse cultures and lifestyles.</w:t>
                  </w:r>
                </w:p>
              </w:tc>
            </w:tr>
            <w:tr w:rsidR="00FF1D1F">
              <w:tc>
                <w:tcPr>
                  <w:tcW w:w="2715" w:type="dxa"/>
                  <w:tcMar>
                    <w:top w:w="100" w:type="dxa"/>
                    <w:left w:w="100" w:type="dxa"/>
                    <w:bottom w:w="100" w:type="dxa"/>
                    <w:right w:w="100" w:type="dxa"/>
                  </w:tcMar>
                </w:tcPr>
                <w:p w:rsidR="00FF1D1F" w:rsidRDefault="002B2468">
                  <w:pPr>
                    <w:pStyle w:val="normal0"/>
                  </w:pPr>
                  <w:r>
                    <w:rPr>
                      <w:b/>
                      <w:sz w:val="22"/>
                      <w:szCs w:val="22"/>
                    </w:rPr>
                    <w:t>Financial Literacy</w:t>
                  </w:r>
                </w:p>
              </w:tc>
              <w:tc>
                <w:tcPr>
                  <w:tcW w:w="6540" w:type="dxa"/>
                  <w:tcMar>
                    <w:top w:w="100" w:type="dxa"/>
                    <w:left w:w="100" w:type="dxa"/>
                    <w:bottom w:w="100" w:type="dxa"/>
                    <w:right w:w="100" w:type="dxa"/>
                  </w:tcMar>
                </w:tcPr>
                <w:p w:rsidR="00FF1D1F" w:rsidRDefault="002B2468">
                  <w:pPr>
                    <w:pStyle w:val="normal0"/>
                  </w:pPr>
                  <w:r>
                    <w:rPr>
                      <w:sz w:val="22"/>
                      <w:szCs w:val="22"/>
                    </w:rPr>
                    <w:t xml:space="preserve">Students will use addition and subtract to make appropriate financial choices. </w:t>
                  </w:r>
                </w:p>
              </w:tc>
            </w:tr>
            <w:tr w:rsidR="00FF1D1F">
              <w:tc>
                <w:tcPr>
                  <w:tcW w:w="2715" w:type="dxa"/>
                  <w:tcMar>
                    <w:top w:w="100" w:type="dxa"/>
                    <w:left w:w="100" w:type="dxa"/>
                    <w:bottom w:w="100" w:type="dxa"/>
                    <w:right w:w="100" w:type="dxa"/>
                  </w:tcMar>
                </w:tcPr>
                <w:p w:rsidR="00FF1D1F" w:rsidRDefault="002B2468">
                  <w:pPr>
                    <w:pStyle w:val="normal0"/>
                  </w:pPr>
                  <w:r>
                    <w:rPr>
                      <w:b/>
                      <w:sz w:val="22"/>
                      <w:szCs w:val="22"/>
                    </w:rPr>
                    <w:t>Communication and Collaboration</w:t>
                  </w:r>
                </w:p>
              </w:tc>
              <w:tc>
                <w:tcPr>
                  <w:tcW w:w="6540" w:type="dxa"/>
                  <w:tcMar>
                    <w:top w:w="100" w:type="dxa"/>
                    <w:left w:w="100" w:type="dxa"/>
                    <w:bottom w:w="100" w:type="dxa"/>
                    <w:right w:w="100" w:type="dxa"/>
                  </w:tcMar>
                </w:tcPr>
                <w:p w:rsidR="00FF1D1F" w:rsidRDefault="002B2468">
                  <w:pPr>
                    <w:pStyle w:val="normal0"/>
                  </w:pPr>
                  <w:r>
                    <w:rPr>
                      <w:sz w:val="22"/>
                      <w:szCs w:val="22"/>
                    </w:rPr>
                    <w:t xml:space="preserve">Students will use mathematical arguments to articulate thoughts and ideas with peers and teachers. </w:t>
                  </w:r>
                </w:p>
              </w:tc>
            </w:tr>
          </w:tbl>
          <w:p w:rsidR="00FF1D1F" w:rsidRDefault="00FF1D1F">
            <w:pPr>
              <w:pStyle w:val="normal0"/>
              <w:spacing w:before="45" w:line="228" w:lineRule="auto"/>
              <w:ind w:left="102" w:right="504"/>
            </w:pPr>
          </w:p>
          <w:p w:rsidR="00FF1D1F" w:rsidRDefault="002B2468">
            <w:pPr>
              <w:pStyle w:val="normal0"/>
              <w:spacing w:before="45" w:line="228" w:lineRule="auto"/>
              <w:ind w:left="102" w:right="504"/>
            </w:pPr>
            <w:r>
              <w:rPr>
                <w:b/>
                <w:sz w:val="22"/>
                <w:szCs w:val="22"/>
              </w:rPr>
              <w:t>College and Career Readiness:</w:t>
            </w:r>
          </w:p>
          <w:p w:rsidR="00FF1D1F" w:rsidRDefault="00FF1D1F">
            <w:pPr>
              <w:pStyle w:val="normal0"/>
              <w:spacing w:before="45" w:line="228" w:lineRule="auto"/>
              <w:ind w:right="504"/>
            </w:pPr>
          </w:p>
          <w:tbl>
            <w:tblPr>
              <w:tblStyle w:val="a3"/>
              <w:tblW w:w="9300" w:type="dxa"/>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00"/>
            </w:tblGrid>
            <w:tr w:rsidR="00FF1D1F">
              <w:tc>
                <w:tcPr>
                  <w:tcW w:w="9300" w:type="dxa"/>
                  <w:tcMar>
                    <w:top w:w="100" w:type="dxa"/>
                    <w:left w:w="100" w:type="dxa"/>
                    <w:bottom w:w="100" w:type="dxa"/>
                    <w:right w:w="100" w:type="dxa"/>
                  </w:tcMar>
                </w:tcPr>
                <w:p w:rsidR="00FF1D1F" w:rsidRDefault="002B2468">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FF1D1F" w:rsidRDefault="003D7D8F">
            <w:pPr>
              <w:pStyle w:val="normal0"/>
              <w:spacing w:before="45" w:line="228" w:lineRule="auto"/>
              <w:ind w:left="102" w:right="504"/>
            </w:pPr>
            <w:hyperlink r:id="rId6"/>
          </w:p>
        </w:tc>
      </w:tr>
      <w:tr w:rsidR="00FF1D1F">
        <w:trPr>
          <w:trHeight w:val="30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ind w:left="3981" w:right="3981"/>
              <w:jc w:val="center"/>
            </w:pPr>
            <w:r>
              <w:rPr>
                <w:rFonts w:ascii="Calibri" w:eastAsia="Calibri" w:hAnsi="Calibri" w:cs="Calibri"/>
                <w:b/>
                <w:color w:val="FFFFFF"/>
              </w:rPr>
              <w:t>Learning Targets</w:t>
            </w:r>
          </w:p>
        </w:tc>
      </w:tr>
      <w:tr w:rsidR="00FF1D1F">
        <w:trPr>
          <w:trHeight w:val="64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41"/>
              <w:ind w:left="102"/>
            </w:pPr>
            <w:r>
              <w:rPr>
                <w:b/>
                <w:sz w:val="22"/>
                <w:szCs w:val="22"/>
              </w:rPr>
              <w:lastRenderedPageBreak/>
              <w:t>Content Standards</w:t>
            </w:r>
          </w:p>
        </w:tc>
      </w:tr>
      <w:tr w:rsidR="00FF1D1F">
        <w:trPr>
          <w:trHeight w:val="26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1"/>
              <w:ind w:left="102"/>
            </w:pPr>
            <w:r>
              <w:rPr>
                <w:b/>
                <w:sz w:val="22"/>
                <w:szCs w:val="22"/>
              </w:rPr>
              <w:t>Number</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1"/>
              <w:ind w:left="102"/>
            </w:pPr>
            <w:r>
              <w:rPr>
                <w:b/>
                <w:sz w:val="22"/>
                <w:szCs w:val="22"/>
              </w:rPr>
              <w:t>Common Core Standard for Mastery</w:t>
            </w:r>
          </w:p>
        </w:tc>
      </w:tr>
      <w:tr w:rsidR="00FF1D1F">
        <w:trPr>
          <w:trHeight w:val="11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4"/>
              <w:ind w:left="102"/>
            </w:pPr>
            <w:r>
              <w:rPr>
                <w:sz w:val="22"/>
                <w:szCs w:val="22"/>
              </w:rPr>
              <w:t>2.OA.1</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40"/>
              <w:ind w:left="102"/>
            </w:pPr>
            <w:r>
              <w:rPr>
                <w:sz w:val="22"/>
                <w:szCs w:val="22"/>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r>
      <w:tr w:rsidR="00FF1D1F">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2.OA.2</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9"/>
              <w:ind w:left="102"/>
            </w:pPr>
            <w:r>
              <w:t>Fluently add and subtract within 20 using mental strategies.2 By end of Grade 2, know from memory all sums of two one-digit numbers.</w:t>
            </w:r>
          </w:p>
        </w:tc>
      </w:tr>
      <w:tr w:rsidR="00FF1D1F">
        <w:trPr>
          <w:trHeight w:val="8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2"/>
              <w:ind w:left="102"/>
            </w:pPr>
            <w:r>
              <w:rPr>
                <w:sz w:val="22"/>
                <w:szCs w:val="22"/>
              </w:rPr>
              <w:t>2.OA.3</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8"/>
              <w:ind w:left="102" w:right="212"/>
            </w:pPr>
            <w:r>
              <w:rPr>
                <w:sz w:val="22"/>
                <w:szCs w:val="22"/>
              </w:rPr>
              <w:t>Determine whether a group of objects (up to 20) has an odd or even number of members, e.g., by pairing objects or counting them by 2s; write an equation to express an even number as a sum of two equal addends.</w:t>
            </w:r>
          </w:p>
        </w:tc>
      </w:tr>
      <w:tr w:rsidR="00FF1D1F">
        <w:trPr>
          <w:trHeight w:val="5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2.OA.4</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Use addition to find the total number of objects arranged in rectangular arrays with up to 5 rows and up to 5 columns; write an equation to express the total as a sum of equal addends.</w:t>
            </w:r>
          </w:p>
        </w:tc>
      </w:tr>
      <w:tr w:rsidR="00FF1D1F">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Number</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Common Core Standard for Introduction</w:t>
            </w:r>
          </w:p>
        </w:tc>
      </w:tr>
      <w:tr w:rsidR="00FF1D1F">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3.OA.1</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Interpret products of whole numbers, e.g., interpret 5 × 7 as the total number of objects in 5 groups of 7 objects each. For example, describe a context in which a total number of objects</w:t>
            </w:r>
          </w:p>
          <w:p w:rsidR="00FF1D1F" w:rsidRDefault="002B2468">
            <w:pPr>
              <w:pStyle w:val="normal0"/>
              <w:spacing w:before="2"/>
              <w:ind w:left="102"/>
            </w:pPr>
            <w:proofErr w:type="gramStart"/>
            <w:r>
              <w:rPr>
                <w:sz w:val="22"/>
                <w:szCs w:val="22"/>
              </w:rPr>
              <w:t>can</w:t>
            </w:r>
            <w:proofErr w:type="gramEnd"/>
            <w:r>
              <w:rPr>
                <w:sz w:val="22"/>
                <w:szCs w:val="22"/>
              </w:rPr>
              <w:t xml:space="preserve"> be expressed as 5 × 7.</w:t>
            </w:r>
          </w:p>
        </w:tc>
      </w:tr>
      <w:tr w:rsidR="00FF1D1F">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3.OA.2</w:t>
            </w:r>
          </w:p>
        </w:tc>
        <w:tc>
          <w:tcPr>
            <w:tcW w:w="92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8.</w:t>
            </w:r>
          </w:p>
        </w:tc>
      </w:tr>
    </w:tbl>
    <w:tbl>
      <w:tblPr>
        <w:tblStyle w:val="a5"/>
        <w:tblW w:w="10417" w:type="dxa"/>
        <w:tblInd w:w="118" w:type="dxa"/>
        <w:tblLayout w:type="fixed"/>
        <w:tblLook w:val="0000"/>
      </w:tblPr>
      <w:tblGrid>
        <w:gridCol w:w="3960"/>
        <w:gridCol w:w="6457"/>
      </w:tblGrid>
      <w:tr w:rsidR="00FF1D1F" w:rsidTr="00767291">
        <w:trPr>
          <w:trHeight w:val="2320"/>
        </w:trPr>
        <w:tc>
          <w:tcPr>
            <w:tcW w:w="39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right="158"/>
            </w:pPr>
            <w:r>
              <w:rPr>
                <w:b/>
                <w:sz w:val="22"/>
                <w:szCs w:val="22"/>
              </w:rPr>
              <w:t>Unit Essential Questions</w:t>
            </w:r>
          </w:p>
          <w:p w:rsidR="00FF1D1F" w:rsidRDefault="002B2468">
            <w:pPr>
              <w:pStyle w:val="normal0"/>
              <w:numPr>
                <w:ilvl w:val="0"/>
                <w:numId w:val="6"/>
              </w:numPr>
              <w:tabs>
                <w:tab w:val="left" w:pos="822"/>
              </w:tabs>
              <w:ind w:left="822" w:right="158"/>
            </w:pPr>
            <w:r>
              <w:rPr>
                <w:sz w:val="22"/>
                <w:szCs w:val="22"/>
              </w:rPr>
              <w:t>How is an equation like a balance scale?</w:t>
            </w:r>
          </w:p>
          <w:p w:rsidR="00FF1D1F" w:rsidRDefault="002B2468">
            <w:pPr>
              <w:pStyle w:val="normal0"/>
              <w:numPr>
                <w:ilvl w:val="0"/>
                <w:numId w:val="6"/>
              </w:numPr>
              <w:tabs>
                <w:tab w:val="left" w:pos="822"/>
              </w:tabs>
              <w:spacing w:before="38"/>
              <w:ind w:left="822" w:right="606"/>
            </w:pPr>
            <w:r>
              <w:rPr>
                <w:sz w:val="22"/>
                <w:szCs w:val="22"/>
              </w:rPr>
              <w:t>How can change be best represented mathematically?</w:t>
            </w:r>
          </w:p>
          <w:p w:rsidR="00FF1D1F" w:rsidRDefault="002B2468">
            <w:pPr>
              <w:pStyle w:val="normal0"/>
              <w:numPr>
                <w:ilvl w:val="0"/>
                <w:numId w:val="6"/>
              </w:numPr>
              <w:tabs>
                <w:tab w:val="left" w:pos="822"/>
              </w:tabs>
              <w:spacing w:before="38"/>
              <w:ind w:left="822" w:right="896"/>
            </w:pPr>
            <w:r>
              <w:rPr>
                <w:sz w:val="22"/>
                <w:szCs w:val="22"/>
              </w:rPr>
              <w:t>How do operations affect numbers?</w:t>
            </w:r>
          </w:p>
        </w:tc>
        <w:tc>
          <w:tcPr>
            <w:tcW w:w="645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Unit Enduring Understandings</w:t>
            </w:r>
          </w:p>
          <w:p w:rsidR="00FF1D1F" w:rsidRDefault="002B2468">
            <w:pPr>
              <w:pStyle w:val="normal0"/>
              <w:spacing w:before="37"/>
              <w:ind w:left="102"/>
            </w:pPr>
            <w:r>
              <w:rPr>
                <w:i/>
                <w:sz w:val="22"/>
                <w:szCs w:val="22"/>
              </w:rPr>
              <w:t>Students will understand that…</w:t>
            </w:r>
          </w:p>
          <w:p w:rsidR="00FF1D1F" w:rsidRDefault="002B2468">
            <w:pPr>
              <w:pStyle w:val="normal0"/>
              <w:numPr>
                <w:ilvl w:val="0"/>
                <w:numId w:val="4"/>
              </w:numPr>
              <w:tabs>
                <w:tab w:val="left" w:pos="822"/>
              </w:tabs>
              <w:spacing w:before="38"/>
              <w:ind w:left="822"/>
            </w:pPr>
            <w:proofErr w:type="gramStart"/>
            <w:r>
              <w:rPr>
                <w:sz w:val="22"/>
                <w:szCs w:val="22"/>
              </w:rPr>
              <w:t>mathematical</w:t>
            </w:r>
            <w:proofErr w:type="gramEnd"/>
            <w:r>
              <w:rPr>
                <w:sz w:val="22"/>
                <w:szCs w:val="22"/>
              </w:rPr>
              <w:t xml:space="preserve"> expressions represent relationships.</w:t>
            </w:r>
          </w:p>
          <w:p w:rsidR="00FF1D1F" w:rsidRDefault="002B2468">
            <w:pPr>
              <w:pStyle w:val="normal0"/>
              <w:numPr>
                <w:ilvl w:val="0"/>
                <w:numId w:val="4"/>
              </w:numPr>
              <w:tabs>
                <w:tab w:val="left" w:pos="822"/>
              </w:tabs>
              <w:spacing w:before="40" w:line="239" w:lineRule="auto"/>
              <w:ind w:left="822" w:right="1031"/>
              <w:jc w:val="both"/>
            </w:pPr>
            <w:proofErr w:type="gramStart"/>
            <w:r>
              <w:rPr>
                <w:sz w:val="22"/>
                <w:szCs w:val="22"/>
              </w:rPr>
              <w:t>the</w:t>
            </w:r>
            <w:proofErr w:type="gramEnd"/>
            <w:r>
              <w:rPr>
                <w:sz w:val="22"/>
                <w:szCs w:val="22"/>
              </w:rPr>
              <w:t xml:space="preserve"> symbolic language of algebra is used to communicate and generalize the patterns in mathematics.</w:t>
            </w:r>
          </w:p>
          <w:p w:rsidR="00FF1D1F" w:rsidRDefault="002B2468">
            <w:pPr>
              <w:pStyle w:val="normal0"/>
              <w:numPr>
                <w:ilvl w:val="0"/>
                <w:numId w:val="4"/>
              </w:numPr>
              <w:tabs>
                <w:tab w:val="left" w:pos="822"/>
              </w:tabs>
              <w:spacing w:before="39"/>
              <w:ind w:left="822" w:right="530"/>
            </w:pPr>
            <w:proofErr w:type="gramStart"/>
            <w:r>
              <w:rPr>
                <w:sz w:val="22"/>
                <w:szCs w:val="22"/>
              </w:rPr>
              <w:t>the</w:t>
            </w:r>
            <w:proofErr w:type="gramEnd"/>
            <w:r>
              <w:rPr>
                <w:sz w:val="22"/>
                <w:szCs w:val="22"/>
              </w:rPr>
              <w:t xml:space="preserve"> magnitude of numbers affects the outcome of operations on them.</w:t>
            </w:r>
          </w:p>
        </w:tc>
      </w:tr>
      <w:tr w:rsidR="00FF1D1F" w:rsidTr="00767291">
        <w:trPr>
          <w:trHeight w:val="2820"/>
        </w:trPr>
        <w:tc>
          <w:tcPr>
            <w:tcW w:w="39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158"/>
            </w:pPr>
            <w:r>
              <w:rPr>
                <w:b/>
                <w:sz w:val="22"/>
                <w:szCs w:val="22"/>
              </w:rPr>
              <w:t>Unit Objectives</w:t>
            </w:r>
          </w:p>
          <w:p w:rsidR="00FF1D1F" w:rsidRDefault="002B2468">
            <w:pPr>
              <w:pStyle w:val="normal0"/>
              <w:spacing w:before="35"/>
              <w:ind w:left="102" w:right="158"/>
            </w:pPr>
            <w:r>
              <w:rPr>
                <w:i/>
                <w:sz w:val="22"/>
                <w:szCs w:val="22"/>
              </w:rPr>
              <w:t>Students will know…</w:t>
            </w:r>
          </w:p>
          <w:p w:rsidR="00FF1D1F" w:rsidRDefault="002B2468">
            <w:pPr>
              <w:pStyle w:val="normal0"/>
              <w:numPr>
                <w:ilvl w:val="0"/>
                <w:numId w:val="2"/>
              </w:numPr>
              <w:tabs>
                <w:tab w:val="left" w:pos="1002"/>
              </w:tabs>
              <w:spacing w:before="38"/>
              <w:ind w:left="1002" w:right="177"/>
            </w:pPr>
            <w:proofErr w:type="gramStart"/>
            <w:r>
              <w:rPr>
                <w:sz w:val="22"/>
                <w:szCs w:val="22"/>
              </w:rPr>
              <w:t>representing</w:t>
            </w:r>
            <w:proofErr w:type="gramEnd"/>
            <w:r>
              <w:rPr>
                <w:sz w:val="22"/>
                <w:szCs w:val="22"/>
              </w:rPr>
              <w:t xml:space="preserve"> and solving problems involves addition and subtraction.</w:t>
            </w:r>
          </w:p>
          <w:p w:rsidR="00FF1D1F" w:rsidRDefault="002B2468">
            <w:pPr>
              <w:pStyle w:val="normal0"/>
              <w:numPr>
                <w:ilvl w:val="0"/>
                <w:numId w:val="2"/>
              </w:numPr>
              <w:tabs>
                <w:tab w:val="left" w:pos="1002"/>
              </w:tabs>
              <w:spacing w:before="14"/>
              <w:ind w:left="1002" w:right="198"/>
            </w:pPr>
            <w:proofErr w:type="gramStart"/>
            <w:r>
              <w:rPr>
                <w:sz w:val="22"/>
                <w:szCs w:val="22"/>
              </w:rPr>
              <w:t>addition</w:t>
            </w:r>
            <w:proofErr w:type="gramEnd"/>
            <w:r>
              <w:rPr>
                <w:sz w:val="22"/>
                <w:szCs w:val="22"/>
              </w:rPr>
              <w:t xml:space="preserve"> and subtraction within 20.</w:t>
            </w:r>
          </w:p>
          <w:p w:rsidR="00FF1D1F" w:rsidRDefault="002B2468">
            <w:pPr>
              <w:pStyle w:val="normal0"/>
              <w:numPr>
                <w:ilvl w:val="0"/>
                <w:numId w:val="2"/>
              </w:numPr>
              <w:tabs>
                <w:tab w:val="left" w:pos="1002"/>
              </w:tabs>
              <w:spacing w:before="37"/>
              <w:ind w:left="1002" w:right="308"/>
              <w:jc w:val="both"/>
            </w:pPr>
            <w:r>
              <w:rPr>
                <w:sz w:val="22"/>
                <w:szCs w:val="22"/>
              </w:rPr>
              <w:t xml:space="preserve">foundations for multiplication by workers with equal groups of objects </w:t>
            </w:r>
          </w:p>
        </w:tc>
        <w:tc>
          <w:tcPr>
            <w:tcW w:w="645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rPr>
                <w:b/>
                <w:sz w:val="22"/>
                <w:szCs w:val="22"/>
              </w:rPr>
              <w:t>Unit Objectives</w:t>
            </w:r>
          </w:p>
          <w:p w:rsidR="00FF1D1F" w:rsidRDefault="002B2468">
            <w:pPr>
              <w:pStyle w:val="normal0"/>
              <w:spacing w:before="35"/>
              <w:ind w:left="102"/>
            </w:pPr>
            <w:r>
              <w:rPr>
                <w:i/>
                <w:sz w:val="22"/>
                <w:szCs w:val="22"/>
              </w:rPr>
              <w:t>Students will be able to…</w:t>
            </w:r>
          </w:p>
          <w:p w:rsidR="00FF1D1F" w:rsidRDefault="002B2468">
            <w:pPr>
              <w:pStyle w:val="normal0"/>
              <w:numPr>
                <w:ilvl w:val="0"/>
                <w:numId w:val="28"/>
              </w:numPr>
              <w:tabs>
                <w:tab w:val="left" w:pos="282"/>
              </w:tabs>
              <w:spacing w:before="38"/>
              <w:ind w:left="282" w:right="131"/>
            </w:pPr>
            <w:proofErr w:type="gramStart"/>
            <w:r>
              <w:rPr>
                <w:sz w:val="22"/>
                <w:szCs w:val="22"/>
              </w:rPr>
              <w:t>use</w:t>
            </w:r>
            <w:proofErr w:type="gramEnd"/>
            <w:r>
              <w:rPr>
                <w:sz w:val="22"/>
                <w:szCs w:val="22"/>
              </w:rPr>
              <w:t xml:space="preserve"> addition to find the total number of objects such as total number of animals in a zoo and total number of students in first and second grade. Subtraction is used to solve problems such as how many objects are left in a set after taking some away, or how much longer one line is than another.</w:t>
            </w:r>
          </w:p>
          <w:p w:rsidR="00FF1D1F" w:rsidRDefault="002B2468">
            <w:pPr>
              <w:pStyle w:val="normal0"/>
              <w:numPr>
                <w:ilvl w:val="0"/>
                <w:numId w:val="28"/>
              </w:numPr>
              <w:tabs>
                <w:tab w:val="left" w:pos="282"/>
              </w:tabs>
              <w:spacing w:before="38"/>
              <w:ind w:left="282"/>
            </w:pPr>
            <w:proofErr w:type="gramStart"/>
            <w:r>
              <w:rPr>
                <w:sz w:val="22"/>
                <w:szCs w:val="22"/>
              </w:rPr>
              <w:t>know</w:t>
            </w:r>
            <w:proofErr w:type="gramEnd"/>
            <w:r>
              <w:rPr>
                <w:sz w:val="22"/>
                <w:szCs w:val="22"/>
              </w:rPr>
              <w:t xml:space="preserve"> from memory all sums of two one-digit numbers.</w:t>
            </w:r>
          </w:p>
          <w:p w:rsidR="00FF1D1F" w:rsidRDefault="002B2468">
            <w:pPr>
              <w:pStyle w:val="normal0"/>
              <w:numPr>
                <w:ilvl w:val="0"/>
                <w:numId w:val="28"/>
              </w:numPr>
              <w:tabs>
                <w:tab w:val="left" w:pos="282"/>
              </w:tabs>
              <w:spacing w:before="40"/>
              <w:ind w:left="282"/>
            </w:pPr>
            <w:proofErr w:type="gramStart"/>
            <w:r>
              <w:rPr>
                <w:sz w:val="22"/>
                <w:szCs w:val="22"/>
              </w:rPr>
              <w:t>use</w:t>
            </w:r>
            <w:proofErr w:type="gramEnd"/>
            <w:r>
              <w:rPr>
                <w:sz w:val="22"/>
                <w:szCs w:val="22"/>
              </w:rPr>
              <w:t xml:space="preserve"> arrays or pictures to represent multiplication concepts.</w:t>
            </w:r>
          </w:p>
        </w:tc>
      </w:tr>
    </w:tbl>
    <w:p w:rsidR="00FF1D1F" w:rsidRDefault="002B2468">
      <w:pPr>
        <w:pStyle w:val="normal0"/>
      </w:pPr>
      <w:r>
        <w:br w:type="page"/>
      </w:r>
    </w:p>
    <w:tbl>
      <w:tblPr>
        <w:tblStyle w:val="a7"/>
        <w:tblW w:w="10420" w:type="dxa"/>
        <w:tblInd w:w="115" w:type="dxa"/>
        <w:tblLayout w:type="fixed"/>
        <w:tblLook w:val="0000"/>
      </w:tblPr>
      <w:tblGrid>
        <w:gridCol w:w="5210"/>
        <w:gridCol w:w="5210"/>
      </w:tblGrid>
      <w:tr w:rsidR="00FF1D1F" w:rsidTr="00767291">
        <w:trPr>
          <w:trHeight w:val="580"/>
        </w:trPr>
        <w:tc>
          <w:tcPr>
            <w:tcW w:w="1042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ind w:left="2512" w:right="2518"/>
              <w:jc w:val="center"/>
            </w:pPr>
            <w:r>
              <w:rPr>
                <w:rFonts w:ascii="Calibri" w:eastAsia="Calibri" w:hAnsi="Calibri" w:cs="Calibri"/>
                <w:b/>
                <w:color w:val="FFFFFF"/>
              </w:rPr>
              <w:lastRenderedPageBreak/>
              <w:t>OCEAN COUNTY MATHEMATICS CURRICULUM</w:t>
            </w:r>
          </w:p>
          <w:p w:rsidR="00FF1D1F" w:rsidRDefault="002B2468">
            <w:pPr>
              <w:pStyle w:val="normal0"/>
              <w:ind w:left="1"/>
              <w:jc w:val="center"/>
            </w:pPr>
            <w:r>
              <w:rPr>
                <w:rFonts w:ascii="Calibri" w:eastAsia="Calibri" w:hAnsi="Calibri" w:cs="Calibri"/>
                <w:b/>
                <w:color w:val="FFFFFF"/>
              </w:rPr>
              <w:t>Evidence of Learning</w:t>
            </w:r>
          </w:p>
        </w:tc>
      </w:tr>
      <w:tr w:rsidR="00FF1D1F" w:rsidTr="00767291">
        <w:trPr>
          <w:trHeight w:val="3160"/>
        </w:trPr>
        <w:tc>
          <w:tcPr>
            <w:tcW w:w="104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Suggested Formative Assessments</w:t>
            </w:r>
          </w:p>
          <w:p w:rsidR="00FF1D1F" w:rsidRDefault="002B2468">
            <w:pPr>
              <w:pStyle w:val="normal0"/>
              <w:numPr>
                <w:ilvl w:val="0"/>
                <w:numId w:val="27"/>
              </w:numPr>
              <w:tabs>
                <w:tab w:val="left" w:pos="354"/>
              </w:tabs>
              <w:spacing w:before="77"/>
              <w:ind w:left="354"/>
            </w:pPr>
            <w:r>
              <w:rPr>
                <w:sz w:val="22"/>
                <w:szCs w:val="22"/>
              </w:rPr>
              <w:t>Teacher Observations</w:t>
            </w:r>
          </w:p>
          <w:p w:rsidR="00FF1D1F" w:rsidRDefault="002B2468">
            <w:pPr>
              <w:pStyle w:val="normal0"/>
              <w:numPr>
                <w:ilvl w:val="0"/>
                <w:numId w:val="27"/>
              </w:numPr>
              <w:tabs>
                <w:tab w:val="left" w:pos="354"/>
              </w:tabs>
              <w:spacing w:before="40"/>
              <w:ind w:left="354"/>
            </w:pPr>
            <w:r>
              <w:rPr>
                <w:sz w:val="22"/>
                <w:szCs w:val="22"/>
              </w:rPr>
              <w:t>Performance Assessments</w:t>
            </w:r>
          </w:p>
          <w:p w:rsidR="00FF1D1F" w:rsidRDefault="002B2468">
            <w:pPr>
              <w:pStyle w:val="normal0"/>
              <w:numPr>
                <w:ilvl w:val="0"/>
                <w:numId w:val="27"/>
              </w:numPr>
              <w:tabs>
                <w:tab w:val="left" w:pos="354"/>
              </w:tabs>
              <w:spacing w:before="37"/>
              <w:ind w:left="354"/>
            </w:pPr>
            <w:r>
              <w:rPr>
                <w:sz w:val="22"/>
                <w:szCs w:val="22"/>
              </w:rPr>
              <w:t>Exit Slips/Slate Assessments</w:t>
            </w:r>
          </w:p>
          <w:p w:rsidR="00FF1D1F" w:rsidRDefault="002B2468">
            <w:pPr>
              <w:pStyle w:val="normal0"/>
              <w:numPr>
                <w:ilvl w:val="0"/>
                <w:numId w:val="27"/>
              </w:numPr>
              <w:tabs>
                <w:tab w:val="left" w:pos="354"/>
              </w:tabs>
              <w:spacing w:before="40"/>
              <w:ind w:left="354"/>
            </w:pPr>
            <w:r>
              <w:rPr>
                <w:sz w:val="22"/>
                <w:szCs w:val="22"/>
              </w:rPr>
              <w:t>Games (technology/manipulative-based)</w:t>
            </w:r>
          </w:p>
          <w:p w:rsidR="00FF1D1F" w:rsidRDefault="002B2468">
            <w:pPr>
              <w:pStyle w:val="normal0"/>
              <w:numPr>
                <w:ilvl w:val="0"/>
                <w:numId w:val="27"/>
              </w:numPr>
              <w:tabs>
                <w:tab w:val="left" w:pos="354"/>
              </w:tabs>
              <w:spacing w:before="37"/>
              <w:ind w:left="354"/>
            </w:pPr>
            <w:r>
              <w:rPr>
                <w:sz w:val="22"/>
                <w:szCs w:val="22"/>
              </w:rPr>
              <w:t>Anecdotal Records</w:t>
            </w:r>
          </w:p>
          <w:p w:rsidR="00FF1D1F" w:rsidRDefault="002B2468">
            <w:pPr>
              <w:pStyle w:val="normal0"/>
              <w:numPr>
                <w:ilvl w:val="0"/>
                <w:numId w:val="27"/>
              </w:numPr>
              <w:tabs>
                <w:tab w:val="left" w:pos="354"/>
              </w:tabs>
              <w:spacing w:before="40"/>
              <w:ind w:left="354"/>
            </w:pPr>
            <w:r>
              <w:rPr>
                <w:sz w:val="22"/>
                <w:szCs w:val="22"/>
              </w:rPr>
              <w:t>Oral Assessments/Conferencing</w:t>
            </w:r>
          </w:p>
          <w:p w:rsidR="00FF1D1F" w:rsidRDefault="002B2468">
            <w:pPr>
              <w:pStyle w:val="normal0"/>
              <w:numPr>
                <w:ilvl w:val="0"/>
                <w:numId w:val="27"/>
              </w:numPr>
              <w:tabs>
                <w:tab w:val="left" w:pos="354"/>
              </w:tabs>
              <w:spacing w:before="40"/>
              <w:ind w:left="354"/>
            </w:pPr>
            <w:r>
              <w:rPr>
                <w:sz w:val="22"/>
                <w:szCs w:val="22"/>
              </w:rPr>
              <w:t>Portfolio/Math Journals</w:t>
            </w:r>
          </w:p>
          <w:p w:rsidR="00FF1D1F" w:rsidRDefault="002B2468">
            <w:pPr>
              <w:pStyle w:val="normal0"/>
              <w:numPr>
                <w:ilvl w:val="0"/>
                <w:numId w:val="27"/>
              </w:numPr>
              <w:tabs>
                <w:tab w:val="left" w:pos="354"/>
              </w:tabs>
              <w:spacing w:before="38"/>
              <w:ind w:left="354"/>
            </w:pPr>
            <w:r>
              <w:rPr>
                <w:sz w:val="22"/>
                <w:szCs w:val="22"/>
              </w:rPr>
              <w:t xml:space="preserve">Daily </w:t>
            </w:r>
            <w:proofErr w:type="spellStart"/>
            <w:r>
              <w:rPr>
                <w:sz w:val="22"/>
                <w:szCs w:val="22"/>
              </w:rPr>
              <w:t>Classwork</w:t>
            </w:r>
            <w:proofErr w:type="spellEnd"/>
          </w:p>
          <w:p w:rsidR="00FF1D1F" w:rsidRDefault="002B2468">
            <w:pPr>
              <w:pStyle w:val="normal0"/>
              <w:numPr>
                <w:ilvl w:val="0"/>
                <w:numId w:val="27"/>
              </w:numPr>
              <w:tabs>
                <w:tab w:val="left" w:pos="354"/>
              </w:tabs>
              <w:spacing w:before="40"/>
              <w:ind w:left="354"/>
            </w:pPr>
            <w:r>
              <w:rPr>
                <w:sz w:val="22"/>
                <w:szCs w:val="22"/>
              </w:rPr>
              <w:t>Pre-assessments</w:t>
            </w:r>
          </w:p>
        </w:tc>
      </w:tr>
      <w:tr w:rsidR="00FF1D1F" w:rsidTr="00767291">
        <w:trPr>
          <w:trHeight w:val="1140"/>
        </w:trPr>
        <w:tc>
          <w:tcPr>
            <w:tcW w:w="104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Suggested Summative Assessments</w:t>
            </w:r>
          </w:p>
          <w:p w:rsidR="00FF1D1F" w:rsidRDefault="002B2468">
            <w:pPr>
              <w:pStyle w:val="normal0"/>
              <w:numPr>
                <w:ilvl w:val="0"/>
                <w:numId w:val="25"/>
              </w:numPr>
              <w:tabs>
                <w:tab w:val="left" w:pos="462"/>
              </w:tabs>
              <w:spacing w:before="36"/>
              <w:ind w:left="462"/>
            </w:pPr>
            <w:r>
              <w:rPr>
                <w:sz w:val="22"/>
                <w:szCs w:val="22"/>
              </w:rPr>
              <w:t>Tests</w:t>
            </w:r>
          </w:p>
          <w:p w:rsidR="00FF1D1F" w:rsidRDefault="002B2468">
            <w:pPr>
              <w:pStyle w:val="normal0"/>
              <w:numPr>
                <w:ilvl w:val="0"/>
                <w:numId w:val="25"/>
              </w:numPr>
              <w:tabs>
                <w:tab w:val="left" w:pos="462"/>
              </w:tabs>
              <w:ind w:left="462"/>
            </w:pPr>
            <w:r>
              <w:rPr>
                <w:sz w:val="22"/>
                <w:szCs w:val="22"/>
              </w:rPr>
              <w:t>Quizzes</w:t>
            </w:r>
          </w:p>
          <w:p w:rsidR="00FF1D1F" w:rsidRDefault="002B2468">
            <w:pPr>
              <w:pStyle w:val="normal0"/>
              <w:numPr>
                <w:ilvl w:val="0"/>
                <w:numId w:val="25"/>
              </w:numPr>
              <w:tabs>
                <w:tab w:val="left" w:pos="462"/>
              </w:tabs>
              <w:ind w:left="462"/>
            </w:pPr>
            <w:r>
              <w:rPr>
                <w:sz w:val="22"/>
                <w:szCs w:val="22"/>
              </w:rPr>
              <w:t>National/State/District Wide Assessments</w:t>
            </w:r>
          </w:p>
        </w:tc>
      </w:tr>
      <w:tr w:rsidR="00767291" w:rsidTr="00767291">
        <w:trPr>
          <w:trHeight w:val="3815"/>
        </w:trPr>
        <w:tc>
          <w:tcPr>
            <w:tcW w:w="521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67291" w:rsidRDefault="00767291">
            <w:pPr>
              <w:pStyle w:val="normal0"/>
              <w:spacing w:before="36"/>
              <w:ind w:left="102"/>
            </w:pPr>
            <w:r>
              <w:rPr>
                <w:b/>
                <w:sz w:val="22"/>
                <w:szCs w:val="22"/>
              </w:rPr>
              <w:t>Modifications (ELLs, Special Education, Gifted and Talented)</w:t>
            </w:r>
          </w:p>
          <w:p w:rsidR="00767291" w:rsidRDefault="00767291">
            <w:pPr>
              <w:pStyle w:val="Heading2"/>
              <w:tabs>
                <w:tab w:val="left" w:pos="282"/>
              </w:tabs>
              <w:spacing w:before="0" w:line="345" w:lineRule="auto"/>
              <w:ind w:left="280"/>
            </w:pPr>
            <w:bookmarkStart w:id="0" w:name="h.qulnxqutq3fy" w:colFirst="0" w:colLast="0"/>
            <w:bookmarkEnd w:id="0"/>
            <w:r>
              <w:t>Low Level Strategies</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1" w:name="h.aqdx9tfh782d" w:colFirst="0" w:colLast="0"/>
            <w:bookmarkEnd w:id="1"/>
            <w:r>
              <w:rPr>
                <w:sz w:val="22"/>
                <w:szCs w:val="22"/>
              </w:rPr>
              <w:t xml:space="preserve">Modified </w:t>
            </w:r>
            <w:proofErr w:type="spellStart"/>
            <w:r>
              <w:rPr>
                <w:sz w:val="22"/>
                <w:szCs w:val="22"/>
              </w:rPr>
              <w:t>Classwork</w:t>
            </w:r>
            <w:proofErr w:type="spellEnd"/>
            <w:r>
              <w:rPr>
                <w:sz w:val="22"/>
                <w:szCs w:val="22"/>
              </w:rPr>
              <w:t xml:space="preserve"> and Homework Assignments</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2" w:name="h.ms9sn8k320j7" w:colFirst="0" w:colLast="0"/>
            <w:bookmarkEnd w:id="2"/>
            <w:r>
              <w:rPr>
                <w:sz w:val="22"/>
                <w:szCs w:val="22"/>
              </w:rPr>
              <w:t>Teacher Tutoring</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3" w:name="h.22nyrjelqnh5" w:colFirst="0" w:colLast="0"/>
            <w:bookmarkEnd w:id="3"/>
            <w:r>
              <w:rPr>
                <w:sz w:val="22"/>
                <w:szCs w:val="22"/>
              </w:rPr>
              <w:t>Parent- Teacher Communication</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4" w:name="h.346eap9zdfpt" w:colFirst="0" w:colLast="0"/>
            <w:bookmarkEnd w:id="4"/>
            <w:r>
              <w:rPr>
                <w:sz w:val="22"/>
                <w:szCs w:val="22"/>
              </w:rPr>
              <w:t>Anchor Charts and Visual Aids</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5" w:name="h.luukhouaraa4" w:colFirst="0" w:colLast="0"/>
            <w:bookmarkEnd w:id="5"/>
            <w:r>
              <w:rPr>
                <w:sz w:val="22"/>
                <w:szCs w:val="22"/>
              </w:rPr>
              <w:t>Flexible Grouping</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6" w:name="h.qy2ndgxvay37" w:colFirst="0" w:colLast="0"/>
            <w:bookmarkEnd w:id="6"/>
            <w:r>
              <w:rPr>
                <w:sz w:val="22"/>
                <w:szCs w:val="22"/>
              </w:rPr>
              <w:t>Teacher- Student Goal Setting</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7" w:name="h.7wix3otctzic" w:colFirst="0" w:colLast="0"/>
            <w:bookmarkEnd w:id="7"/>
            <w:r>
              <w:rPr>
                <w:sz w:val="22"/>
                <w:szCs w:val="22"/>
              </w:rPr>
              <w:t>Technology Integration</w:t>
            </w:r>
          </w:p>
          <w:p w:rsidR="00767291" w:rsidRDefault="00767291">
            <w:pPr>
              <w:pStyle w:val="Heading2"/>
              <w:numPr>
                <w:ilvl w:val="0"/>
                <w:numId w:val="23"/>
              </w:numPr>
              <w:tabs>
                <w:tab w:val="left" w:pos="282"/>
              </w:tabs>
              <w:spacing w:before="0" w:line="345" w:lineRule="auto"/>
              <w:ind w:hanging="360"/>
              <w:contextualSpacing/>
              <w:rPr>
                <w:sz w:val="22"/>
                <w:szCs w:val="22"/>
              </w:rPr>
            </w:pPr>
            <w:bookmarkStart w:id="8" w:name="h.3o1vpt3z9fw" w:colFirst="0" w:colLast="0"/>
            <w:bookmarkEnd w:id="8"/>
            <w:r>
              <w:rPr>
                <w:sz w:val="22"/>
                <w:szCs w:val="22"/>
              </w:rPr>
              <w:t>Centers</w:t>
            </w:r>
          </w:p>
        </w:tc>
        <w:tc>
          <w:tcPr>
            <w:tcW w:w="5210" w:type="dxa"/>
            <w:tcBorders>
              <w:top w:val="single" w:sz="4" w:space="0" w:color="000000"/>
              <w:left w:val="single" w:sz="4" w:space="0" w:color="000000"/>
              <w:bottom w:val="single" w:sz="4" w:space="0" w:color="000000"/>
              <w:right w:val="single" w:sz="4" w:space="0" w:color="000000"/>
            </w:tcBorders>
            <w:shd w:val="clear" w:color="auto" w:fill="FFFFB9"/>
          </w:tcPr>
          <w:p w:rsidR="00767291" w:rsidRDefault="00767291">
            <w:pPr>
              <w:pStyle w:val="Heading2"/>
              <w:numPr>
                <w:ilvl w:val="0"/>
                <w:numId w:val="23"/>
              </w:numPr>
              <w:tabs>
                <w:tab w:val="left" w:pos="282"/>
              </w:tabs>
              <w:spacing w:before="0" w:line="345" w:lineRule="auto"/>
              <w:ind w:hanging="360"/>
              <w:contextualSpacing/>
              <w:rPr>
                <w:sz w:val="22"/>
                <w:szCs w:val="22"/>
              </w:rPr>
            </w:pPr>
            <w:bookmarkStart w:id="9" w:name="h.mecsbiv0t5qf" w:colFirst="0" w:colLast="0"/>
            <w:bookmarkEnd w:id="9"/>
            <w:r>
              <w:rPr>
                <w:sz w:val="22"/>
                <w:szCs w:val="22"/>
              </w:rPr>
              <w:t>Response to Intervention</w:t>
            </w:r>
          </w:p>
          <w:p w:rsidR="00767291" w:rsidRDefault="00767291">
            <w:pPr>
              <w:pStyle w:val="Heading2"/>
              <w:tabs>
                <w:tab w:val="left" w:pos="282"/>
              </w:tabs>
              <w:spacing w:before="0" w:line="345" w:lineRule="auto"/>
              <w:ind w:left="280"/>
            </w:pPr>
            <w:bookmarkStart w:id="10" w:name="h.vdb4xsgfrsha" w:colFirst="0" w:colLast="0"/>
            <w:bookmarkEnd w:id="10"/>
            <w:r>
              <w:rPr>
                <w:sz w:val="22"/>
                <w:szCs w:val="22"/>
              </w:rPr>
              <w:t>High Level Strategies</w:t>
            </w:r>
          </w:p>
          <w:p w:rsidR="00767291" w:rsidRDefault="00767291">
            <w:pPr>
              <w:pStyle w:val="Heading2"/>
              <w:numPr>
                <w:ilvl w:val="0"/>
                <w:numId w:val="32"/>
              </w:numPr>
              <w:tabs>
                <w:tab w:val="left" w:pos="282"/>
              </w:tabs>
              <w:spacing w:before="40" w:line="414" w:lineRule="auto"/>
              <w:ind w:hanging="360"/>
              <w:contextualSpacing/>
              <w:rPr>
                <w:sz w:val="22"/>
                <w:szCs w:val="22"/>
              </w:rPr>
            </w:pPr>
            <w:bookmarkStart w:id="11" w:name="h.ruhvc9vowop4" w:colFirst="0" w:colLast="0"/>
            <w:bookmarkEnd w:id="11"/>
            <w:r>
              <w:rPr>
                <w:sz w:val="22"/>
                <w:szCs w:val="22"/>
              </w:rPr>
              <w:t xml:space="preserve">Multi- Step and Higher </w:t>
            </w:r>
            <w:proofErr w:type="gramStart"/>
            <w:r>
              <w:rPr>
                <w:sz w:val="22"/>
                <w:szCs w:val="22"/>
              </w:rPr>
              <w:t>Level  Math</w:t>
            </w:r>
            <w:proofErr w:type="gramEnd"/>
            <w:r>
              <w:rPr>
                <w:sz w:val="22"/>
                <w:szCs w:val="22"/>
              </w:rPr>
              <w:t xml:space="preserve"> Problems</w:t>
            </w:r>
          </w:p>
          <w:p w:rsidR="00767291" w:rsidRDefault="00767291">
            <w:pPr>
              <w:pStyle w:val="Heading2"/>
              <w:numPr>
                <w:ilvl w:val="0"/>
                <w:numId w:val="32"/>
              </w:numPr>
              <w:tabs>
                <w:tab w:val="left" w:pos="282"/>
              </w:tabs>
              <w:spacing w:before="0" w:line="414" w:lineRule="auto"/>
              <w:ind w:hanging="360"/>
              <w:contextualSpacing/>
              <w:rPr>
                <w:sz w:val="22"/>
                <w:szCs w:val="22"/>
              </w:rPr>
            </w:pPr>
            <w:bookmarkStart w:id="12" w:name="h.4swcf7cvbz7f" w:colFirst="0" w:colLast="0"/>
            <w:bookmarkEnd w:id="12"/>
            <w:r>
              <w:rPr>
                <w:sz w:val="22"/>
                <w:szCs w:val="22"/>
              </w:rPr>
              <w:t>Enrich Problems</w:t>
            </w:r>
          </w:p>
          <w:p w:rsidR="00767291" w:rsidRDefault="00767291">
            <w:pPr>
              <w:pStyle w:val="Heading2"/>
              <w:numPr>
                <w:ilvl w:val="0"/>
                <w:numId w:val="32"/>
              </w:numPr>
              <w:tabs>
                <w:tab w:val="left" w:pos="282"/>
              </w:tabs>
              <w:spacing w:before="0" w:line="345" w:lineRule="auto"/>
              <w:ind w:hanging="360"/>
              <w:contextualSpacing/>
            </w:pPr>
            <w:bookmarkStart w:id="13" w:name="h.ihlmhwpjb30s" w:colFirst="0" w:colLast="0"/>
            <w:bookmarkEnd w:id="13"/>
            <w:r>
              <w:t>Extend Activities</w:t>
            </w:r>
          </w:p>
          <w:p w:rsidR="00767291" w:rsidRDefault="00767291">
            <w:pPr>
              <w:pStyle w:val="Heading2"/>
              <w:numPr>
                <w:ilvl w:val="0"/>
                <w:numId w:val="32"/>
              </w:numPr>
              <w:tabs>
                <w:tab w:val="left" w:pos="282"/>
              </w:tabs>
              <w:spacing w:before="0" w:line="414" w:lineRule="auto"/>
              <w:ind w:hanging="360"/>
              <w:contextualSpacing/>
              <w:rPr>
                <w:sz w:val="22"/>
                <w:szCs w:val="22"/>
              </w:rPr>
            </w:pPr>
            <w:bookmarkStart w:id="14" w:name="h.k8bx1gknzna5" w:colFirst="0" w:colLast="0"/>
            <w:bookmarkEnd w:id="14"/>
            <w:r>
              <w:rPr>
                <w:sz w:val="22"/>
                <w:szCs w:val="22"/>
              </w:rPr>
              <w:t>Centers</w:t>
            </w:r>
          </w:p>
          <w:p w:rsidR="00767291" w:rsidRDefault="00767291">
            <w:pPr>
              <w:pStyle w:val="Heading2"/>
              <w:numPr>
                <w:ilvl w:val="0"/>
                <w:numId w:val="32"/>
              </w:numPr>
              <w:tabs>
                <w:tab w:val="left" w:pos="282"/>
              </w:tabs>
              <w:spacing w:before="0" w:line="414" w:lineRule="auto"/>
              <w:ind w:hanging="360"/>
              <w:contextualSpacing/>
              <w:rPr>
                <w:sz w:val="22"/>
                <w:szCs w:val="22"/>
              </w:rPr>
            </w:pPr>
            <w:bookmarkStart w:id="15" w:name="h.lzaxqgeebhq9" w:colFirst="0" w:colLast="0"/>
            <w:bookmarkEnd w:id="15"/>
            <w:r>
              <w:rPr>
                <w:sz w:val="22"/>
                <w:szCs w:val="22"/>
              </w:rPr>
              <w:t>Student Driven Activities</w:t>
            </w:r>
          </w:p>
          <w:p w:rsidR="00767291" w:rsidRDefault="00767291">
            <w:pPr>
              <w:pStyle w:val="Heading2"/>
              <w:numPr>
                <w:ilvl w:val="0"/>
                <w:numId w:val="32"/>
              </w:numPr>
              <w:tabs>
                <w:tab w:val="left" w:pos="282"/>
              </w:tabs>
              <w:spacing w:before="0" w:line="414" w:lineRule="auto"/>
              <w:ind w:hanging="360"/>
              <w:contextualSpacing/>
              <w:rPr>
                <w:sz w:val="22"/>
                <w:szCs w:val="22"/>
              </w:rPr>
            </w:pPr>
            <w:bookmarkStart w:id="16" w:name="h.g6tzj7ubeayq" w:colFirst="0" w:colLast="0"/>
            <w:bookmarkEnd w:id="16"/>
            <w:r>
              <w:rPr>
                <w:sz w:val="22"/>
                <w:szCs w:val="22"/>
              </w:rPr>
              <w:t>Student Choice Activities</w:t>
            </w:r>
          </w:p>
          <w:p w:rsidR="00767291" w:rsidRDefault="00767291">
            <w:pPr>
              <w:pStyle w:val="Heading2"/>
              <w:numPr>
                <w:ilvl w:val="0"/>
                <w:numId w:val="32"/>
              </w:numPr>
              <w:tabs>
                <w:tab w:val="left" w:pos="282"/>
              </w:tabs>
              <w:spacing w:before="0"/>
              <w:ind w:hanging="360"/>
              <w:contextualSpacing/>
              <w:rPr>
                <w:sz w:val="22"/>
                <w:szCs w:val="22"/>
              </w:rPr>
            </w:pPr>
            <w:bookmarkStart w:id="17" w:name="h.xhk5lvqoiop4" w:colFirst="0" w:colLast="0"/>
            <w:bookmarkEnd w:id="17"/>
            <w:r>
              <w:rPr>
                <w:sz w:val="22"/>
                <w:szCs w:val="22"/>
              </w:rPr>
              <w:t>Peer Tutoring</w:t>
            </w:r>
          </w:p>
          <w:p w:rsidR="00767291" w:rsidRDefault="00767291" w:rsidP="00767291">
            <w:pPr>
              <w:pStyle w:val="Heading2"/>
              <w:tabs>
                <w:tab w:val="left" w:pos="282"/>
              </w:tabs>
              <w:spacing w:before="37"/>
              <w:ind w:left="0" w:firstLine="0"/>
            </w:pPr>
          </w:p>
        </w:tc>
      </w:tr>
      <w:tr w:rsidR="00FF1D1F" w:rsidTr="00767291">
        <w:trPr>
          <w:trHeight w:val="1180"/>
        </w:trPr>
        <w:tc>
          <w:tcPr>
            <w:tcW w:w="104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42"/>
              <w:ind w:left="102" w:right="165"/>
            </w:pPr>
            <w:r>
              <w:rPr>
                <w:b/>
                <w:sz w:val="22"/>
                <w:szCs w:val="22"/>
              </w:rPr>
              <w:t>Suggested Activities:</w:t>
            </w:r>
          </w:p>
          <w:p w:rsidR="00FF1D1F" w:rsidRDefault="00FF1D1F">
            <w:pPr>
              <w:pStyle w:val="normal0"/>
              <w:spacing w:before="42"/>
              <w:ind w:left="102" w:right="165"/>
            </w:pPr>
          </w:p>
          <w:tbl>
            <w:tblPr>
              <w:tblStyle w:val="a6"/>
              <w:tblW w:w="1023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50"/>
              <w:gridCol w:w="7080"/>
            </w:tblGrid>
            <w:tr w:rsidR="00FF1D1F">
              <w:tc>
                <w:tcPr>
                  <w:tcW w:w="3150" w:type="dxa"/>
                  <w:tcMar>
                    <w:top w:w="100" w:type="dxa"/>
                    <w:left w:w="100" w:type="dxa"/>
                    <w:bottom w:w="100" w:type="dxa"/>
                    <w:right w:w="100" w:type="dxa"/>
                  </w:tcMar>
                </w:tcPr>
                <w:p w:rsidR="00FF1D1F" w:rsidRDefault="002B2468">
                  <w:pPr>
                    <w:pStyle w:val="normal0"/>
                  </w:pPr>
                  <w:r>
                    <w:rPr>
                      <w:sz w:val="22"/>
                      <w:szCs w:val="22"/>
                    </w:rPr>
                    <w:t>Math Relay Races (Problem-Solving Puzzles)</w:t>
                  </w:r>
                </w:p>
              </w:tc>
              <w:tc>
                <w:tcPr>
                  <w:tcW w:w="7080" w:type="dxa"/>
                  <w:tcMar>
                    <w:top w:w="100" w:type="dxa"/>
                    <w:left w:w="100" w:type="dxa"/>
                    <w:bottom w:w="100" w:type="dxa"/>
                    <w:right w:w="100" w:type="dxa"/>
                  </w:tcMar>
                </w:tcPr>
                <w:p w:rsidR="00FF1D1F" w:rsidRDefault="002B2468">
                  <w:pPr>
                    <w:pStyle w:val="normal0"/>
                  </w:pPr>
                  <w:r>
                    <w:rPr>
                      <w:sz w:val="22"/>
                      <w:szCs w:val="22"/>
                    </w:rPr>
                    <w:t>Relay printed in sets and laminated, students work in pairs and run from desk to desk solving problems.</w:t>
                  </w:r>
                </w:p>
              </w:tc>
            </w:tr>
            <w:tr w:rsidR="00FF1D1F">
              <w:tc>
                <w:tcPr>
                  <w:tcW w:w="3150" w:type="dxa"/>
                  <w:tcMar>
                    <w:top w:w="100" w:type="dxa"/>
                    <w:left w:w="100" w:type="dxa"/>
                    <w:bottom w:w="100" w:type="dxa"/>
                    <w:right w:w="100" w:type="dxa"/>
                  </w:tcMar>
                </w:tcPr>
                <w:p w:rsidR="00FF1D1F" w:rsidRDefault="002B2468">
                  <w:pPr>
                    <w:pStyle w:val="normal0"/>
                  </w:pPr>
                  <w:r>
                    <w:rPr>
                      <w:sz w:val="22"/>
                      <w:szCs w:val="22"/>
                    </w:rPr>
                    <w:t>Mental Math Treasure Hunt</w:t>
                  </w:r>
                </w:p>
              </w:tc>
              <w:tc>
                <w:tcPr>
                  <w:tcW w:w="7080" w:type="dxa"/>
                  <w:tcMar>
                    <w:top w:w="100" w:type="dxa"/>
                    <w:left w:w="100" w:type="dxa"/>
                    <w:bottom w:w="100" w:type="dxa"/>
                    <w:right w:w="100" w:type="dxa"/>
                  </w:tcMar>
                </w:tcPr>
                <w:p w:rsidR="00FF1D1F" w:rsidRDefault="002B2468">
                  <w:pPr>
                    <w:pStyle w:val="normal0"/>
                  </w:pPr>
                  <w:r>
                    <w:rPr>
                      <w:sz w:val="22"/>
                      <w:szCs w:val="22"/>
                    </w:rPr>
                    <w:t xml:space="preserve">Tape the math problem cards to the back of chairs.  Pair the class up and give them a starting symbol (+ or -).  Have the students then go to a chair and solve the problem with each symbol using mental math. </w:t>
                  </w:r>
                </w:p>
              </w:tc>
            </w:tr>
            <w:tr w:rsidR="00FF1D1F">
              <w:tc>
                <w:tcPr>
                  <w:tcW w:w="3150" w:type="dxa"/>
                  <w:tcMar>
                    <w:top w:w="100" w:type="dxa"/>
                    <w:left w:w="100" w:type="dxa"/>
                    <w:bottom w:w="100" w:type="dxa"/>
                    <w:right w:w="100" w:type="dxa"/>
                  </w:tcMar>
                </w:tcPr>
                <w:p w:rsidR="00FF1D1F" w:rsidRDefault="002B2468">
                  <w:pPr>
                    <w:pStyle w:val="normal0"/>
                  </w:pPr>
                  <w:r>
                    <w:rPr>
                      <w:sz w:val="22"/>
                      <w:szCs w:val="22"/>
                    </w:rPr>
                    <w:t xml:space="preserve">Sharing </w:t>
                  </w:r>
                  <w:proofErr w:type="spellStart"/>
                  <w:r>
                    <w:rPr>
                      <w:sz w:val="22"/>
                      <w:szCs w:val="22"/>
                    </w:rPr>
                    <w:t>Lollies</w:t>
                  </w:r>
                  <w:proofErr w:type="spellEnd"/>
                </w:p>
              </w:tc>
              <w:tc>
                <w:tcPr>
                  <w:tcW w:w="7080" w:type="dxa"/>
                  <w:tcMar>
                    <w:top w:w="100" w:type="dxa"/>
                    <w:left w:w="100" w:type="dxa"/>
                    <w:bottom w:w="100" w:type="dxa"/>
                    <w:right w:w="100" w:type="dxa"/>
                  </w:tcMar>
                </w:tcPr>
                <w:p w:rsidR="00FF1D1F" w:rsidRDefault="002B2468">
                  <w:pPr>
                    <w:pStyle w:val="normal0"/>
                  </w:pPr>
                  <w:r>
                    <w:rPr>
                      <w:sz w:val="22"/>
                      <w:szCs w:val="22"/>
                    </w:rPr>
                    <w:t>Share lollipops between 2 or 4 children.  Explore multiplication and division problems</w:t>
                  </w:r>
                  <w:proofErr w:type="gramStart"/>
                  <w:r>
                    <w:rPr>
                      <w:sz w:val="22"/>
                      <w:szCs w:val="22"/>
                    </w:rPr>
                    <w:t>..</w:t>
                  </w:r>
                  <w:proofErr w:type="gramEnd"/>
                </w:p>
              </w:tc>
            </w:tr>
            <w:tr w:rsidR="00FF1D1F">
              <w:tc>
                <w:tcPr>
                  <w:tcW w:w="3150" w:type="dxa"/>
                  <w:tcMar>
                    <w:top w:w="100" w:type="dxa"/>
                    <w:left w:w="100" w:type="dxa"/>
                    <w:bottom w:w="100" w:type="dxa"/>
                    <w:right w:w="100" w:type="dxa"/>
                  </w:tcMar>
                </w:tcPr>
                <w:p w:rsidR="00FF1D1F" w:rsidRDefault="002B2468">
                  <w:pPr>
                    <w:pStyle w:val="normal0"/>
                  </w:pPr>
                  <w:r>
                    <w:rPr>
                      <w:sz w:val="22"/>
                      <w:szCs w:val="22"/>
                    </w:rPr>
                    <w:t>Alien Pairs</w:t>
                  </w:r>
                </w:p>
              </w:tc>
              <w:tc>
                <w:tcPr>
                  <w:tcW w:w="7080" w:type="dxa"/>
                  <w:tcMar>
                    <w:top w:w="100" w:type="dxa"/>
                    <w:left w:w="100" w:type="dxa"/>
                    <w:bottom w:w="100" w:type="dxa"/>
                    <w:right w:w="100" w:type="dxa"/>
                  </w:tcMar>
                </w:tcPr>
                <w:p w:rsidR="00FF1D1F" w:rsidRDefault="002B2468">
                  <w:pPr>
                    <w:pStyle w:val="normal0"/>
                  </w:pPr>
                  <w:r>
                    <w:rPr>
                      <w:sz w:val="22"/>
                      <w:szCs w:val="22"/>
                    </w:rPr>
                    <w:t xml:space="preserve">A simple warm-up online game using number bonds.  Find all the pairs that add up to 10 as quickly as possible.  </w:t>
                  </w:r>
                  <w:hyperlink r:id="rId7">
                    <w:r>
                      <w:rPr>
                        <w:color w:val="1155CC"/>
                        <w:sz w:val="22"/>
                        <w:szCs w:val="22"/>
                        <w:u w:val="single"/>
                      </w:rPr>
                      <w:t>Alien Pairs website</w:t>
                    </w:r>
                  </w:hyperlink>
                </w:p>
              </w:tc>
            </w:tr>
          </w:tbl>
          <w:p w:rsidR="00FF1D1F" w:rsidRDefault="00FF1D1F">
            <w:pPr>
              <w:pStyle w:val="normal0"/>
              <w:spacing w:before="42"/>
              <w:ind w:left="102" w:right="165"/>
            </w:pPr>
          </w:p>
        </w:tc>
      </w:tr>
      <w:tr w:rsidR="00FF1D1F" w:rsidTr="00767291">
        <w:trPr>
          <w:trHeight w:val="1220"/>
        </w:trPr>
        <w:tc>
          <w:tcPr>
            <w:tcW w:w="1042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7"/>
              <w:ind w:left="102"/>
            </w:pPr>
            <w:r>
              <w:rPr>
                <w:b/>
                <w:sz w:val="22"/>
                <w:szCs w:val="22"/>
              </w:rPr>
              <w:t>Teacher Notes:</w:t>
            </w:r>
          </w:p>
        </w:tc>
      </w:tr>
    </w:tbl>
    <w:p w:rsidR="00FF1D1F" w:rsidRDefault="00FF1D1F" w:rsidP="002B2468">
      <w:pPr>
        <w:pStyle w:val="normal0"/>
      </w:pPr>
    </w:p>
    <w:p w:rsidR="002B2468" w:rsidRDefault="002B2468" w:rsidP="002B2468">
      <w:pPr>
        <w:pStyle w:val="normal0"/>
      </w:pPr>
    </w:p>
    <w:p w:rsidR="00FF1D1F" w:rsidRDefault="002B2468">
      <w:pPr>
        <w:pStyle w:val="normal0"/>
        <w:spacing w:before="72"/>
        <w:ind w:left="2172"/>
      </w:pPr>
      <w:r>
        <w:t>OCEAN COUNTY MATHEMATICS CURRICULUM RESOURCES</w:t>
      </w:r>
    </w:p>
    <w:p w:rsidR="00FF1D1F" w:rsidRDefault="00FF1D1F">
      <w:pPr>
        <w:pStyle w:val="normal0"/>
        <w:spacing w:before="6"/>
      </w:pPr>
    </w:p>
    <w:p w:rsidR="00FF1D1F" w:rsidRDefault="002B2468">
      <w:pPr>
        <w:pStyle w:val="normal0"/>
        <w:tabs>
          <w:tab w:val="left" w:pos="7902"/>
        </w:tabs>
        <w:ind w:left="196"/>
      </w:pPr>
      <w:r>
        <w:rPr>
          <w:b/>
        </w:rPr>
        <w:t xml:space="preserve">Math Domain: </w:t>
      </w:r>
      <w:r>
        <w:t>Operations and Algebraic Thinking</w:t>
      </w:r>
      <w:r>
        <w:tab/>
      </w:r>
      <w:r>
        <w:rPr>
          <w:b/>
        </w:rPr>
        <w:t xml:space="preserve">Grade: </w:t>
      </w:r>
      <w:r>
        <w:t>2</w:t>
      </w:r>
    </w:p>
    <w:p w:rsidR="00FF1D1F" w:rsidRDefault="00FF1D1F">
      <w:pPr>
        <w:pStyle w:val="normal0"/>
        <w:spacing w:before="4"/>
      </w:pPr>
    </w:p>
    <w:p w:rsidR="00FF1D1F" w:rsidRDefault="002B2468">
      <w:pPr>
        <w:pStyle w:val="Heading1"/>
      </w:pPr>
      <w:r>
        <w:t>Cluster:</w:t>
      </w:r>
    </w:p>
    <w:p w:rsidR="00FF1D1F" w:rsidRDefault="002B2468">
      <w:pPr>
        <w:pStyle w:val="Heading2"/>
        <w:numPr>
          <w:ilvl w:val="0"/>
          <w:numId w:val="39"/>
        </w:numPr>
        <w:tabs>
          <w:tab w:val="left" w:pos="917"/>
        </w:tabs>
        <w:spacing w:before="0"/>
        <w:ind w:left="917"/>
      </w:pPr>
      <w:r>
        <w:t>Represent and solve problems involving addition and subtraction.</w:t>
      </w:r>
    </w:p>
    <w:p w:rsidR="00FF1D1F" w:rsidRDefault="002B2468">
      <w:pPr>
        <w:pStyle w:val="normal0"/>
        <w:numPr>
          <w:ilvl w:val="0"/>
          <w:numId w:val="39"/>
        </w:numPr>
        <w:tabs>
          <w:tab w:val="left" w:pos="917"/>
        </w:tabs>
        <w:spacing w:before="1"/>
        <w:ind w:left="917"/>
      </w:pPr>
      <w:r>
        <w:t>Add and subtract within 20.</w:t>
      </w:r>
    </w:p>
    <w:p w:rsidR="00FF1D1F" w:rsidRDefault="002B2468">
      <w:pPr>
        <w:pStyle w:val="normal0"/>
        <w:numPr>
          <w:ilvl w:val="0"/>
          <w:numId w:val="39"/>
        </w:numPr>
        <w:tabs>
          <w:tab w:val="left" w:pos="917"/>
        </w:tabs>
        <w:ind w:left="917"/>
      </w:pPr>
      <w:r>
        <w:t>Work with equal groups of objects to gain foundations for multiplication.</w:t>
      </w:r>
    </w:p>
    <w:p w:rsidR="00FF1D1F" w:rsidRDefault="00FF1D1F">
      <w:pPr>
        <w:pStyle w:val="normal0"/>
      </w:pPr>
    </w:p>
    <w:p w:rsidR="00FF1D1F" w:rsidRDefault="00FF1D1F">
      <w:pPr>
        <w:pStyle w:val="normal0"/>
      </w:pPr>
    </w:p>
    <w:p w:rsidR="00FF1D1F" w:rsidRDefault="00FF1D1F">
      <w:pPr>
        <w:pStyle w:val="normal0"/>
        <w:spacing w:before="17"/>
      </w:pPr>
    </w:p>
    <w:p w:rsidR="00FF1D1F" w:rsidRDefault="002B2468">
      <w:pPr>
        <w:pStyle w:val="normal0"/>
        <w:spacing w:before="69"/>
        <w:ind w:left="196"/>
      </w:pPr>
      <w:r>
        <w:t>Content Standards: 2.OA.1, 2.OA.2, 2.OA.3, 2.OA.4</w:t>
      </w:r>
    </w:p>
    <w:p w:rsidR="00FF1D1F" w:rsidRDefault="00FF1D1F">
      <w:pPr>
        <w:pStyle w:val="normal0"/>
        <w:spacing w:before="13"/>
      </w:pPr>
    </w:p>
    <w:tbl>
      <w:tblPr>
        <w:tblStyle w:val="a8"/>
        <w:tblW w:w="10946" w:type="dxa"/>
        <w:tblInd w:w="107" w:type="dxa"/>
        <w:tblLayout w:type="fixed"/>
        <w:tblLook w:val="0000"/>
      </w:tblPr>
      <w:tblGrid>
        <w:gridCol w:w="7202"/>
        <w:gridCol w:w="3744"/>
      </w:tblGrid>
      <w:tr w:rsidR="00FF1D1F">
        <w:trPr>
          <w:trHeight w:val="2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Website</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Brief Description</w:t>
            </w:r>
          </w:p>
        </w:tc>
      </w:tr>
      <w:tr w:rsidR="00FF1D1F">
        <w:trPr>
          <w:trHeight w:val="9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8">
              <w:r w:rsidR="002B2468">
                <w:t>www.eduplace.com/kids/hmm/g_2.html</w:t>
              </w:r>
            </w:hyperlink>
            <w:hyperlink r:id="rId9"/>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Offers brainteasers, data links,</w:t>
            </w:r>
          </w:p>
          <w:p w:rsidR="00FF1D1F" w:rsidRDefault="002B2468">
            <w:pPr>
              <w:pStyle w:val="normal0"/>
              <w:ind w:left="102" w:right="142"/>
            </w:pPr>
            <w:proofErr w:type="spellStart"/>
            <w:proofErr w:type="gramStart"/>
            <w:r>
              <w:t>eGames</w:t>
            </w:r>
            <w:proofErr w:type="spellEnd"/>
            <w:proofErr w:type="gramEnd"/>
            <w:r>
              <w:t xml:space="preserve">, </w:t>
            </w:r>
            <w:proofErr w:type="spellStart"/>
            <w:r>
              <w:t>eManipulatives</w:t>
            </w:r>
            <w:proofErr w:type="spellEnd"/>
            <w:r>
              <w:t>, extra practice, and test prep practice.</w:t>
            </w:r>
          </w:p>
        </w:tc>
      </w:tr>
      <w:tr w:rsidR="00FF1D1F">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10">
              <w:r w:rsidR="002B2468">
                <w:t xml:space="preserve">www.brainpop.com </w:t>
              </w:r>
            </w:hyperlink>
            <w:r w:rsidR="002B2468">
              <w:t>(membership required)</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Short videos teaching math strategies.</w:t>
            </w:r>
          </w:p>
        </w:tc>
      </w:tr>
      <w:tr w:rsidR="00FF1D1F">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11">
              <w:r w:rsidR="002B2468">
                <w:t>www.funbrain.com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Offers 25 games that correlate with</w:t>
            </w:r>
          </w:p>
          <w:p w:rsidR="00FF1D1F" w:rsidRDefault="002B2468">
            <w:pPr>
              <w:pStyle w:val="normal0"/>
              <w:spacing w:before="1"/>
              <w:ind w:left="102" w:right="336"/>
            </w:pPr>
            <w:proofErr w:type="gramStart"/>
            <w:r>
              <w:t>addition</w:t>
            </w:r>
            <w:proofErr w:type="gramEnd"/>
            <w:r>
              <w:t xml:space="preserve"> and subtraction skills and strategies.</w:t>
            </w:r>
          </w:p>
        </w:tc>
      </w:tr>
      <w:tr w:rsidR="00FF1D1F">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12">
              <w:r w:rsidR="002B2468">
                <w:t>www.aplusmath.com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Interactive games, flashcards, skill sheets, and homework help.</w:t>
            </w:r>
          </w:p>
        </w:tc>
      </w:tr>
      <w:tr w:rsidR="00FF1D1F">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13">
              <w:r w:rsidR="002B2468">
                <w:t>www.quia.com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Second Grade Math Skills</w:t>
            </w:r>
          </w:p>
        </w:tc>
      </w:tr>
      <w:tr w:rsidR="00FF1D1F">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14">
              <w:r w:rsidR="002B2468">
                <w:t>www.internet4classrooms.com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proofErr w:type="spellStart"/>
            <w:r>
              <w:t>nteractive</w:t>
            </w:r>
            <w:proofErr w:type="spellEnd"/>
            <w:r>
              <w:t xml:space="preserve"> Math Activities, Lesson Plans, </w:t>
            </w:r>
            <w:proofErr w:type="spellStart"/>
            <w:r>
              <w:t>Webquests</w:t>
            </w:r>
            <w:proofErr w:type="spellEnd"/>
            <w:r>
              <w:t xml:space="preserve">, Calculators, Virtual </w:t>
            </w:r>
            <w:proofErr w:type="spellStart"/>
            <w:r>
              <w:t>Manipulatives</w:t>
            </w:r>
            <w:proofErr w:type="spellEnd"/>
            <w:r>
              <w:t xml:space="preserve">, </w:t>
            </w:r>
          </w:p>
        </w:tc>
      </w:tr>
    </w:tbl>
    <w:tbl>
      <w:tblPr>
        <w:tblStyle w:val="a9"/>
        <w:tblW w:w="1098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90"/>
        <w:gridCol w:w="5490"/>
      </w:tblGrid>
      <w:tr w:rsidR="00FF1D1F" w:rsidTr="00767291">
        <w:tc>
          <w:tcPr>
            <w:tcW w:w="5490" w:type="dxa"/>
            <w:tcMar>
              <w:top w:w="100" w:type="dxa"/>
              <w:left w:w="100" w:type="dxa"/>
              <w:bottom w:w="100" w:type="dxa"/>
              <w:right w:w="100" w:type="dxa"/>
            </w:tcMar>
          </w:tcPr>
          <w:p w:rsidR="00FF1D1F" w:rsidRDefault="002B2468">
            <w:pPr>
              <w:pStyle w:val="normal0"/>
            </w:pPr>
            <w:r>
              <w:br w:type="page"/>
            </w:r>
            <w:r>
              <w:rPr>
                <w:b/>
                <w:u w:val="single"/>
              </w:rPr>
              <w:t>Math Literature</w:t>
            </w:r>
          </w:p>
          <w:p w:rsidR="00FF1D1F" w:rsidRDefault="00FF1D1F">
            <w:pPr>
              <w:pStyle w:val="normal0"/>
            </w:pPr>
          </w:p>
          <w:p w:rsidR="00FF1D1F" w:rsidRDefault="002B2468">
            <w:pPr>
              <w:pStyle w:val="normal0"/>
              <w:spacing w:before="69"/>
              <w:ind w:left="196"/>
            </w:pPr>
            <w:r>
              <w:rPr>
                <w:i/>
              </w:rPr>
              <w:t xml:space="preserve">Each Orange Has Eight Slices </w:t>
            </w:r>
            <w:r>
              <w:t xml:space="preserve">by Paul </w:t>
            </w:r>
            <w:proofErr w:type="spellStart"/>
            <w:r>
              <w:t>Giganti</w:t>
            </w:r>
            <w:proofErr w:type="spellEnd"/>
          </w:p>
          <w:p w:rsidR="00FF1D1F" w:rsidRDefault="002B2468">
            <w:pPr>
              <w:pStyle w:val="normal0"/>
              <w:ind w:left="196"/>
            </w:pPr>
            <w:r>
              <w:rPr>
                <w:i/>
              </w:rPr>
              <w:t xml:space="preserve">Elevator Magic </w:t>
            </w:r>
            <w:r>
              <w:t>by Stuart Murphy</w:t>
            </w:r>
          </w:p>
          <w:p w:rsidR="00FF1D1F" w:rsidRDefault="002B2468">
            <w:pPr>
              <w:pStyle w:val="normal0"/>
              <w:ind w:left="196" w:right="82"/>
            </w:pPr>
            <w:r>
              <w:rPr>
                <w:i/>
              </w:rPr>
              <w:t xml:space="preserve">M&amp;M Counting Book </w:t>
            </w:r>
            <w:r>
              <w:t xml:space="preserve">by Barbara </w:t>
            </w:r>
            <w:proofErr w:type="spellStart"/>
            <w:r>
              <w:t>Barbieri</w:t>
            </w:r>
            <w:proofErr w:type="spellEnd"/>
            <w:r>
              <w:t xml:space="preserve"> McGrath </w:t>
            </w:r>
            <w:r>
              <w:rPr>
                <w:i/>
              </w:rPr>
              <w:t xml:space="preserve">Twelve Ways to Get Eleven </w:t>
            </w:r>
            <w:r>
              <w:t xml:space="preserve">by Eve Merriam </w:t>
            </w:r>
            <w:r>
              <w:rPr>
                <w:i/>
              </w:rPr>
              <w:t xml:space="preserve">Rooster’s Off to See the World </w:t>
            </w:r>
            <w:r>
              <w:t>by Eric Carle</w:t>
            </w:r>
          </w:p>
          <w:p w:rsidR="00FF1D1F" w:rsidRDefault="002B2468">
            <w:pPr>
              <w:pStyle w:val="normal0"/>
              <w:ind w:left="196"/>
            </w:pPr>
            <w:r>
              <w:rPr>
                <w:i/>
              </w:rPr>
              <w:t xml:space="preserve">Count on Pablo </w:t>
            </w:r>
            <w:r>
              <w:t xml:space="preserve">by Barbara </w:t>
            </w:r>
            <w:proofErr w:type="spellStart"/>
            <w:r>
              <w:t>DeRubertis</w:t>
            </w:r>
            <w:proofErr w:type="spellEnd"/>
            <w:r>
              <w:t xml:space="preserve"> and Rebecca </w:t>
            </w:r>
            <w:proofErr w:type="spellStart"/>
            <w:r>
              <w:t>McKillip</w:t>
            </w:r>
            <w:proofErr w:type="spellEnd"/>
            <w:r>
              <w:t xml:space="preserve"> Thornburgh</w:t>
            </w:r>
          </w:p>
          <w:p w:rsidR="00FF1D1F" w:rsidRDefault="002B2468">
            <w:pPr>
              <w:pStyle w:val="normal0"/>
              <w:ind w:left="196"/>
            </w:pPr>
            <w:r>
              <w:rPr>
                <w:i/>
              </w:rPr>
              <w:t xml:space="preserve">Anno’s Counting House </w:t>
            </w:r>
            <w:r>
              <w:t xml:space="preserve">by </w:t>
            </w:r>
            <w:proofErr w:type="spellStart"/>
            <w:r>
              <w:t>Mitsumasa</w:t>
            </w:r>
            <w:proofErr w:type="spellEnd"/>
          </w:p>
          <w:p w:rsidR="00FF1D1F" w:rsidRDefault="002B2468">
            <w:pPr>
              <w:pStyle w:val="normal0"/>
              <w:ind w:left="196"/>
            </w:pPr>
            <w:r>
              <w:rPr>
                <w:i/>
              </w:rPr>
              <w:t xml:space="preserve">Three Billy Goats Gruff </w:t>
            </w:r>
            <w:r>
              <w:t>by Ellen Appleby</w:t>
            </w:r>
          </w:p>
        </w:tc>
        <w:tc>
          <w:tcPr>
            <w:tcW w:w="5490" w:type="dxa"/>
            <w:tcMar>
              <w:top w:w="100" w:type="dxa"/>
              <w:left w:w="100" w:type="dxa"/>
              <w:bottom w:w="100" w:type="dxa"/>
              <w:right w:w="100" w:type="dxa"/>
            </w:tcMar>
          </w:tcPr>
          <w:p w:rsidR="00FF1D1F" w:rsidRDefault="00FF1D1F">
            <w:pPr>
              <w:pStyle w:val="normal0"/>
            </w:pPr>
          </w:p>
          <w:p w:rsidR="00FF1D1F" w:rsidRDefault="00FF1D1F">
            <w:pPr>
              <w:pStyle w:val="normal0"/>
            </w:pPr>
          </w:p>
          <w:p w:rsidR="00FF1D1F" w:rsidRDefault="002B2468">
            <w:pPr>
              <w:pStyle w:val="normal0"/>
            </w:pPr>
            <w:r>
              <w:t>Addition and Multiplication Subtraction</w:t>
            </w:r>
          </w:p>
          <w:p w:rsidR="00FF1D1F" w:rsidRDefault="002B2468">
            <w:pPr>
              <w:pStyle w:val="normal0"/>
              <w:ind w:right="2842"/>
            </w:pPr>
            <w:r>
              <w:t>Addition, Counting Addition, Counting Addition and Subtraction Counting by 2s, 5s, and 10s</w:t>
            </w:r>
          </w:p>
          <w:p w:rsidR="00FF1D1F" w:rsidRDefault="00FF1D1F">
            <w:pPr>
              <w:pStyle w:val="normal0"/>
              <w:spacing w:before="16"/>
            </w:pPr>
          </w:p>
          <w:p w:rsidR="00FF1D1F" w:rsidRDefault="002B2468">
            <w:pPr>
              <w:pStyle w:val="normal0"/>
              <w:ind w:right="3633"/>
            </w:pPr>
            <w:r>
              <w:t>Addition</w:t>
            </w:r>
          </w:p>
          <w:p w:rsidR="00FF1D1F" w:rsidRDefault="002B2468">
            <w:pPr>
              <w:pStyle w:val="normal0"/>
              <w:ind w:right="3633"/>
            </w:pPr>
            <w:r>
              <w:t>Addition</w:t>
            </w:r>
          </w:p>
        </w:tc>
      </w:tr>
    </w:tbl>
    <w:p w:rsidR="00FF1D1F" w:rsidRDefault="00FF1D1F">
      <w:pPr>
        <w:pStyle w:val="normal0"/>
        <w:spacing w:line="276" w:lineRule="auto"/>
      </w:pPr>
    </w:p>
    <w:p w:rsidR="00FF1D1F" w:rsidRDefault="00FF1D1F">
      <w:pPr>
        <w:pStyle w:val="normal0"/>
        <w:spacing w:line="276" w:lineRule="auto"/>
      </w:pPr>
    </w:p>
    <w:p w:rsidR="00FF1D1F" w:rsidRDefault="00FF1D1F">
      <w:pPr>
        <w:pStyle w:val="normal0"/>
        <w:spacing w:line="276" w:lineRule="auto"/>
      </w:pPr>
    </w:p>
    <w:p w:rsidR="00767291" w:rsidRDefault="00767291">
      <w:pPr>
        <w:pStyle w:val="normal0"/>
        <w:spacing w:line="276" w:lineRule="auto"/>
      </w:pPr>
    </w:p>
    <w:p w:rsidR="00FF1D1F" w:rsidRDefault="00FF1D1F">
      <w:pPr>
        <w:pStyle w:val="normal0"/>
        <w:spacing w:line="276" w:lineRule="auto"/>
      </w:pPr>
    </w:p>
    <w:p w:rsidR="00FF1D1F" w:rsidRDefault="00FF1D1F">
      <w:pPr>
        <w:pStyle w:val="normal0"/>
        <w:spacing w:before="9"/>
      </w:pPr>
    </w:p>
    <w:tbl>
      <w:tblPr>
        <w:tblStyle w:val="ad"/>
        <w:tblW w:w="10575" w:type="dxa"/>
        <w:tblInd w:w="118" w:type="dxa"/>
        <w:tblLayout w:type="fixed"/>
        <w:tblLook w:val="0000"/>
      </w:tblPr>
      <w:tblGrid>
        <w:gridCol w:w="1185"/>
        <w:gridCol w:w="9390"/>
      </w:tblGrid>
      <w:tr w:rsidR="00FF1D1F">
        <w:trPr>
          <w:trHeight w:val="700"/>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spacing w:before="37"/>
              <w:ind w:left="2510" w:right="2516"/>
              <w:jc w:val="center"/>
            </w:pPr>
            <w:r>
              <w:rPr>
                <w:rFonts w:ascii="Calibri" w:eastAsia="Calibri" w:hAnsi="Calibri" w:cs="Calibri"/>
                <w:b/>
                <w:color w:val="FFFFFF"/>
              </w:rPr>
              <w:lastRenderedPageBreak/>
              <w:t>OCEAN COUNTY MATHEMATICS CURRICULUM</w:t>
            </w:r>
          </w:p>
          <w:p w:rsidR="00FF1D1F" w:rsidRDefault="002B2468">
            <w:pPr>
              <w:pStyle w:val="normal0"/>
              <w:spacing w:before="41"/>
              <w:ind w:left="4081" w:right="4085"/>
              <w:jc w:val="center"/>
            </w:pPr>
            <w:r>
              <w:rPr>
                <w:rFonts w:ascii="Calibri" w:eastAsia="Calibri" w:hAnsi="Calibri" w:cs="Calibri"/>
                <w:b/>
                <w:color w:val="FFFFFF"/>
              </w:rPr>
              <w:t>Unit Overview</w:t>
            </w:r>
          </w:p>
        </w:tc>
      </w:tr>
      <w:tr w:rsidR="00FF1D1F">
        <w:trPr>
          <w:trHeight w:val="340"/>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tabs>
                <w:tab w:val="left" w:pos="6717"/>
              </w:tabs>
              <w:spacing w:before="33"/>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2</w:t>
            </w:r>
          </w:p>
        </w:tc>
      </w:tr>
      <w:tr w:rsidR="00FF1D1F">
        <w:trPr>
          <w:trHeight w:val="340"/>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b/>
                <w:sz w:val="22"/>
                <w:szCs w:val="22"/>
              </w:rPr>
              <w:t xml:space="preserve">Domain (Unit Title): </w:t>
            </w:r>
            <w:r>
              <w:rPr>
                <w:sz w:val="22"/>
                <w:szCs w:val="22"/>
              </w:rPr>
              <w:t>Number and Operations in Base Ten</w:t>
            </w:r>
          </w:p>
        </w:tc>
      </w:tr>
      <w:tr w:rsidR="00FF1D1F">
        <w:trPr>
          <w:trHeight w:val="960"/>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rPr>
                <w:b/>
                <w:sz w:val="22"/>
                <w:szCs w:val="22"/>
              </w:rPr>
              <w:t>Cluster:</w:t>
            </w:r>
          </w:p>
          <w:p w:rsidR="00FF1D1F" w:rsidRDefault="002B2468">
            <w:pPr>
              <w:pStyle w:val="normal0"/>
              <w:numPr>
                <w:ilvl w:val="0"/>
                <w:numId w:val="37"/>
              </w:numPr>
              <w:tabs>
                <w:tab w:val="left" w:pos="822"/>
              </w:tabs>
              <w:spacing w:before="33"/>
              <w:ind w:left="822"/>
            </w:pPr>
            <w:r>
              <w:rPr>
                <w:sz w:val="22"/>
                <w:szCs w:val="22"/>
              </w:rPr>
              <w:t>Understand place value</w:t>
            </w:r>
          </w:p>
          <w:p w:rsidR="00FF1D1F" w:rsidRDefault="002B2468">
            <w:pPr>
              <w:pStyle w:val="normal0"/>
              <w:numPr>
                <w:ilvl w:val="0"/>
                <w:numId w:val="37"/>
              </w:numPr>
              <w:tabs>
                <w:tab w:val="left" w:pos="822"/>
              </w:tabs>
              <w:spacing w:before="40"/>
              <w:ind w:left="822"/>
            </w:pPr>
            <w:r>
              <w:rPr>
                <w:sz w:val="22"/>
                <w:szCs w:val="22"/>
              </w:rPr>
              <w:t>Use place value understanding and properties of operations to add and subtract.</w:t>
            </w:r>
          </w:p>
        </w:tc>
      </w:tr>
      <w:tr w:rsidR="00FF1D1F" w:rsidTr="00767291">
        <w:trPr>
          <w:trHeight w:val="9512"/>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Cluster Summary:</w:t>
            </w:r>
          </w:p>
          <w:p w:rsidR="00FF1D1F" w:rsidRDefault="002B2468">
            <w:pPr>
              <w:pStyle w:val="normal0"/>
              <w:spacing w:before="37"/>
              <w:ind w:left="102" w:right="1"/>
              <w:rPr>
                <w:sz w:val="22"/>
                <w:szCs w:val="22"/>
              </w:rPr>
            </w:pPr>
            <w:r>
              <w:rPr>
                <w:sz w:val="22"/>
                <w:szCs w:val="22"/>
              </w:rPr>
              <w:t xml:space="preserve">Students use their understanding of addition to develop fluency with addition and subtraction within 100. They solve problems within 1000 by applying their understanding of models for addition and subtraction, and they develop, discuss, and use efficient, accurate, and </w:t>
            </w:r>
            <w:proofErr w:type="spellStart"/>
            <w:r>
              <w:rPr>
                <w:sz w:val="22"/>
                <w:szCs w:val="22"/>
              </w:rPr>
              <w:t>generalizable</w:t>
            </w:r>
            <w:proofErr w:type="spellEnd"/>
            <w:r>
              <w:rPr>
                <w:sz w:val="22"/>
                <w:szCs w:val="22"/>
              </w:rPr>
              <w:t xml:space="preserv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rsidR="00767291" w:rsidRDefault="00767291">
            <w:pPr>
              <w:pStyle w:val="normal0"/>
              <w:spacing w:before="37"/>
              <w:ind w:left="102" w:right="1"/>
            </w:pPr>
          </w:p>
          <w:p w:rsidR="00FF1D1F" w:rsidRDefault="002B2468">
            <w:pPr>
              <w:pStyle w:val="normal0"/>
              <w:spacing w:before="78"/>
              <w:ind w:left="102"/>
            </w:pPr>
            <w:r>
              <w:rPr>
                <w:b/>
                <w:sz w:val="22"/>
                <w:szCs w:val="22"/>
              </w:rPr>
              <w:t xml:space="preserve">Primary Interdisciplinary Connections: </w:t>
            </w:r>
          </w:p>
          <w:tbl>
            <w:tblPr>
              <w:tblStyle w:val="aa"/>
              <w:tblW w:w="1030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80"/>
              <w:gridCol w:w="7725"/>
            </w:tblGrid>
            <w:tr w:rsidR="00FF1D1F" w:rsidTr="00767291">
              <w:trPr>
                <w:trHeight w:val="400"/>
              </w:trPr>
              <w:tc>
                <w:tcPr>
                  <w:tcW w:w="2580" w:type="dxa"/>
                  <w:tcMar>
                    <w:top w:w="100" w:type="dxa"/>
                    <w:left w:w="100" w:type="dxa"/>
                    <w:bottom w:w="100" w:type="dxa"/>
                    <w:right w:w="100" w:type="dxa"/>
                  </w:tcMar>
                </w:tcPr>
                <w:p w:rsidR="00FF1D1F" w:rsidRDefault="002B2468">
                  <w:pPr>
                    <w:pStyle w:val="normal0"/>
                  </w:pPr>
                  <w:r>
                    <w:rPr>
                      <w:b/>
                      <w:sz w:val="22"/>
                      <w:szCs w:val="22"/>
                    </w:rPr>
                    <w:t>Science</w:t>
                  </w:r>
                </w:p>
              </w:tc>
              <w:tc>
                <w:tcPr>
                  <w:tcW w:w="7725" w:type="dxa"/>
                  <w:tcMar>
                    <w:top w:w="100" w:type="dxa"/>
                    <w:left w:w="100" w:type="dxa"/>
                    <w:bottom w:w="100" w:type="dxa"/>
                    <w:right w:w="100" w:type="dxa"/>
                  </w:tcMar>
                </w:tcPr>
                <w:p w:rsidR="00FF1D1F" w:rsidRDefault="002B2468">
                  <w:pPr>
                    <w:pStyle w:val="normal0"/>
                  </w:pPr>
                  <w:r>
                    <w:rPr>
                      <w:sz w:val="22"/>
                      <w:szCs w:val="22"/>
                    </w:rPr>
                    <w:t>science experiments, manipulate data</w:t>
                  </w:r>
                </w:p>
              </w:tc>
            </w:tr>
            <w:tr w:rsidR="00FF1D1F" w:rsidTr="00767291">
              <w:tc>
                <w:tcPr>
                  <w:tcW w:w="2580" w:type="dxa"/>
                  <w:tcMar>
                    <w:top w:w="100" w:type="dxa"/>
                    <w:left w:w="100" w:type="dxa"/>
                    <w:bottom w:w="100" w:type="dxa"/>
                    <w:right w:w="100" w:type="dxa"/>
                  </w:tcMar>
                </w:tcPr>
                <w:p w:rsidR="00FF1D1F" w:rsidRDefault="002B2468">
                  <w:pPr>
                    <w:pStyle w:val="normal0"/>
                  </w:pPr>
                  <w:r>
                    <w:rPr>
                      <w:b/>
                      <w:sz w:val="22"/>
                      <w:szCs w:val="22"/>
                    </w:rPr>
                    <w:t>Social Studies</w:t>
                  </w:r>
                </w:p>
              </w:tc>
              <w:tc>
                <w:tcPr>
                  <w:tcW w:w="7725" w:type="dxa"/>
                  <w:tcMar>
                    <w:top w:w="100" w:type="dxa"/>
                    <w:left w:w="100" w:type="dxa"/>
                    <w:bottom w:w="100" w:type="dxa"/>
                    <w:right w:w="100" w:type="dxa"/>
                  </w:tcMar>
                </w:tcPr>
                <w:p w:rsidR="00FF1D1F" w:rsidRDefault="002B2468">
                  <w:pPr>
                    <w:pStyle w:val="normal0"/>
                  </w:pPr>
                  <w:r>
                    <w:rPr>
                      <w:sz w:val="22"/>
                      <w:szCs w:val="22"/>
                    </w:rPr>
                    <w:t>timelines, reading and interpreting graphs</w:t>
                  </w:r>
                </w:p>
              </w:tc>
            </w:tr>
            <w:tr w:rsidR="00FF1D1F" w:rsidTr="00767291">
              <w:tc>
                <w:tcPr>
                  <w:tcW w:w="2580" w:type="dxa"/>
                  <w:tcMar>
                    <w:top w:w="100" w:type="dxa"/>
                    <w:left w:w="100" w:type="dxa"/>
                    <w:bottom w:w="100" w:type="dxa"/>
                    <w:right w:w="100" w:type="dxa"/>
                  </w:tcMar>
                </w:tcPr>
                <w:p w:rsidR="00FF1D1F" w:rsidRDefault="002B2468">
                  <w:pPr>
                    <w:pStyle w:val="normal0"/>
                  </w:pPr>
                  <w:r>
                    <w:rPr>
                      <w:b/>
                      <w:sz w:val="22"/>
                      <w:szCs w:val="22"/>
                    </w:rPr>
                    <w:t>Language Arts</w:t>
                  </w:r>
                </w:p>
              </w:tc>
              <w:tc>
                <w:tcPr>
                  <w:tcW w:w="7725" w:type="dxa"/>
                  <w:tcMar>
                    <w:top w:w="100" w:type="dxa"/>
                    <w:left w:w="100" w:type="dxa"/>
                    <w:bottom w:w="100" w:type="dxa"/>
                    <w:right w:w="100" w:type="dxa"/>
                  </w:tcMar>
                </w:tcPr>
                <w:p w:rsidR="00FF1D1F" w:rsidRDefault="002B2468">
                  <w:pPr>
                    <w:pStyle w:val="normal0"/>
                  </w:pPr>
                  <w:r>
                    <w:rPr>
                      <w:sz w:val="22"/>
                      <w:szCs w:val="22"/>
                    </w:rPr>
                    <w:t>open ended questions, math literacy stories, math centers</w:t>
                  </w:r>
                </w:p>
              </w:tc>
            </w:tr>
            <w:tr w:rsidR="00FF1D1F" w:rsidTr="00767291">
              <w:tc>
                <w:tcPr>
                  <w:tcW w:w="2580" w:type="dxa"/>
                  <w:tcMar>
                    <w:top w:w="100" w:type="dxa"/>
                    <w:left w:w="100" w:type="dxa"/>
                    <w:bottom w:w="100" w:type="dxa"/>
                    <w:right w:w="100" w:type="dxa"/>
                  </w:tcMar>
                </w:tcPr>
                <w:p w:rsidR="00FF1D1F" w:rsidRDefault="002B2468">
                  <w:pPr>
                    <w:pStyle w:val="normal0"/>
                  </w:pPr>
                  <w:r>
                    <w:rPr>
                      <w:b/>
                      <w:sz w:val="22"/>
                      <w:szCs w:val="22"/>
                    </w:rPr>
                    <w:t>Technology</w:t>
                  </w:r>
                </w:p>
              </w:tc>
              <w:tc>
                <w:tcPr>
                  <w:tcW w:w="7725" w:type="dxa"/>
                  <w:tcMar>
                    <w:top w:w="100" w:type="dxa"/>
                    <w:left w:w="100" w:type="dxa"/>
                    <w:bottom w:w="100" w:type="dxa"/>
                    <w:right w:w="100" w:type="dxa"/>
                  </w:tcMar>
                </w:tcPr>
                <w:p w:rsidR="00FF1D1F" w:rsidRDefault="002B2468">
                  <w:pPr>
                    <w:pStyle w:val="normal0"/>
                  </w:pPr>
                  <w:r>
                    <w:rPr>
                      <w:sz w:val="22"/>
                      <w:szCs w:val="22"/>
                    </w:rPr>
                    <w:t xml:space="preserve">interactive games/websites and interactive </w:t>
                  </w:r>
                  <w:proofErr w:type="spellStart"/>
                  <w:r>
                    <w:rPr>
                      <w:sz w:val="22"/>
                      <w:szCs w:val="22"/>
                    </w:rPr>
                    <w:t>Smartboards</w:t>
                  </w:r>
                  <w:proofErr w:type="spellEnd"/>
                </w:p>
              </w:tc>
            </w:tr>
          </w:tbl>
          <w:p w:rsidR="00FF1D1F" w:rsidRDefault="00FF1D1F">
            <w:pPr>
              <w:pStyle w:val="normal0"/>
              <w:spacing w:before="78"/>
              <w:ind w:left="102"/>
            </w:pPr>
          </w:p>
          <w:p w:rsidR="00FF1D1F" w:rsidRDefault="002B2468">
            <w:pPr>
              <w:pStyle w:val="normal0"/>
              <w:spacing w:before="78"/>
              <w:ind w:left="102"/>
            </w:pPr>
            <w:r>
              <w:rPr>
                <w:b/>
                <w:sz w:val="22"/>
                <w:szCs w:val="22"/>
              </w:rPr>
              <w:t>21</w:t>
            </w:r>
            <w:r>
              <w:rPr>
                <w:b/>
                <w:sz w:val="23"/>
                <w:szCs w:val="23"/>
                <w:vertAlign w:val="superscript"/>
              </w:rPr>
              <w:t xml:space="preserve">st </w:t>
            </w:r>
            <w:r>
              <w:rPr>
                <w:b/>
                <w:sz w:val="22"/>
                <w:szCs w:val="22"/>
              </w:rPr>
              <w:t xml:space="preserve">Century Themes: </w:t>
            </w:r>
          </w:p>
          <w:tbl>
            <w:tblPr>
              <w:tblStyle w:val="ab"/>
              <w:tblW w:w="1030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25"/>
              <w:gridCol w:w="7680"/>
            </w:tblGrid>
            <w:tr w:rsidR="00FF1D1F" w:rsidTr="00767291">
              <w:tc>
                <w:tcPr>
                  <w:tcW w:w="2625" w:type="dxa"/>
                  <w:tcMar>
                    <w:top w:w="100" w:type="dxa"/>
                    <w:left w:w="100" w:type="dxa"/>
                    <w:bottom w:w="100" w:type="dxa"/>
                    <w:right w:w="100" w:type="dxa"/>
                  </w:tcMar>
                </w:tcPr>
                <w:p w:rsidR="00FF1D1F" w:rsidRDefault="002B2468">
                  <w:pPr>
                    <w:pStyle w:val="normal0"/>
                  </w:pPr>
                  <w:r>
                    <w:rPr>
                      <w:b/>
                      <w:sz w:val="22"/>
                      <w:szCs w:val="22"/>
                    </w:rPr>
                    <w:t>Global Awareness</w:t>
                  </w:r>
                </w:p>
              </w:tc>
              <w:tc>
                <w:tcPr>
                  <w:tcW w:w="7680" w:type="dxa"/>
                  <w:tcMar>
                    <w:top w:w="100" w:type="dxa"/>
                    <w:left w:w="100" w:type="dxa"/>
                    <w:bottom w:w="100" w:type="dxa"/>
                    <w:right w:w="100" w:type="dxa"/>
                  </w:tcMar>
                </w:tcPr>
                <w:p w:rsidR="00FF1D1F" w:rsidRDefault="002B2468">
                  <w:pPr>
                    <w:pStyle w:val="normal0"/>
                  </w:pPr>
                  <w:r>
                    <w:rPr>
                      <w:sz w:val="22"/>
                      <w:szCs w:val="22"/>
                    </w:rPr>
                    <w:t>Students work with word problems containing names of people and locations around the world.</w:t>
                  </w:r>
                </w:p>
              </w:tc>
            </w:tr>
            <w:tr w:rsidR="00FF1D1F" w:rsidTr="00767291">
              <w:tc>
                <w:tcPr>
                  <w:tcW w:w="2625" w:type="dxa"/>
                  <w:tcMar>
                    <w:top w:w="100" w:type="dxa"/>
                    <w:left w:w="100" w:type="dxa"/>
                    <w:bottom w:w="100" w:type="dxa"/>
                    <w:right w:w="100" w:type="dxa"/>
                  </w:tcMar>
                </w:tcPr>
                <w:p w:rsidR="00FF1D1F" w:rsidRDefault="002B2468">
                  <w:pPr>
                    <w:pStyle w:val="normal0"/>
                  </w:pPr>
                  <w:r>
                    <w:rPr>
                      <w:b/>
                      <w:sz w:val="22"/>
                      <w:szCs w:val="22"/>
                    </w:rPr>
                    <w:t xml:space="preserve">Communication and Collaboration </w:t>
                  </w:r>
                </w:p>
              </w:tc>
              <w:tc>
                <w:tcPr>
                  <w:tcW w:w="7680" w:type="dxa"/>
                  <w:tcMar>
                    <w:top w:w="100" w:type="dxa"/>
                    <w:left w:w="100" w:type="dxa"/>
                    <w:bottom w:w="100" w:type="dxa"/>
                    <w:right w:w="100" w:type="dxa"/>
                  </w:tcMar>
                </w:tcPr>
                <w:p w:rsidR="00FF1D1F" w:rsidRDefault="002B2468">
                  <w:pPr>
                    <w:pStyle w:val="normal0"/>
                  </w:pPr>
                  <w:r>
                    <w:rPr>
                      <w:sz w:val="22"/>
                      <w:szCs w:val="22"/>
                    </w:rPr>
                    <w:t xml:space="preserve">Students will use mathematical arguments to articulate thoughts and ideas with peers and teachers. </w:t>
                  </w:r>
                </w:p>
              </w:tc>
            </w:tr>
            <w:tr w:rsidR="00FF1D1F" w:rsidTr="00767291">
              <w:tc>
                <w:tcPr>
                  <w:tcW w:w="2625" w:type="dxa"/>
                  <w:tcMar>
                    <w:top w:w="100" w:type="dxa"/>
                    <w:left w:w="100" w:type="dxa"/>
                    <w:bottom w:w="100" w:type="dxa"/>
                    <w:right w:w="100" w:type="dxa"/>
                  </w:tcMar>
                </w:tcPr>
                <w:p w:rsidR="00FF1D1F" w:rsidRDefault="002B2468">
                  <w:pPr>
                    <w:pStyle w:val="normal0"/>
                  </w:pPr>
                  <w:r>
                    <w:rPr>
                      <w:b/>
                      <w:sz w:val="22"/>
                      <w:szCs w:val="22"/>
                    </w:rPr>
                    <w:t>Critical Thinking and Problem Solving</w:t>
                  </w:r>
                </w:p>
              </w:tc>
              <w:tc>
                <w:tcPr>
                  <w:tcW w:w="7680" w:type="dxa"/>
                  <w:tcMar>
                    <w:top w:w="100" w:type="dxa"/>
                    <w:left w:w="100" w:type="dxa"/>
                    <w:bottom w:w="100" w:type="dxa"/>
                    <w:right w:w="100" w:type="dxa"/>
                  </w:tcMar>
                </w:tcPr>
                <w:p w:rsidR="00FF1D1F" w:rsidRDefault="002B2468">
                  <w:pPr>
                    <w:pStyle w:val="normal0"/>
                  </w:pPr>
                  <w:r>
                    <w:rPr>
                      <w:sz w:val="22"/>
                      <w:szCs w:val="22"/>
                    </w:rPr>
                    <w:t xml:space="preserve">Students use various types of </w:t>
                  </w:r>
                  <w:proofErr w:type="gramStart"/>
                  <w:r>
                    <w:rPr>
                      <w:sz w:val="22"/>
                      <w:szCs w:val="22"/>
                    </w:rPr>
                    <w:t>reasoning  as</w:t>
                  </w:r>
                  <w:proofErr w:type="gramEnd"/>
                  <w:r>
                    <w:rPr>
                      <w:sz w:val="22"/>
                      <w:szCs w:val="22"/>
                    </w:rPr>
                    <w:t xml:space="preserve"> appropriate to solve a mathematical problem.</w:t>
                  </w:r>
                </w:p>
              </w:tc>
            </w:tr>
          </w:tbl>
          <w:p w:rsidR="00FF1D1F" w:rsidRDefault="00FF1D1F">
            <w:pPr>
              <w:pStyle w:val="normal0"/>
              <w:spacing w:before="78"/>
              <w:ind w:left="102"/>
            </w:pPr>
          </w:p>
          <w:p w:rsidR="00FF1D1F" w:rsidRDefault="002B2468">
            <w:pPr>
              <w:pStyle w:val="normal0"/>
              <w:spacing w:before="78"/>
              <w:ind w:left="102"/>
            </w:pPr>
            <w:r>
              <w:rPr>
                <w:b/>
                <w:sz w:val="22"/>
                <w:szCs w:val="22"/>
              </w:rPr>
              <w:t>College and Career Readiness:</w:t>
            </w:r>
          </w:p>
          <w:tbl>
            <w:tblPr>
              <w:tblStyle w:val="ac"/>
              <w:tblW w:w="1027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75"/>
            </w:tblGrid>
            <w:tr w:rsidR="00FF1D1F" w:rsidTr="00767291">
              <w:tc>
                <w:tcPr>
                  <w:tcW w:w="10275" w:type="dxa"/>
                  <w:tcMar>
                    <w:top w:w="100" w:type="dxa"/>
                    <w:left w:w="100" w:type="dxa"/>
                    <w:bottom w:w="100" w:type="dxa"/>
                    <w:right w:w="100" w:type="dxa"/>
                  </w:tcMar>
                </w:tcPr>
                <w:p w:rsidR="00FF1D1F" w:rsidRDefault="002B2468">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FF1D1F" w:rsidRDefault="003D7D8F">
            <w:pPr>
              <w:pStyle w:val="normal0"/>
              <w:spacing w:before="78"/>
              <w:ind w:left="102"/>
            </w:pPr>
            <w:hyperlink r:id="rId15"/>
          </w:p>
        </w:tc>
      </w:tr>
      <w:tr w:rsidR="00FF1D1F">
        <w:trPr>
          <w:trHeight w:val="300"/>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ind w:left="3981" w:right="3981"/>
              <w:jc w:val="center"/>
            </w:pPr>
            <w:r>
              <w:rPr>
                <w:rFonts w:ascii="Calibri" w:eastAsia="Calibri" w:hAnsi="Calibri" w:cs="Calibri"/>
                <w:b/>
                <w:color w:val="FFFFFF"/>
              </w:rPr>
              <w:t>Learning Targets</w:t>
            </w:r>
          </w:p>
        </w:tc>
      </w:tr>
      <w:tr w:rsidR="00FF1D1F" w:rsidTr="00767291">
        <w:trPr>
          <w:trHeight w:val="404"/>
        </w:trPr>
        <w:tc>
          <w:tcPr>
            <w:tcW w:w="1057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41"/>
              <w:ind w:left="102"/>
            </w:pPr>
            <w:r>
              <w:rPr>
                <w:b/>
                <w:sz w:val="22"/>
                <w:szCs w:val="22"/>
              </w:rPr>
              <w:t>Content Standards</w:t>
            </w:r>
          </w:p>
        </w:tc>
      </w:tr>
      <w:tr w:rsidR="00FF1D1F">
        <w:trPr>
          <w:trHeight w:val="26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ind w:left="102"/>
            </w:pPr>
            <w:r>
              <w:rPr>
                <w:b/>
                <w:sz w:val="22"/>
                <w:szCs w:val="22"/>
              </w:rPr>
              <w:t>Number</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ind w:left="102"/>
            </w:pPr>
            <w:r>
              <w:rPr>
                <w:b/>
                <w:sz w:val="22"/>
                <w:szCs w:val="22"/>
              </w:rPr>
              <w:t>Common Core Standard for Mastery</w:t>
            </w:r>
          </w:p>
        </w:tc>
      </w:tr>
      <w:tr w:rsidR="00FF1D1F">
        <w:trPr>
          <w:trHeight w:val="17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4"/>
              <w:ind w:left="102"/>
            </w:pPr>
            <w:r>
              <w:rPr>
                <w:sz w:val="22"/>
                <w:szCs w:val="22"/>
              </w:rPr>
              <w:lastRenderedPageBreak/>
              <w:t>2.NBT.1</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40"/>
              <w:ind w:left="102" w:right="49"/>
            </w:pPr>
            <w:r>
              <w:rPr>
                <w:sz w:val="22"/>
                <w:szCs w:val="22"/>
              </w:rPr>
              <w:t xml:space="preserve">Understand that the three digits of a three digit number represent amounts of hundreds, tens and ones. E.g., </w:t>
            </w:r>
            <w:proofErr w:type="gramStart"/>
            <w:r>
              <w:rPr>
                <w:sz w:val="22"/>
                <w:szCs w:val="22"/>
              </w:rPr>
              <w:t>706  equals</w:t>
            </w:r>
            <w:proofErr w:type="gramEnd"/>
            <w:r>
              <w:rPr>
                <w:sz w:val="22"/>
                <w:szCs w:val="22"/>
              </w:rPr>
              <w:t xml:space="preserve"> 7 hundreds, 0 tens, and 6 ones.</w:t>
            </w:r>
          </w:p>
          <w:p w:rsidR="00FF1D1F" w:rsidRDefault="002B2468">
            <w:pPr>
              <w:pStyle w:val="normal0"/>
              <w:spacing w:before="37"/>
              <w:ind w:left="102"/>
            </w:pPr>
            <w:r>
              <w:rPr>
                <w:sz w:val="22"/>
                <w:szCs w:val="22"/>
              </w:rPr>
              <w:t>Understand the following as special cases:</w:t>
            </w:r>
          </w:p>
          <w:p w:rsidR="00FF1D1F" w:rsidRDefault="002B2468">
            <w:pPr>
              <w:pStyle w:val="normal0"/>
              <w:tabs>
                <w:tab w:val="left" w:pos="822"/>
              </w:tabs>
              <w:spacing w:before="40"/>
              <w:ind w:left="462"/>
            </w:pPr>
            <w:r>
              <w:rPr>
                <w:sz w:val="22"/>
                <w:szCs w:val="22"/>
              </w:rPr>
              <w:t>a.</w:t>
            </w:r>
            <w:r>
              <w:rPr>
                <w:sz w:val="22"/>
                <w:szCs w:val="22"/>
              </w:rPr>
              <w:tab/>
              <w:t>100 can be thought of as a bundle of ten tens – called a “hundred.”</w:t>
            </w:r>
          </w:p>
          <w:p w:rsidR="00FF1D1F" w:rsidRDefault="002B2468">
            <w:pPr>
              <w:pStyle w:val="normal0"/>
              <w:spacing w:before="43"/>
              <w:ind w:left="822" w:right="162" w:hanging="360"/>
            </w:pPr>
            <w:r>
              <w:rPr>
                <w:sz w:val="22"/>
                <w:szCs w:val="22"/>
              </w:rPr>
              <w:t xml:space="preserve">b.   The numbers 100, 200, 300, 400, 500, 600, 700, 800, 900 refer to one, two, three, four, five, six, seven, eight or nine hundreds (and 0 </w:t>
            </w:r>
            <w:proofErr w:type="spellStart"/>
            <w:r>
              <w:rPr>
                <w:sz w:val="22"/>
                <w:szCs w:val="22"/>
              </w:rPr>
              <w:t>tens</w:t>
            </w:r>
            <w:proofErr w:type="spellEnd"/>
            <w:r>
              <w:rPr>
                <w:sz w:val="22"/>
                <w:szCs w:val="22"/>
              </w:rPr>
              <w:t xml:space="preserve"> and 0 ones).</w:t>
            </w:r>
          </w:p>
        </w:tc>
      </w:tr>
      <w:tr w:rsidR="00FF1D1F">
        <w:trPr>
          <w:trHeight w:val="3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2.NBT.2</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Count within 1000; skip-count by 5s, 10s, and 100s.</w:t>
            </w:r>
          </w:p>
        </w:tc>
      </w:tr>
      <w:tr w:rsidR="00FF1D1F" w:rsidTr="00767291">
        <w:trPr>
          <w:trHeight w:val="359"/>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2.NBT.3</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9"/>
              <w:ind w:left="102" w:right="634"/>
            </w:pPr>
            <w:r>
              <w:rPr>
                <w:sz w:val="22"/>
                <w:szCs w:val="22"/>
              </w:rPr>
              <w:t>Read and write numbers to 1000 using base-ten numerals, number names and expanded form.</w:t>
            </w:r>
          </w:p>
        </w:tc>
      </w:tr>
      <w:tr w:rsidR="00FF1D1F" w:rsidTr="00767291">
        <w:trPr>
          <w:trHeight w:val="611"/>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2.NBT.4</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188"/>
            </w:pPr>
            <w:r>
              <w:rPr>
                <w:sz w:val="22"/>
                <w:szCs w:val="22"/>
              </w:rPr>
              <w:t>Compare two three-digits numbers based on meaning of the hundreds, tens and ones digits using the &gt;, &lt;, = symbols to record the results of comparisons.</w:t>
            </w:r>
          </w:p>
        </w:tc>
      </w:tr>
      <w:tr w:rsidR="00FF1D1F">
        <w:trPr>
          <w:trHeight w:val="6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2.NBT.5</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rPr>
                <w:sz w:val="22"/>
                <w:szCs w:val="22"/>
              </w:rPr>
              <w:t>Fluently add and subtract within 100 using strategies based on place value, properties of operations, and/or the relationship between addition and subtraction.</w:t>
            </w:r>
          </w:p>
        </w:tc>
      </w:tr>
      <w:tr w:rsidR="00FF1D1F" w:rsidTr="00767291">
        <w:trPr>
          <w:trHeight w:val="422"/>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2.NBT.6</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Add up to four two-digit numbers using strategies based on place value and properties of operations.</w:t>
            </w:r>
          </w:p>
        </w:tc>
      </w:tr>
      <w:tr w:rsidR="00FF1D1F">
        <w:trPr>
          <w:trHeight w:val="6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2.NBT.7</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r>
      <w:tr w:rsidR="00FF1D1F">
        <w:trPr>
          <w:trHeight w:val="6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2.NBT.8</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Mentally add 10 or 100 to a given number 100–900, and mentally subtract 10 or 100 from a given number 100–900.</w:t>
            </w:r>
          </w:p>
        </w:tc>
      </w:tr>
      <w:tr w:rsidR="00FF1D1F">
        <w:trPr>
          <w:trHeight w:val="6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2.NBT.9</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Explain why addition and subtraction strategies work, using place value and the properties of operations</w:t>
            </w:r>
            <w:proofErr w:type="gramStart"/>
            <w:r>
              <w:rPr>
                <w:sz w:val="22"/>
                <w:szCs w:val="22"/>
              </w:rPr>
              <w:t>.[</w:t>
            </w:r>
            <w:proofErr w:type="gramEnd"/>
            <w:r>
              <w:rPr>
                <w:sz w:val="22"/>
                <w:szCs w:val="22"/>
              </w:rPr>
              <w:t>“Explanations may be supported by drawings or objects.”]</w:t>
            </w:r>
          </w:p>
        </w:tc>
      </w:tr>
      <w:tr w:rsidR="00FF1D1F">
        <w:trPr>
          <w:trHeight w:val="4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b/>
                <w:sz w:val="22"/>
                <w:szCs w:val="22"/>
              </w:rPr>
              <w:t>Number</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b/>
                <w:sz w:val="22"/>
                <w:szCs w:val="22"/>
              </w:rPr>
              <w:t>Common Core Standard for Introduction</w:t>
            </w:r>
          </w:p>
        </w:tc>
      </w:tr>
      <w:tr w:rsidR="00FF1D1F" w:rsidTr="00767291">
        <w:trPr>
          <w:trHeight w:val="368"/>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3.NBT.1</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Use place value understanding to round whole numbers to the nearest 10 or 100.</w:t>
            </w:r>
          </w:p>
        </w:tc>
      </w:tr>
      <w:tr w:rsidR="00FF1D1F">
        <w:trPr>
          <w:trHeight w:val="4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3.NBT.2</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Fluently add and subtract within 1000 using strategies and algorithms based on place value, properties of operations, and/or the relationship between addition and subtraction.</w:t>
            </w:r>
          </w:p>
        </w:tc>
      </w:tr>
      <w:tr w:rsidR="00FF1D1F">
        <w:trPr>
          <w:trHeight w:val="4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3.NBT.3</w:t>
            </w:r>
          </w:p>
        </w:tc>
        <w:tc>
          <w:tcPr>
            <w:tcW w:w="93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34"/>
            </w:pPr>
            <w:r>
              <w:rPr>
                <w:sz w:val="22"/>
                <w:szCs w:val="22"/>
              </w:rPr>
              <w:t>Multiply one-digit whole numbers by multiples of 10 in the range 10–90 using strategies based on place value and properties of operations.</w:t>
            </w:r>
          </w:p>
        </w:tc>
      </w:tr>
    </w:tbl>
    <w:tbl>
      <w:tblPr>
        <w:tblStyle w:val="ae"/>
        <w:tblW w:w="10597" w:type="dxa"/>
        <w:tblInd w:w="118" w:type="dxa"/>
        <w:tblLayout w:type="fixed"/>
        <w:tblLook w:val="0000"/>
      </w:tblPr>
      <w:tblGrid>
        <w:gridCol w:w="4740"/>
        <w:gridCol w:w="5857"/>
      </w:tblGrid>
      <w:tr w:rsidR="00FF1D1F" w:rsidTr="00767291">
        <w:trPr>
          <w:trHeight w:val="2807"/>
        </w:trPr>
        <w:tc>
          <w:tcPr>
            <w:tcW w:w="47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right="158"/>
            </w:pPr>
            <w:r>
              <w:rPr>
                <w:b/>
                <w:sz w:val="22"/>
                <w:szCs w:val="22"/>
              </w:rPr>
              <w:t>Unit Essential Questions</w:t>
            </w:r>
          </w:p>
          <w:p w:rsidR="00FF1D1F" w:rsidRDefault="00FF1D1F">
            <w:pPr>
              <w:pStyle w:val="normal0"/>
              <w:spacing w:before="9"/>
            </w:pPr>
          </w:p>
          <w:p w:rsidR="00FF1D1F" w:rsidRDefault="00FF1D1F">
            <w:pPr>
              <w:pStyle w:val="normal0"/>
            </w:pPr>
          </w:p>
          <w:p w:rsidR="00FF1D1F" w:rsidRDefault="002B2468">
            <w:pPr>
              <w:pStyle w:val="normal0"/>
              <w:numPr>
                <w:ilvl w:val="0"/>
                <w:numId w:val="36"/>
              </w:numPr>
              <w:tabs>
                <w:tab w:val="left" w:pos="282"/>
              </w:tabs>
              <w:ind w:left="282" w:right="464"/>
            </w:pPr>
            <w:r>
              <w:rPr>
                <w:sz w:val="22"/>
                <w:szCs w:val="22"/>
              </w:rPr>
              <w:t>How does the position of a digit in a number affect its value?</w:t>
            </w:r>
          </w:p>
          <w:p w:rsidR="00FF1D1F" w:rsidRDefault="002B2468">
            <w:pPr>
              <w:pStyle w:val="normal0"/>
              <w:numPr>
                <w:ilvl w:val="0"/>
                <w:numId w:val="36"/>
              </w:numPr>
              <w:tabs>
                <w:tab w:val="left" w:pos="282"/>
              </w:tabs>
              <w:spacing w:before="38"/>
              <w:ind w:left="282"/>
            </w:pPr>
            <w:r>
              <w:rPr>
                <w:sz w:val="22"/>
                <w:szCs w:val="22"/>
              </w:rPr>
              <w:t>What are efficient ways to count?</w:t>
            </w:r>
          </w:p>
          <w:p w:rsidR="00FF1D1F" w:rsidRDefault="002B2468">
            <w:pPr>
              <w:pStyle w:val="normal0"/>
              <w:numPr>
                <w:ilvl w:val="0"/>
                <w:numId w:val="36"/>
              </w:numPr>
              <w:tabs>
                <w:tab w:val="left" w:pos="282"/>
              </w:tabs>
              <w:spacing w:before="40"/>
              <w:ind w:left="282" w:right="275"/>
            </w:pPr>
            <w:r>
              <w:rPr>
                <w:sz w:val="22"/>
                <w:szCs w:val="22"/>
              </w:rPr>
              <w:t>What are efficient methods for finding sums and differences?</w:t>
            </w:r>
          </w:p>
          <w:p w:rsidR="00FF1D1F" w:rsidRDefault="002B2468">
            <w:pPr>
              <w:pStyle w:val="normal0"/>
              <w:numPr>
                <w:ilvl w:val="0"/>
                <w:numId w:val="36"/>
              </w:numPr>
              <w:tabs>
                <w:tab w:val="left" w:pos="282"/>
              </w:tabs>
              <w:spacing w:before="38"/>
              <w:ind w:left="282" w:right="628"/>
            </w:pPr>
            <w:r>
              <w:rPr>
                <w:sz w:val="22"/>
                <w:szCs w:val="22"/>
              </w:rPr>
              <w:t>How can we compare and contrast numbers?</w:t>
            </w:r>
          </w:p>
        </w:tc>
        <w:tc>
          <w:tcPr>
            <w:tcW w:w="585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Unit Enduring Understandings</w:t>
            </w:r>
          </w:p>
          <w:p w:rsidR="00FF1D1F" w:rsidRDefault="002B2468">
            <w:pPr>
              <w:pStyle w:val="normal0"/>
              <w:spacing w:before="37"/>
              <w:ind w:left="102"/>
            </w:pPr>
            <w:r>
              <w:rPr>
                <w:i/>
                <w:sz w:val="22"/>
                <w:szCs w:val="22"/>
              </w:rPr>
              <w:t>Students will understand that…</w:t>
            </w:r>
          </w:p>
          <w:p w:rsidR="00FF1D1F" w:rsidRDefault="002B2468">
            <w:pPr>
              <w:pStyle w:val="normal0"/>
              <w:numPr>
                <w:ilvl w:val="0"/>
                <w:numId w:val="35"/>
              </w:numPr>
              <w:tabs>
                <w:tab w:val="left" w:pos="282"/>
              </w:tabs>
              <w:spacing w:before="38"/>
              <w:ind w:left="289" w:hanging="188"/>
            </w:pPr>
            <w:proofErr w:type="gramStart"/>
            <w:r>
              <w:rPr>
                <w:sz w:val="22"/>
                <w:szCs w:val="22"/>
              </w:rPr>
              <w:t>place</w:t>
            </w:r>
            <w:proofErr w:type="gramEnd"/>
            <w:r>
              <w:rPr>
                <w:sz w:val="22"/>
                <w:szCs w:val="22"/>
              </w:rPr>
              <w:t xml:space="preserve"> value is based on groups of ten.</w:t>
            </w:r>
          </w:p>
          <w:p w:rsidR="00FF1D1F" w:rsidRDefault="002B2468">
            <w:pPr>
              <w:pStyle w:val="normal0"/>
              <w:numPr>
                <w:ilvl w:val="0"/>
                <w:numId w:val="35"/>
              </w:numPr>
              <w:tabs>
                <w:tab w:val="left" w:pos="282"/>
              </w:tabs>
              <w:spacing w:before="40"/>
              <w:ind w:left="289" w:right="208" w:hanging="188"/>
            </w:pPr>
            <w:proofErr w:type="gramStart"/>
            <w:r>
              <w:rPr>
                <w:sz w:val="22"/>
                <w:szCs w:val="22"/>
              </w:rPr>
              <w:t>computation</w:t>
            </w:r>
            <w:proofErr w:type="gramEnd"/>
            <w:r>
              <w:rPr>
                <w:sz w:val="22"/>
                <w:szCs w:val="22"/>
              </w:rPr>
              <w:t xml:space="preserve"> involves taking apart and combining numbers using a variety of approaches.</w:t>
            </w:r>
          </w:p>
          <w:p w:rsidR="00FF1D1F" w:rsidRDefault="002B2468">
            <w:pPr>
              <w:pStyle w:val="normal0"/>
              <w:numPr>
                <w:ilvl w:val="0"/>
                <w:numId w:val="35"/>
              </w:numPr>
              <w:tabs>
                <w:tab w:val="left" w:pos="282"/>
              </w:tabs>
              <w:spacing w:before="38"/>
              <w:ind w:left="289" w:right="146" w:hanging="188"/>
            </w:pPr>
            <w:proofErr w:type="gramStart"/>
            <w:r>
              <w:rPr>
                <w:sz w:val="22"/>
                <w:szCs w:val="22"/>
              </w:rPr>
              <w:t>flexible</w:t>
            </w:r>
            <w:proofErr w:type="gramEnd"/>
            <w:r>
              <w:rPr>
                <w:sz w:val="22"/>
                <w:szCs w:val="22"/>
              </w:rPr>
              <w:t xml:space="preserve"> methods of computation involve grouping numbers in strategic ways.</w:t>
            </w:r>
          </w:p>
          <w:p w:rsidR="00FF1D1F" w:rsidRDefault="002B2468">
            <w:pPr>
              <w:pStyle w:val="normal0"/>
              <w:numPr>
                <w:ilvl w:val="0"/>
                <w:numId w:val="35"/>
              </w:numPr>
              <w:tabs>
                <w:tab w:val="left" w:pos="282"/>
              </w:tabs>
              <w:spacing w:before="38"/>
              <w:ind w:left="282" w:right="280"/>
            </w:pPr>
            <w:r>
              <w:rPr>
                <w:sz w:val="22"/>
                <w:szCs w:val="22"/>
              </w:rPr>
              <w:t>two three-digits numbers can be compared based on the meaning of the hundreds, tens and ones digits using the &gt;,</w:t>
            </w:r>
          </w:p>
          <w:p w:rsidR="00FF1D1F" w:rsidRDefault="002B2468">
            <w:pPr>
              <w:pStyle w:val="normal0"/>
              <w:ind w:left="282"/>
            </w:pPr>
            <w:r>
              <w:rPr>
                <w:sz w:val="22"/>
                <w:szCs w:val="22"/>
              </w:rPr>
              <w:t>&lt;, = symbols to record the results of comparisons.</w:t>
            </w:r>
          </w:p>
        </w:tc>
      </w:tr>
      <w:tr w:rsidR="00FF1D1F" w:rsidTr="00767291">
        <w:trPr>
          <w:trHeight w:val="2880"/>
        </w:trPr>
        <w:tc>
          <w:tcPr>
            <w:tcW w:w="47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158"/>
            </w:pPr>
            <w:r>
              <w:rPr>
                <w:b/>
                <w:sz w:val="22"/>
                <w:szCs w:val="22"/>
              </w:rPr>
              <w:lastRenderedPageBreak/>
              <w:t>Unit Objectives</w:t>
            </w:r>
          </w:p>
          <w:p w:rsidR="00FF1D1F" w:rsidRDefault="002B2468">
            <w:pPr>
              <w:pStyle w:val="normal0"/>
              <w:spacing w:before="35"/>
              <w:ind w:left="102" w:right="158"/>
            </w:pPr>
            <w:r>
              <w:rPr>
                <w:i/>
                <w:sz w:val="22"/>
                <w:szCs w:val="22"/>
              </w:rPr>
              <w:t>Students will know…</w:t>
            </w:r>
          </w:p>
          <w:p w:rsidR="00FF1D1F" w:rsidRDefault="002B2468">
            <w:pPr>
              <w:pStyle w:val="normal0"/>
              <w:numPr>
                <w:ilvl w:val="0"/>
                <w:numId w:val="34"/>
              </w:numPr>
              <w:tabs>
                <w:tab w:val="left" w:pos="282"/>
              </w:tabs>
              <w:spacing w:before="38"/>
              <w:ind w:left="282" w:right="154"/>
            </w:pPr>
            <w:proofErr w:type="gramStart"/>
            <w:r>
              <w:rPr>
                <w:sz w:val="22"/>
                <w:szCs w:val="22"/>
              </w:rPr>
              <w:t>place</w:t>
            </w:r>
            <w:proofErr w:type="gramEnd"/>
            <w:r>
              <w:rPr>
                <w:sz w:val="22"/>
                <w:szCs w:val="22"/>
              </w:rPr>
              <w:t xml:space="preserve"> value and properties of operations to add and subtract.</w:t>
            </w:r>
          </w:p>
        </w:tc>
        <w:tc>
          <w:tcPr>
            <w:tcW w:w="585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rPr>
                <w:b/>
                <w:sz w:val="22"/>
                <w:szCs w:val="22"/>
              </w:rPr>
              <w:t>Unit Objectives</w:t>
            </w:r>
          </w:p>
          <w:p w:rsidR="00FF1D1F" w:rsidRDefault="002B2468">
            <w:pPr>
              <w:pStyle w:val="normal0"/>
              <w:spacing w:before="35"/>
              <w:ind w:left="102"/>
            </w:pPr>
            <w:r>
              <w:rPr>
                <w:i/>
                <w:sz w:val="22"/>
                <w:szCs w:val="22"/>
              </w:rPr>
              <w:t>Students will be able to…</w:t>
            </w:r>
          </w:p>
          <w:p w:rsidR="00FF1D1F" w:rsidRDefault="002B2468">
            <w:pPr>
              <w:pStyle w:val="normal0"/>
              <w:numPr>
                <w:ilvl w:val="0"/>
                <w:numId w:val="33"/>
              </w:numPr>
              <w:tabs>
                <w:tab w:val="left" w:pos="282"/>
              </w:tabs>
              <w:spacing w:before="38"/>
              <w:ind w:left="282"/>
            </w:pPr>
            <w:proofErr w:type="gramStart"/>
            <w:r>
              <w:rPr>
                <w:sz w:val="22"/>
                <w:szCs w:val="22"/>
              </w:rPr>
              <w:t>read</w:t>
            </w:r>
            <w:proofErr w:type="gramEnd"/>
            <w:r>
              <w:rPr>
                <w:sz w:val="22"/>
                <w:szCs w:val="22"/>
              </w:rPr>
              <w:t>, write, and compare three digit numbers.</w:t>
            </w:r>
          </w:p>
          <w:p w:rsidR="00FF1D1F" w:rsidRDefault="002B2468">
            <w:pPr>
              <w:pStyle w:val="normal0"/>
              <w:numPr>
                <w:ilvl w:val="0"/>
                <w:numId w:val="33"/>
              </w:numPr>
              <w:tabs>
                <w:tab w:val="left" w:pos="282"/>
              </w:tabs>
              <w:spacing w:before="40" w:line="239" w:lineRule="auto"/>
              <w:ind w:left="282" w:right="235"/>
            </w:pPr>
            <w:proofErr w:type="gramStart"/>
            <w:r>
              <w:rPr>
                <w:sz w:val="22"/>
                <w:szCs w:val="22"/>
              </w:rPr>
              <w:t>fluently</w:t>
            </w:r>
            <w:proofErr w:type="gramEnd"/>
            <w:r>
              <w:rPr>
                <w:sz w:val="22"/>
                <w:szCs w:val="22"/>
              </w:rPr>
              <w:t xml:space="preserve"> add and subtract within 100 using strategies based on place value, properties of operations, and/or the relationship between addition and subtraction.</w:t>
            </w:r>
          </w:p>
          <w:p w:rsidR="00FF1D1F" w:rsidRDefault="002B2468">
            <w:pPr>
              <w:pStyle w:val="normal0"/>
              <w:numPr>
                <w:ilvl w:val="0"/>
                <w:numId w:val="33"/>
              </w:numPr>
              <w:tabs>
                <w:tab w:val="left" w:pos="282"/>
              </w:tabs>
              <w:spacing w:before="38"/>
              <w:ind w:left="282" w:right="181"/>
            </w:pPr>
            <w:proofErr w:type="gramStart"/>
            <w:r>
              <w:rPr>
                <w:sz w:val="22"/>
                <w:szCs w:val="22"/>
              </w:rPr>
              <w:t>mentally</w:t>
            </w:r>
            <w:proofErr w:type="gramEnd"/>
            <w:r>
              <w:rPr>
                <w:sz w:val="22"/>
                <w:szCs w:val="22"/>
              </w:rPr>
              <w:t xml:space="preserve"> add 10 or 100 to a given number 100–900, and mentally subtract 10 or 100 from a given number 100–900.</w:t>
            </w:r>
          </w:p>
          <w:p w:rsidR="00FF1D1F" w:rsidRDefault="002B2468">
            <w:pPr>
              <w:pStyle w:val="normal0"/>
              <w:numPr>
                <w:ilvl w:val="0"/>
                <w:numId w:val="33"/>
              </w:numPr>
              <w:tabs>
                <w:tab w:val="left" w:pos="282"/>
              </w:tabs>
              <w:spacing w:before="40" w:line="241" w:lineRule="auto"/>
              <w:ind w:left="282" w:right="146"/>
            </w:pPr>
            <w:proofErr w:type="gramStart"/>
            <w:r>
              <w:rPr>
                <w:sz w:val="22"/>
                <w:szCs w:val="22"/>
              </w:rPr>
              <w:t>explain</w:t>
            </w:r>
            <w:proofErr w:type="gramEnd"/>
            <w:r>
              <w:rPr>
                <w:sz w:val="22"/>
                <w:szCs w:val="22"/>
              </w:rPr>
              <w:t xml:space="preserve"> why addition and subtraction strategies work, using place value and the properties of operations.</w:t>
            </w:r>
          </w:p>
        </w:tc>
      </w:tr>
    </w:tbl>
    <w:p w:rsidR="00FF1D1F" w:rsidRDefault="00FF1D1F">
      <w:pPr>
        <w:pStyle w:val="normal0"/>
        <w:spacing w:before="9"/>
      </w:pPr>
    </w:p>
    <w:tbl>
      <w:tblPr>
        <w:tblStyle w:val="af0"/>
        <w:tblW w:w="10690" w:type="dxa"/>
        <w:tblInd w:w="115" w:type="dxa"/>
        <w:tblLayout w:type="fixed"/>
        <w:tblLook w:val="0000"/>
      </w:tblPr>
      <w:tblGrid>
        <w:gridCol w:w="10690"/>
      </w:tblGrid>
      <w:tr w:rsidR="00FF1D1F" w:rsidTr="00767291">
        <w:trPr>
          <w:trHeight w:val="880"/>
        </w:trPr>
        <w:tc>
          <w:tcPr>
            <w:tcW w:w="1069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FF1D1F">
            <w:pPr>
              <w:pStyle w:val="normal0"/>
              <w:spacing w:before="12"/>
            </w:pPr>
          </w:p>
          <w:p w:rsidR="00FF1D1F" w:rsidRDefault="002B2468">
            <w:pPr>
              <w:pStyle w:val="normal0"/>
              <w:ind w:left="2511" w:right="2513"/>
              <w:jc w:val="center"/>
            </w:pPr>
            <w:r>
              <w:rPr>
                <w:rFonts w:ascii="Calibri" w:eastAsia="Calibri" w:hAnsi="Calibri" w:cs="Calibri"/>
                <w:b/>
                <w:color w:val="FFFFFF"/>
              </w:rPr>
              <w:t>OCEAN COUNTY MATHEMATICS CURRICULUM</w:t>
            </w:r>
          </w:p>
          <w:p w:rsidR="00FF1D1F" w:rsidRDefault="002B2468">
            <w:pPr>
              <w:pStyle w:val="normal0"/>
              <w:ind w:left="3778" w:right="3777"/>
              <w:jc w:val="center"/>
            </w:pPr>
            <w:r>
              <w:rPr>
                <w:rFonts w:ascii="Calibri" w:eastAsia="Calibri" w:hAnsi="Calibri" w:cs="Calibri"/>
                <w:b/>
                <w:color w:val="FFFFFF"/>
              </w:rPr>
              <w:t>Evidence of Learning</w:t>
            </w:r>
          </w:p>
        </w:tc>
      </w:tr>
      <w:tr w:rsidR="00FF1D1F" w:rsidTr="00767291">
        <w:trPr>
          <w:trHeight w:val="3740"/>
        </w:trPr>
        <w:tc>
          <w:tcPr>
            <w:tcW w:w="1069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7"/>
              <w:ind w:left="102"/>
            </w:pPr>
            <w:r>
              <w:rPr>
                <w:b/>
                <w:sz w:val="22"/>
                <w:szCs w:val="22"/>
              </w:rPr>
              <w:t>Suggested Formative Assessments</w:t>
            </w:r>
          </w:p>
          <w:p w:rsidR="00FF1D1F" w:rsidRDefault="002B2468">
            <w:pPr>
              <w:pStyle w:val="normal0"/>
              <w:numPr>
                <w:ilvl w:val="0"/>
                <w:numId w:val="46"/>
              </w:numPr>
              <w:tabs>
                <w:tab w:val="left" w:pos="354"/>
              </w:tabs>
              <w:ind w:left="354"/>
            </w:pPr>
            <w:r>
              <w:rPr>
                <w:sz w:val="22"/>
                <w:szCs w:val="22"/>
              </w:rPr>
              <w:t>Performance  assessment</w:t>
            </w:r>
          </w:p>
          <w:p w:rsidR="00FF1D1F" w:rsidRDefault="002B2468">
            <w:pPr>
              <w:pStyle w:val="normal0"/>
              <w:numPr>
                <w:ilvl w:val="0"/>
                <w:numId w:val="46"/>
              </w:numPr>
              <w:tabs>
                <w:tab w:val="left" w:pos="354"/>
              </w:tabs>
              <w:spacing w:before="40"/>
              <w:ind w:left="354"/>
            </w:pPr>
            <w:r>
              <w:rPr>
                <w:sz w:val="22"/>
                <w:szCs w:val="22"/>
              </w:rPr>
              <w:t>Teacher observation.</w:t>
            </w:r>
          </w:p>
          <w:p w:rsidR="00FF1D1F" w:rsidRDefault="002B2468">
            <w:pPr>
              <w:pStyle w:val="normal0"/>
              <w:numPr>
                <w:ilvl w:val="0"/>
                <w:numId w:val="46"/>
              </w:numPr>
              <w:tabs>
                <w:tab w:val="left" w:pos="354"/>
              </w:tabs>
              <w:spacing w:before="37"/>
              <w:ind w:left="354"/>
            </w:pPr>
            <w:r>
              <w:rPr>
                <w:sz w:val="22"/>
                <w:szCs w:val="22"/>
              </w:rPr>
              <w:t>Exit slips/slate assessments</w:t>
            </w:r>
          </w:p>
          <w:p w:rsidR="00FF1D1F" w:rsidRDefault="002B2468">
            <w:pPr>
              <w:pStyle w:val="normal0"/>
              <w:numPr>
                <w:ilvl w:val="0"/>
                <w:numId w:val="46"/>
              </w:numPr>
              <w:tabs>
                <w:tab w:val="left" w:pos="354"/>
              </w:tabs>
              <w:spacing w:before="40"/>
              <w:ind w:left="354"/>
            </w:pPr>
            <w:r>
              <w:rPr>
                <w:sz w:val="22"/>
                <w:szCs w:val="22"/>
              </w:rPr>
              <w:t>Games (manipulative-based and technological)</w:t>
            </w:r>
          </w:p>
          <w:p w:rsidR="00FF1D1F" w:rsidRDefault="002B2468">
            <w:pPr>
              <w:pStyle w:val="normal0"/>
              <w:numPr>
                <w:ilvl w:val="0"/>
                <w:numId w:val="46"/>
              </w:numPr>
              <w:tabs>
                <w:tab w:val="left" w:pos="354"/>
              </w:tabs>
              <w:spacing w:before="40"/>
              <w:ind w:left="354"/>
            </w:pPr>
            <w:r>
              <w:rPr>
                <w:sz w:val="22"/>
                <w:szCs w:val="22"/>
              </w:rPr>
              <w:t>Anecdotal records</w:t>
            </w:r>
          </w:p>
          <w:p w:rsidR="00FF1D1F" w:rsidRDefault="002B2468">
            <w:pPr>
              <w:pStyle w:val="normal0"/>
              <w:numPr>
                <w:ilvl w:val="0"/>
                <w:numId w:val="46"/>
              </w:numPr>
              <w:tabs>
                <w:tab w:val="left" w:pos="354"/>
              </w:tabs>
              <w:spacing w:before="37"/>
              <w:ind w:left="354"/>
            </w:pPr>
            <w:r>
              <w:rPr>
                <w:sz w:val="22"/>
                <w:szCs w:val="22"/>
              </w:rPr>
              <w:t>Oral assessments/conferencing</w:t>
            </w:r>
          </w:p>
          <w:p w:rsidR="00FF1D1F" w:rsidRDefault="002B2468">
            <w:pPr>
              <w:pStyle w:val="normal0"/>
              <w:numPr>
                <w:ilvl w:val="0"/>
                <w:numId w:val="46"/>
              </w:numPr>
              <w:tabs>
                <w:tab w:val="left" w:pos="354"/>
              </w:tabs>
              <w:spacing w:before="40"/>
              <w:ind w:left="354"/>
            </w:pPr>
            <w:r>
              <w:rPr>
                <w:sz w:val="22"/>
                <w:szCs w:val="22"/>
              </w:rPr>
              <w:t xml:space="preserve">Daily </w:t>
            </w:r>
            <w:proofErr w:type="spellStart"/>
            <w:r>
              <w:rPr>
                <w:sz w:val="22"/>
                <w:szCs w:val="22"/>
              </w:rPr>
              <w:t>classwork</w:t>
            </w:r>
            <w:proofErr w:type="spellEnd"/>
          </w:p>
          <w:p w:rsidR="00FF1D1F" w:rsidRDefault="002B2468">
            <w:pPr>
              <w:pStyle w:val="normal0"/>
              <w:numPr>
                <w:ilvl w:val="0"/>
                <w:numId w:val="46"/>
              </w:numPr>
              <w:tabs>
                <w:tab w:val="left" w:pos="354"/>
              </w:tabs>
              <w:spacing w:before="40"/>
              <w:ind w:left="354"/>
            </w:pPr>
            <w:r>
              <w:rPr>
                <w:sz w:val="22"/>
                <w:szCs w:val="22"/>
              </w:rPr>
              <w:t>Portfolios/Math journals</w:t>
            </w:r>
          </w:p>
          <w:p w:rsidR="00FF1D1F" w:rsidRDefault="002B2468">
            <w:pPr>
              <w:pStyle w:val="normal0"/>
              <w:numPr>
                <w:ilvl w:val="0"/>
                <w:numId w:val="46"/>
              </w:numPr>
              <w:tabs>
                <w:tab w:val="left" w:pos="354"/>
              </w:tabs>
              <w:spacing w:before="37"/>
              <w:ind w:left="354"/>
            </w:pPr>
            <w:r>
              <w:rPr>
                <w:sz w:val="22"/>
                <w:szCs w:val="22"/>
              </w:rPr>
              <w:t>Pre-assessments</w:t>
            </w:r>
          </w:p>
        </w:tc>
      </w:tr>
      <w:tr w:rsidR="00FF1D1F" w:rsidTr="00767291">
        <w:trPr>
          <w:trHeight w:val="1260"/>
        </w:trPr>
        <w:tc>
          <w:tcPr>
            <w:tcW w:w="1069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Suggested Summative Assessments</w:t>
            </w:r>
          </w:p>
          <w:p w:rsidR="00FF1D1F" w:rsidRDefault="002B2468">
            <w:pPr>
              <w:pStyle w:val="normal0"/>
              <w:numPr>
                <w:ilvl w:val="0"/>
                <w:numId w:val="45"/>
              </w:numPr>
              <w:tabs>
                <w:tab w:val="left" w:pos="462"/>
              </w:tabs>
              <w:spacing w:before="36"/>
              <w:ind w:left="462"/>
            </w:pPr>
            <w:r>
              <w:rPr>
                <w:sz w:val="22"/>
                <w:szCs w:val="22"/>
              </w:rPr>
              <w:t>Tests</w:t>
            </w:r>
          </w:p>
          <w:p w:rsidR="00FF1D1F" w:rsidRDefault="002B2468">
            <w:pPr>
              <w:pStyle w:val="normal0"/>
              <w:numPr>
                <w:ilvl w:val="0"/>
                <w:numId w:val="45"/>
              </w:numPr>
              <w:tabs>
                <w:tab w:val="left" w:pos="462"/>
              </w:tabs>
              <w:spacing w:before="40"/>
              <w:ind w:left="462"/>
            </w:pPr>
            <w:r>
              <w:rPr>
                <w:sz w:val="22"/>
                <w:szCs w:val="22"/>
              </w:rPr>
              <w:t>Quizzes</w:t>
            </w:r>
          </w:p>
          <w:p w:rsidR="00FF1D1F" w:rsidRDefault="002B2468">
            <w:pPr>
              <w:pStyle w:val="normal0"/>
              <w:numPr>
                <w:ilvl w:val="0"/>
                <w:numId w:val="45"/>
              </w:numPr>
              <w:tabs>
                <w:tab w:val="left" w:pos="462"/>
              </w:tabs>
              <w:spacing w:before="37"/>
              <w:ind w:left="462"/>
            </w:pPr>
            <w:r>
              <w:rPr>
                <w:sz w:val="22"/>
                <w:szCs w:val="22"/>
              </w:rPr>
              <w:t>National/state/district assessments</w:t>
            </w:r>
          </w:p>
        </w:tc>
      </w:tr>
      <w:tr w:rsidR="00FF1D1F" w:rsidTr="00767291">
        <w:trPr>
          <w:trHeight w:val="1260"/>
        </w:trPr>
        <w:tc>
          <w:tcPr>
            <w:tcW w:w="1069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Modifications (ELLs, Special Education, Gifted and Talented)</w:t>
            </w:r>
          </w:p>
          <w:p w:rsidR="00FF1D1F" w:rsidRDefault="002B2468">
            <w:pPr>
              <w:pStyle w:val="Heading2"/>
              <w:keepNext w:val="0"/>
              <w:keepLines w:val="0"/>
              <w:tabs>
                <w:tab w:val="left" w:pos="282"/>
              </w:tabs>
              <w:spacing w:before="0" w:line="345" w:lineRule="auto"/>
              <w:ind w:left="280"/>
            </w:pPr>
            <w:bookmarkStart w:id="18" w:name="h.bcov1f1he591" w:colFirst="0" w:colLast="0"/>
            <w:bookmarkEnd w:id="18"/>
            <w:r>
              <w:t>Low Level Strategies</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19" w:name="h.sxofydo225mr" w:colFirst="0" w:colLast="0"/>
            <w:bookmarkEnd w:id="19"/>
            <w:r>
              <w:rPr>
                <w:sz w:val="22"/>
                <w:szCs w:val="22"/>
              </w:rPr>
              <w:t xml:space="preserve">Modified </w:t>
            </w:r>
            <w:proofErr w:type="spellStart"/>
            <w:r>
              <w:rPr>
                <w:sz w:val="22"/>
                <w:szCs w:val="22"/>
              </w:rPr>
              <w:t>Classwork</w:t>
            </w:r>
            <w:proofErr w:type="spellEnd"/>
            <w:r>
              <w:rPr>
                <w:sz w:val="22"/>
                <w:szCs w:val="22"/>
              </w:rPr>
              <w:t xml:space="preserve"> and Homework Assignments</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0" w:name="h.joppg59om5na" w:colFirst="0" w:colLast="0"/>
            <w:bookmarkEnd w:id="20"/>
            <w:r>
              <w:rPr>
                <w:sz w:val="22"/>
                <w:szCs w:val="22"/>
              </w:rPr>
              <w:t>Teacher Tutoring</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1" w:name="h.krsdqcfzq95m" w:colFirst="0" w:colLast="0"/>
            <w:bookmarkEnd w:id="21"/>
            <w:r>
              <w:rPr>
                <w:sz w:val="22"/>
                <w:szCs w:val="22"/>
              </w:rPr>
              <w:t>Parent- Teacher Communication</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2" w:name="h.z47brmd2mt2l" w:colFirst="0" w:colLast="0"/>
            <w:bookmarkEnd w:id="22"/>
            <w:r>
              <w:rPr>
                <w:sz w:val="22"/>
                <w:szCs w:val="22"/>
              </w:rPr>
              <w:t>Anchor Charts and Visual Aids</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3" w:name="h.tjk1aa2evjyq" w:colFirst="0" w:colLast="0"/>
            <w:bookmarkEnd w:id="23"/>
            <w:r>
              <w:rPr>
                <w:sz w:val="22"/>
                <w:szCs w:val="22"/>
              </w:rPr>
              <w:t>Flexible Grouping</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4" w:name="h.n5q3jin44j4i" w:colFirst="0" w:colLast="0"/>
            <w:bookmarkEnd w:id="24"/>
            <w:r>
              <w:rPr>
                <w:sz w:val="22"/>
                <w:szCs w:val="22"/>
              </w:rPr>
              <w:t>Teacher- Student Goal Setting</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5" w:name="h.tsokt64moha" w:colFirst="0" w:colLast="0"/>
            <w:bookmarkEnd w:id="25"/>
            <w:r>
              <w:rPr>
                <w:sz w:val="22"/>
                <w:szCs w:val="22"/>
              </w:rPr>
              <w:t>Technology Integration</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6" w:name="h.8w2yweva28c0" w:colFirst="0" w:colLast="0"/>
            <w:bookmarkEnd w:id="26"/>
            <w:r>
              <w:rPr>
                <w:sz w:val="22"/>
                <w:szCs w:val="22"/>
              </w:rPr>
              <w:t>Centers</w:t>
            </w:r>
          </w:p>
          <w:p w:rsidR="00FF1D1F" w:rsidRDefault="002B2468">
            <w:pPr>
              <w:pStyle w:val="Heading2"/>
              <w:keepNext w:val="0"/>
              <w:keepLines w:val="0"/>
              <w:numPr>
                <w:ilvl w:val="0"/>
                <w:numId w:val="31"/>
              </w:numPr>
              <w:tabs>
                <w:tab w:val="left" w:pos="282"/>
              </w:tabs>
              <w:spacing w:before="0" w:line="345" w:lineRule="auto"/>
              <w:ind w:hanging="360"/>
              <w:contextualSpacing/>
              <w:rPr>
                <w:sz w:val="22"/>
                <w:szCs w:val="22"/>
              </w:rPr>
            </w:pPr>
            <w:bookmarkStart w:id="27" w:name="h.ec34p2p9skpm" w:colFirst="0" w:colLast="0"/>
            <w:bookmarkEnd w:id="27"/>
            <w:r>
              <w:rPr>
                <w:sz w:val="22"/>
                <w:szCs w:val="22"/>
              </w:rPr>
              <w:t>Response to Intervention</w:t>
            </w:r>
          </w:p>
          <w:p w:rsidR="00FF1D1F" w:rsidRDefault="002B2468">
            <w:pPr>
              <w:pStyle w:val="Heading2"/>
              <w:keepNext w:val="0"/>
              <w:keepLines w:val="0"/>
              <w:tabs>
                <w:tab w:val="left" w:pos="282"/>
              </w:tabs>
              <w:spacing w:before="0" w:line="345" w:lineRule="auto"/>
              <w:ind w:left="280"/>
            </w:pPr>
            <w:bookmarkStart w:id="28" w:name="h.yrlhimeppsoh" w:colFirst="0" w:colLast="0"/>
            <w:bookmarkEnd w:id="28"/>
            <w:r>
              <w:rPr>
                <w:sz w:val="22"/>
                <w:szCs w:val="22"/>
              </w:rPr>
              <w:t>High Level Strategies</w:t>
            </w:r>
          </w:p>
          <w:p w:rsidR="00FF1D1F" w:rsidRDefault="002B2468">
            <w:pPr>
              <w:pStyle w:val="Heading2"/>
              <w:keepNext w:val="0"/>
              <w:keepLines w:val="0"/>
              <w:numPr>
                <w:ilvl w:val="0"/>
                <w:numId w:val="41"/>
              </w:numPr>
              <w:tabs>
                <w:tab w:val="left" w:pos="282"/>
              </w:tabs>
              <w:spacing w:before="40" w:line="414" w:lineRule="auto"/>
              <w:ind w:hanging="360"/>
              <w:contextualSpacing/>
              <w:rPr>
                <w:sz w:val="22"/>
                <w:szCs w:val="22"/>
              </w:rPr>
            </w:pPr>
            <w:bookmarkStart w:id="29" w:name="h.6squfcbftctb" w:colFirst="0" w:colLast="0"/>
            <w:bookmarkEnd w:id="29"/>
            <w:r>
              <w:rPr>
                <w:sz w:val="22"/>
                <w:szCs w:val="22"/>
              </w:rPr>
              <w:t xml:space="preserve">Multi- Step and Higher </w:t>
            </w:r>
            <w:proofErr w:type="gramStart"/>
            <w:r>
              <w:rPr>
                <w:sz w:val="22"/>
                <w:szCs w:val="22"/>
              </w:rPr>
              <w:t>Level  Math</w:t>
            </w:r>
            <w:proofErr w:type="gramEnd"/>
            <w:r>
              <w:rPr>
                <w:sz w:val="22"/>
                <w:szCs w:val="22"/>
              </w:rPr>
              <w:t xml:space="preserve"> Problems</w:t>
            </w:r>
          </w:p>
          <w:p w:rsidR="00FF1D1F" w:rsidRDefault="002B2468">
            <w:pPr>
              <w:pStyle w:val="Heading2"/>
              <w:keepNext w:val="0"/>
              <w:keepLines w:val="0"/>
              <w:numPr>
                <w:ilvl w:val="0"/>
                <w:numId w:val="41"/>
              </w:numPr>
              <w:tabs>
                <w:tab w:val="left" w:pos="282"/>
              </w:tabs>
              <w:spacing w:before="0" w:line="414" w:lineRule="auto"/>
              <w:ind w:hanging="360"/>
              <w:contextualSpacing/>
              <w:rPr>
                <w:sz w:val="22"/>
                <w:szCs w:val="22"/>
              </w:rPr>
            </w:pPr>
            <w:bookmarkStart w:id="30" w:name="h.czrsgf9gfhw3" w:colFirst="0" w:colLast="0"/>
            <w:bookmarkEnd w:id="30"/>
            <w:r>
              <w:rPr>
                <w:sz w:val="22"/>
                <w:szCs w:val="22"/>
              </w:rPr>
              <w:lastRenderedPageBreak/>
              <w:t>Enrich Problems</w:t>
            </w:r>
          </w:p>
          <w:p w:rsidR="00FF1D1F" w:rsidRDefault="002B2468">
            <w:pPr>
              <w:pStyle w:val="Heading2"/>
              <w:keepNext w:val="0"/>
              <w:keepLines w:val="0"/>
              <w:numPr>
                <w:ilvl w:val="0"/>
                <w:numId w:val="41"/>
              </w:numPr>
              <w:tabs>
                <w:tab w:val="left" w:pos="282"/>
              </w:tabs>
              <w:spacing w:before="0" w:line="345" w:lineRule="auto"/>
              <w:ind w:hanging="360"/>
              <w:contextualSpacing/>
            </w:pPr>
            <w:bookmarkStart w:id="31" w:name="h.7cry38jmlfzc" w:colFirst="0" w:colLast="0"/>
            <w:bookmarkEnd w:id="31"/>
            <w:r>
              <w:t>Extend Activities</w:t>
            </w:r>
          </w:p>
          <w:p w:rsidR="00FF1D1F" w:rsidRDefault="002B2468">
            <w:pPr>
              <w:pStyle w:val="Heading2"/>
              <w:keepNext w:val="0"/>
              <w:keepLines w:val="0"/>
              <w:numPr>
                <w:ilvl w:val="0"/>
                <w:numId w:val="41"/>
              </w:numPr>
              <w:tabs>
                <w:tab w:val="left" w:pos="282"/>
              </w:tabs>
              <w:spacing w:before="0" w:line="414" w:lineRule="auto"/>
              <w:ind w:hanging="360"/>
              <w:contextualSpacing/>
              <w:rPr>
                <w:sz w:val="22"/>
                <w:szCs w:val="22"/>
              </w:rPr>
            </w:pPr>
            <w:bookmarkStart w:id="32" w:name="h.hb9eqnklo4ov" w:colFirst="0" w:colLast="0"/>
            <w:bookmarkEnd w:id="32"/>
            <w:r>
              <w:rPr>
                <w:sz w:val="22"/>
                <w:szCs w:val="22"/>
              </w:rPr>
              <w:t>Centers</w:t>
            </w:r>
          </w:p>
          <w:p w:rsidR="00FF1D1F" w:rsidRDefault="002B2468">
            <w:pPr>
              <w:pStyle w:val="Heading2"/>
              <w:keepNext w:val="0"/>
              <w:keepLines w:val="0"/>
              <w:numPr>
                <w:ilvl w:val="0"/>
                <w:numId w:val="41"/>
              </w:numPr>
              <w:tabs>
                <w:tab w:val="left" w:pos="282"/>
              </w:tabs>
              <w:spacing w:before="0" w:line="414" w:lineRule="auto"/>
              <w:ind w:hanging="360"/>
              <w:contextualSpacing/>
              <w:rPr>
                <w:sz w:val="22"/>
                <w:szCs w:val="22"/>
              </w:rPr>
            </w:pPr>
            <w:bookmarkStart w:id="33" w:name="h.wu566zzd1rg6" w:colFirst="0" w:colLast="0"/>
            <w:bookmarkEnd w:id="33"/>
            <w:r>
              <w:rPr>
                <w:sz w:val="22"/>
                <w:szCs w:val="22"/>
              </w:rPr>
              <w:t>Student Driven Activities</w:t>
            </w:r>
          </w:p>
          <w:p w:rsidR="00FF1D1F" w:rsidRDefault="002B2468">
            <w:pPr>
              <w:pStyle w:val="Heading2"/>
              <w:keepNext w:val="0"/>
              <w:keepLines w:val="0"/>
              <w:numPr>
                <w:ilvl w:val="0"/>
                <w:numId w:val="41"/>
              </w:numPr>
              <w:tabs>
                <w:tab w:val="left" w:pos="282"/>
              </w:tabs>
              <w:spacing w:before="0" w:line="414" w:lineRule="auto"/>
              <w:ind w:hanging="360"/>
              <w:contextualSpacing/>
              <w:rPr>
                <w:sz w:val="22"/>
                <w:szCs w:val="22"/>
              </w:rPr>
            </w:pPr>
            <w:bookmarkStart w:id="34" w:name="h.y0de5buj92e7" w:colFirst="0" w:colLast="0"/>
            <w:bookmarkEnd w:id="34"/>
            <w:r>
              <w:rPr>
                <w:sz w:val="22"/>
                <w:szCs w:val="22"/>
              </w:rPr>
              <w:t>Student Choice Activities</w:t>
            </w:r>
          </w:p>
          <w:p w:rsidR="00FF1D1F" w:rsidRDefault="002B2468">
            <w:pPr>
              <w:pStyle w:val="normal0"/>
              <w:numPr>
                <w:ilvl w:val="0"/>
                <w:numId w:val="41"/>
              </w:numPr>
              <w:tabs>
                <w:tab w:val="left" w:pos="282"/>
              </w:tabs>
              <w:ind w:hanging="360"/>
              <w:contextualSpacing/>
              <w:rPr>
                <w:sz w:val="22"/>
                <w:szCs w:val="22"/>
              </w:rPr>
            </w:pPr>
            <w:r>
              <w:rPr>
                <w:sz w:val="22"/>
                <w:szCs w:val="22"/>
              </w:rPr>
              <w:t>Peer Tutoring</w:t>
            </w:r>
          </w:p>
          <w:p w:rsidR="00FF1D1F" w:rsidRDefault="00FF1D1F">
            <w:pPr>
              <w:pStyle w:val="normal0"/>
              <w:tabs>
                <w:tab w:val="left" w:pos="282"/>
              </w:tabs>
              <w:spacing w:before="38"/>
            </w:pPr>
          </w:p>
        </w:tc>
      </w:tr>
      <w:tr w:rsidR="00FF1D1F" w:rsidTr="00767291">
        <w:trPr>
          <w:trHeight w:val="2340"/>
        </w:trPr>
        <w:tc>
          <w:tcPr>
            <w:tcW w:w="1069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42"/>
              <w:ind w:left="102" w:right="165"/>
            </w:pPr>
            <w:r>
              <w:rPr>
                <w:b/>
                <w:sz w:val="22"/>
                <w:szCs w:val="22"/>
              </w:rPr>
              <w:lastRenderedPageBreak/>
              <w:t>Suggested Activities:</w:t>
            </w:r>
          </w:p>
          <w:p w:rsidR="00FF1D1F" w:rsidRDefault="00FF1D1F">
            <w:pPr>
              <w:pStyle w:val="normal0"/>
              <w:spacing w:before="42"/>
              <w:ind w:left="102" w:right="165"/>
            </w:pPr>
          </w:p>
          <w:tbl>
            <w:tblPr>
              <w:tblStyle w:val="af"/>
              <w:tblW w:w="1053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55"/>
              <w:gridCol w:w="7875"/>
            </w:tblGrid>
            <w:tr w:rsidR="00FF1D1F">
              <w:tc>
                <w:tcPr>
                  <w:tcW w:w="2655" w:type="dxa"/>
                  <w:tcMar>
                    <w:top w:w="100" w:type="dxa"/>
                    <w:left w:w="100" w:type="dxa"/>
                    <w:bottom w:w="100" w:type="dxa"/>
                    <w:right w:w="100" w:type="dxa"/>
                  </w:tcMar>
                </w:tcPr>
                <w:p w:rsidR="00FF1D1F" w:rsidRDefault="002B2468">
                  <w:pPr>
                    <w:pStyle w:val="normal0"/>
                  </w:pPr>
                  <w:r>
                    <w:rPr>
                      <w:sz w:val="22"/>
                      <w:szCs w:val="22"/>
                    </w:rPr>
                    <w:t>How Many Petals?</w:t>
                  </w:r>
                </w:p>
              </w:tc>
              <w:tc>
                <w:tcPr>
                  <w:tcW w:w="7875" w:type="dxa"/>
                  <w:tcMar>
                    <w:top w:w="100" w:type="dxa"/>
                    <w:left w:w="100" w:type="dxa"/>
                    <w:bottom w:w="100" w:type="dxa"/>
                    <w:right w:w="100" w:type="dxa"/>
                  </w:tcMar>
                </w:tcPr>
                <w:p w:rsidR="00FF1D1F" w:rsidRDefault="002B2468">
                  <w:pPr>
                    <w:pStyle w:val="normal0"/>
                  </w:pPr>
                  <w:r>
                    <w:rPr>
                      <w:sz w:val="22"/>
                      <w:szCs w:val="22"/>
                    </w:rPr>
                    <w:t xml:space="preserve">Choose a target number and ask students to add the vase of flowers whose petals equal that total.  Increase the target number and which flower(s) could you add to reach the new number.  Place the flowers with the same number of petals in the vase, one by one, count up by twos, fives, or tens. </w:t>
                  </w:r>
                </w:p>
              </w:tc>
            </w:tr>
            <w:tr w:rsidR="00FF1D1F">
              <w:tc>
                <w:tcPr>
                  <w:tcW w:w="2655" w:type="dxa"/>
                  <w:tcMar>
                    <w:top w:w="100" w:type="dxa"/>
                    <w:left w:w="100" w:type="dxa"/>
                    <w:bottom w:w="100" w:type="dxa"/>
                    <w:right w:w="100" w:type="dxa"/>
                  </w:tcMar>
                </w:tcPr>
                <w:p w:rsidR="00FF1D1F" w:rsidRDefault="002B2468">
                  <w:pPr>
                    <w:pStyle w:val="normal0"/>
                  </w:pPr>
                  <w:r>
                    <w:rPr>
                      <w:sz w:val="22"/>
                      <w:szCs w:val="22"/>
                    </w:rPr>
                    <w:t>Math Menus</w:t>
                  </w:r>
                </w:p>
              </w:tc>
              <w:tc>
                <w:tcPr>
                  <w:tcW w:w="7875" w:type="dxa"/>
                  <w:tcMar>
                    <w:top w:w="100" w:type="dxa"/>
                    <w:left w:w="100" w:type="dxa"/>
                    <w:bottom w:w="100" w:type="dxa"/>
                    <w:right w:w="100" w:type="dxa"/>
                  </w:tcMar>
                </w:tcPr>
                <w:p w:rsidR="00FF1D1F" w:rsidRDefault="002B2468">
                  <w:pPr>
                    <w:pStyle w:val="normal0"/>
                  </w:pPr>
                  <w:r>
                    <w:rPr>
                      <w:sz w:val="22"/>
                      <w:szCs w:val="22"/>
                    </w:rPr>
                    <w:t>Students will select a main course, drink, dessert, and then add up the meal for a total.</w:t>
                  </w:r>
                </w:p>
              </w:tc>
            </w:tr>
            <w:tr w:rsidR="00FF1D1F">
              <w:tc>
                <w:tcPr>
                  <w:tcW w:w="2655" w:type="dxa"/>
                  <w:tcMar>
                    <w:top w:w="100" w:type="dxa"/>
                    <w:left w:w="100" w:type="dxa"/>
                    <w:bottom w:w="100" w:type="dxa"/>
                    <w:right w:w="100" w:type="dxa"/>
                  </w:tcMar>
                </w:tcPr>
                <w:p w:rsidR="00FF1D1F" w:rsidRDefault="002B2468">
                  <w:pPr>
                    <w:pStyle w:val="normal0"/>
                  </w:pPr>
                  <w:r>
                    <w:rPr>
                      <w:sz w:val="22"/>
                      <w:szCs w:val="22"/>
                    </w:rPr>
                    <w:t>Splat Square</w:t>
                  </w:r>
                </w:p>
              </w:tc>
              <w:tc>
                <w:tcPr>
                  <w:tcW w:w="7875" w:type="dxa"/>
                  <w:tcMar>
                    <w:top w:w="100" w:type="dxa"/>
                    <w:left w:w="100" w:type="dxa"/>
                    <w:bottom w:w="100" w:type="dxa"/>
                    <w:right w:w="100" w:type="dxa"/>
                  </w:tcMar>
                </w:tcPr>
                <w:p w:rsidR="00FF1D1F" w:rsidRDefault="002B2468">
                  <w:pPr>
                    <w:pStyle w:val="normal0"/>
                  </w:pPr>
                  <w:r>
                    <w:rPr>
                      <w:sz w:val="22"/>
                      <w:szCs w:val="22"/>
                    </w:rPr>
                    <w:t xml:space="preserve">Display a 100s </w:t>
                  </w:r>
                  <w:proofErr w:type="gramStart"/>
                  <w:r>
                    <w:rPr>
                      <w:sz w:val="22"/>
                      <w:szCs w:val="22"/>
                    </w:rPr>
                    <w:t>chart</w:t>
                  </w:r>
                  <w:proofErr w:type="gramEnd"/>
                  <w:r>
                    <w:rPr>
                      <w:sz w:val="22"/>
                      <w:szCs w:val="22"/>
                    </w:rPr>
                    <w:t xml:space="preserve"> on the board. Give the students oral or written clues to put a splat (color in) on the number described.  (</w:t>
                  </w:r>
                  <w:proofErr w:type="gramStart"/>
                  <w:r>
                    <w:rPr>
                      <w:sz w:val="22"/>
                      <w:szCs w:val="22"/>
                    </w:rPr>
                    <w:t>i.e</w:t>
                  </w:r>
                  <w:proofErr w:type="gramEnd"/>
                  <w:r>
                    <w:rPr>
                      <w:sz w:val="22"/>
                      <w:szCs w:val="22"/>
                    </w:rPr>
                    <w:t xml:space="preserve">. find the number 1 more than 3 or what’s 10+5? </w:t>
                  </w:r>
                  <w:hyperlink r:id="rId16">
                    <w:r>
                      <w:rPr>
                        <w:color w:val="1155CC"/>
                        <w:sz w:val="22"/>
                        <w:szCs w:val="22"/>
                        <w:u w:val="single"/>
                      </w:rPr>
                      <w:t xml:space="preserve">  Splat Square website</w:t>
                    </w:r>
                  </w:hyperlink>
                </w:p>
              </w:tc>
            </w:tr>
            <w:tr w:rsidR="00FF1D1F">
              <w:tc>
                <w:tcPr>
                  <w:tcW w:w="2655" w:type="dxa"/>
                  <w:tcMar>
                    <w:top w:w="100" w:type="dxa"/>
                    <w:left w:w="100" w:type="dxa"/>
                    <w:bottom w:w="100" w:type="dxa"/>
                    <w:right w:w="100" w:type="dxa"/>
                  </w:tcMar>
                </w:tcPr>
                <w:p w:rsidR="00FF1D1F" w:rsidRDefault="002B2468">
                  <w:pPr>
                    <w:pStyle w:val="normal0"/>
                  </w:pPr>
                  <w:r>
                    <w:rPr>
                      <w:sz w:val="22"/>
                      <w:szCs w:val="22"/>
                    </w:rPr>
                    <w:t>Place Value Games</w:t>
                  </w:r>
                </w:p>
              </w:tc>
              <w:tc>
                <w:tcPr>
                  <w:tcW w:w="7875" w:type="dxa"/>
                  <w:tcMar>
                    <w:top w:w="100" w:type="dxa"/>
                    <w:left w:w="100" w:type="dxa"/>
                    <w:bottom w:w="100" w:type="dxa"/>
                    <w:right w:w="100" w:type="dxa"/>
                  </w:tcMar>
                </w:tcPr>
                <w:p w:rsidR="00FF1D1F" w:rsidRDefault="003D7D8F">
                  <w:pPr>
                    <w:pStyle w:val="normal0"/>
                  </w:pPr>
                  <w:hyperlink r:id="rId17">
                    <w:r w:rsidR="002B2468">
                      <w:rPr>
                        <w:color w:val="1155CC"/>
                        <w:sz w:val="22"/>
                        <w:szCs w:val="22"/>
                        <w:u w:val="single"/>
                      </w:rPr>
                      <w:t>Video</w:t>
                    </w:r>
                  </w:hyperlink>
                  <w:r w:rsidR="002B2468">
                    <w:rPr>
                      <w:sz w:val="22"/>
                      <w:szCs w:val="22"/>
                    </w:rPr>
                    <w:t xml:space="preserve"> about math place value games.</w:t>
                  </w:r>
                  <w:r w:rsidR="002B2468">
                    <w:rPr>
                      <w:sz w:val="22"/>
                      <w:szCs w:val="22"/>
                    </w:rPr>
                    <w:br/>
                    <w:t xml:space="preserve"> Lessons and </w:t>
                  </w:r>
                  <w:proofErr w:type="spellStart"/>
                  <w:r w:rsidR="002B2468">
                    <w:rPr>
                      <w:sz w:val="22"/>
                      <w:szCs w:val="22"/>
                    </w:rPr>
                    <w:t>printables</w:t>
                  </w:r>
                  <w:proofErr w:type="spellEnd"/>
                  <w:r w:rsidR="002B2468">
                    <w:rPr>
                      <w:sz w:val="22"/>
                      <w:szCs w:val="22"/>
                    </w:rPr>
                    <w:t>.</w:t>
                  </w:r>
                  <w:hyperlink r:id="rId18">
                    <w:r w:rsidR="002B2468">
                      <w:rPr>
                        <w:color w:val="1155CC"/>
                        <w:sz w:val="22"/>
                        <w:szCs w:val="22"/>
                        <w:u w:val="single"/>
                      </w:rPr>
                      <w:t xml:space="preserve"> Trash Can Game</w:t>
                    </w:r>
                  </w:hyperlink>
                  <w:r w:rsidR="002B2468">
                    <w:rPr>
                      <w:sz w:val="22"/>
                      <w:szCs w:val="22"/>
                    </w:rPr>
                    <w:t xml:space="preserve">  </w:t>
                  </w:r>
                  <w:hyperlink r:id="rId19">
                    <w:r w:rsidR="002B2468">
                      <w:rPr>
                        <w:color w:val="1155CC"/>
                        <w:sz w:val="22"/>
                        <w:szCs w:val="22"/>
                        <w:u w:val="single"/>
                      </w:rPr>
                      <w:t>101 and Out</w:t>
                    </w:r>
                  </w:hyperlink>
                </w:p>
              </w:tc>
            </w:tr>
          </w:tbl>
          <w:p w:rsidR="00FF1D1F" w:rsidRDefault="00FF1D1F">
            <w:pPr>
              <w:pStyle w:val="normal0"/>
              <w:spacing w:before="42"/>
              <w:ind w:left="102" w:right="165"/>
            </w:pPr>
          </w:p>
        </w:tc>
      </w:tr>
      <w:tr w:rsidR="00FF1D1F" w:rsidTr="00767291">
        <w:trPr>
          <w:trHeight w:val="1220"/>
        </w:trPr>
        <w:tc>
          <w:tcPr>
            <w:tcW w:w="1069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Teacher Notes:</w:t>
            </w:r>
          </w:p>
        </w:tc>
      </w:tr>
    </w:tbl>
    <w:p w:rsidR="00FF1D1F" w:rsidRDefault="00FF1D1F" w:rsidP="002B2468">
      <w:pPr>
        <w:pStyle w:val="normal0"/>
      </w:pPr>
    </w:p>
    <w:p w:rsidR="002B2468" w:rsidRDefault="002B2468" w:rsidP="002B2468">
      <w:pPr>
        <w:pStyle w:val="normal0"/>
      </w:pPr>
    </w:p>
    <w:p w:rsidR="00FF1D1F" w:rsidRDefault="002B2468">
      <w:pPr>
        <w:pStyle w:val="normal0"/>
        <w:spacing w:before="72"/>
        <w:ind w:left="2372"/>
      </w:pPr>
      <w:r>
        <w:t>OCEAN COUNTY MATHEMATICS CURRICULUM RESOURCES</w:t>
      </w:r>
    </w:p>
    <w:p w:rsidR="00FF1D1F" w:rsidRDefault="00FF1D1F">
      <w:pPr>
        <w:pStyle w:val="normal0"/>
        <w:spacing w:before="6"/>
      </w:pPr>
    </w:p>
    <w:p w:rsidR="00FF1D1F" w:rsidRDefault="002B2468">
      <w:pPr>
        <w:pStyle w:val="normal0"/>
        <w:tabs>
          <w:tab w:val="left" w:pos="8102"/>
        </w:tabs>
        <w:ind w:left="216"/>
      </w:pPr>
      <w:r>
        <w:rPr>
          <w:b/>
        </w:rPr>
        <w:t xml:space="preserve">Math Domain: </w:t>
      </w:r>
      <w:r>
        <w:t>Number and Operations in Base Ten</w:t>
      </w:r>
      <w:r>
        <w:tab/>
      </w:r>
      <w:r>
        <w:rPr>
          <w:b/>
        </w:rPr>
        <w:t xml:space="preserve">Grade: </w:t>
      </w:r>
      <w:r>
        <w:t>2</w:t>
      </w:r>
    </w:p>
    <w:p w:rsidR="00FF1D1F" w:rsidRDefault="00FF1D1F">
      <w:pPr>
        <w:pStyle w:val="normal0"/>
      </w:pPr>
    </w:p>
    <w:p w:rsidR="00FF1D1F" w:rsidRDefault="00FF1D1F">
      <w:pPr>
        <w:pStyle w:val="normal0"/>
      </w:pPr>
    </w:p>
    <w:p w:rsidR="00FF1D1F" w:rsidRDefault="00FF1D1F">
      <w:pPr>
        <w:pStyle w:val="normal0"/>
      </w:pPr>
    </w:p>
    <w:p w:rsidR="00FF1D1F" w:rsidRDefault="002B2468">
      <w:pPr>
        <w:pStyle w:val="Heading1"/>
        <w:ind w:left="216"/>
      </w:pPr>
      <w:r>
        <w:t>Clusters:</w:t>
      </w:r>
    </w:p>
    <w:p w:rsidR="00FF1D1F" w:rsidRDefault="002B2468">
      <w:pPr>
        <w:pStyle w:val="Heading2"/>
        <w:numPr>
          <w:ilvl w:val="0"/>
          <w:numId w:val="39"/>
        </w:numPr>
        <w:tabs>
          <w:tab w:val="left" w:pos="936"/>
        </w:tabs>
        <w:spacing w:before="0"/>
        <w:ind w:left="936" w:hanging="360"/>
      </w:pPr>
      <w:r>
        <w:t>Understand place value</w:t>
      </w:r>
    </w:p>
    <w:p w:rsidR="00FF1D1F" w:rsidRDefault="002B2468">
      <w:pPr>
        <w:pStyle w:val="normal0"/>
        <w:numPr>
          <w:ilvl w:val="0"/>
          <w:numId w:val="39"/>
        </w:numPr>
        <w:tabs>
          <w:tab w:val="left" w:pos="936"/>
        </w:tabs>
        <w:spacing w:before="1"/>
        <w:ind w:left="936" w:hanging="360"/>
      </w:pPr>
      <w:r>
        <w:t>Use place value understanding and properties of operations to add and subtract</w:t>
      </w:r>
    </w:p>
    <w:p w:rsidR="00FF1D1F" w:rsidRDefault="00FF1D1F">
      <w:pPr>
        <w:pStyle w:val="normal0"/>
      </w:pPr>
    </w:p>
    <w:p w:rsidR="00FF1D1F" w:rsidRDefault="00FF1D1F">
      <w:pPr>
        <w:pStyle w:val="normal0"/>
      </w:pPr>
    </w:p>
    <w:p w:rsidR="00FF1D1F" w:rsidRDefault="00FF1D1F">
      <w:pPr>
        <w:pStyle w:val="normal0"/>
        <w:spacing w:before="4"/>
      </w:pPr>
    </w:p>
    <w:p w:rsidR="00FF1D1F" w:rsidRDefault="002B2468">
      <w:pPr>
        <w:pStyle w:val="normal0"/>
        <w:spacing w:before="69"/>
        <w:ind w:left="216"/>
      </w:pPr>
      <w:r>
        <w:rPr>
          <w:b/>
        </w:rPr>
        <w:t xml:space="preserve">Content Standards: </w:t>
      </w:r>
      <w:r>
        <w:t>2.NBT.1 – 2.NBT.9</w:t>
      </w:r>
    </w:p>
    <w:p w:rsidR="00FF1D1F" w:rsidRDefault="00FF1D1F">
      <w:pPr>
        <w:pStyle w:val="normal0"/>
        <w:spacing w:before="13"/>
      </w:pPr>
    </w:p>
    <w:tbl>
      <w:tblPr>
        <w:tblStyle w:val="af1"/>
        <w:tblW w:w="10704" w:type="dxa"/>
        <w:tblInd w:w="101" w:type="dxa"/>
        <w:tblLayout w:type="fixed"/>
        <w:tblLook w:val="0000"/>
      </w:tblPr>
      <w:tblGrid>
        <w:gridCol w:w="5010"/>
        <w:gridCol w:w="5694"/>
      </w:tblGrid>
      <w:tr w:rsidR="00FF1D1F" w:rsidTr="00767291">
        <w:trPr>
          <w:trHeight w:val="2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Website</w:t>
            </w:r>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Brief Description</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20">
              <w:r w:rsidR="002B2468">
                <w:rPr>
                  <w:color w:val="0000FF"/>
                  <w:u w:val="single"/>
                </w:rPr>
                <w:t>www.learningplanet.com</w:t>
              </w:r>
            </w:hyperlink>
            <w:hyperlink r:id="rId21"/>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Math Mayhem, add or subtract</w:t>
            </w:r>
          </w:p>
          <w:p w:rsidR="00FF1D1F" w:rsidRDefault="002B2468">
            <w:pPr>
              <w:pStyle w:val="normal0"/>
              <w:ind w:left="102"/>
            </w:pPr>
            <w:r>
              <w:t>Choose grade level</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22">
              <w:r w:rsidR="002B2468">
                <w:rPr>
                  <w:color w:val="0000FF"/>
                  <w:u w:val="single"/>
                </w:rPr>
                <w:t>http://www.coolmath.com/</w:t>
              </w:r>
            </w:hyperlink>
            <w:hyperlink r:id="rId23"/>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Math lessons and practice</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24">
              <w:r w:rsidR="002B2468">
                <w:rPr>
                  <w:color w:val="0000FF"/>
                  <w:u w:val="single"/>
                </w:rPr>
                <w:t>http://www.gamequarium.org/dir/Gamequarium/</w:t>
              </w:r>
            </w:hyperlink>
            <w:hyperlink r:id="rId25"/>
          </w:p>
          <w:p w:rsidR="00FF1D1F" w:rsidRDefault="003D7D8F">
            <w:pPr>
              <w:pStyle w:val="normal0"/>
              <w:ind w:left="102"/>
            </w:pPr>
            <w:hyperlink r:id="rId26">
              <w:r w:rsidR="002B2468">
                <w:rPr>
                  <w:color w:val="0000FF"/>
                  <w:u w:val="single"/>
                </w:rPr>
                <w:t>Math/Addition/</w:t>
              </w:r>
            </w:hyperlink>
            <w:hyperlink r:id="rId27"/>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Addition games</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28">
              <w:r w:rsidR="002B2468">
                <w:rPr>
                  <w:color w:val="0000FF"/>
                  <w:u w:val="single"/>
                </w:rPr>
                <w:t>http://www.gamequarium.org/dir/Gamequarium/</w:t>
              </w:r>
            </w:hyperlink>
            <w:hyperlink r:id="rId29"/>
          </w:p>
          <w:p w:rsidR="00FF1D1F" w:rsidRDefault="003D7D8F">
            <w:pPr>
              <w:pStyle w:val="normal0"/>
              <w:ind w:left="102"/>
            </w:pPr>
            <w:hyperlink r:id="rId30">
              <w:r w:rsidR="002B2468">
                <w:rPr>
                  <w:color w:val="0000FF"/>
                  <w:u w:val="single"/>
                </w:rPr>
                <w:t>Math/</w:t>
              </w:r>
              <w:proofErr w:type="spellStart"/>
              <w:r w:rsidR="002B2468">
                <w:rPr>
                  <w:color w:val="0000FF"/>
                  <w:u w:val="single"/>
                </w:rPr>
                <w:t>Place_Value</w:t>
              </w:r>
              <w:proofErr w:type="spellEnd"/>
              <w:r w:rsidR="002B2468">
                <w:rPr>
                  <w:color w:val="0000FF"/>
                  <w:u w:val="single"/>
                </w:rPr>
                <w:t>/</w:t>
              </w:r>
              <w:proofErr w:type="spellStart"/>
              <w:r w:rsidR="002B2468">
                <w:rPr>
                  <w:color w:val="0000FF"/>
                  <w:u w:val="single"/>
                </w:rPr>
                <w:t>Comparing_and_Ordering_N</w:t>
              </w:r>
              <w:proofErr w:type="spellEnd"/>
            </w:hyperlink>
            <w:hyperlink r:id="rId31"/>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games</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32">
              <w:r w:rsidR="002B2468">
                <w:rPr>
                  <w:color w:val="0000FF"/>
                  <w:u w:val="single"/>
                </w:rPr>
                <w:t>http://www.ixl.com/math/grade-2</w:t>
              </w:r>
            </w:hyperlink>
            <w:hyperlink r:id="rId33"/>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Games and practice</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34">
              <w:r w:rsidR="002B2468">
                <w:rPr>
                  <w:color w:val="0000FF"/>
                  <w:u w:val="single"/>
                </w:rPr>
                <w:t>http://www.brainpopjr.com/math/numbersense/co</w:t>
              </w:r>
            </w:hyperlink>
            <w:hyperlink r:id="rId35"/>
          </w:p>
          <w:p w:rsidR="00FF1D1F" w:rsidRDefault="003D7D8F">
            <w:pPr>
              <w:pStyle w:val="normal0"/>
              <w:ind w:left="102"/>
            </w:pPr>
            <w:hyperlink r:id="rId36">
              <w:proofErr w:type="spellStart"/>
              <w:r w:rsidR="002B2468">
                <w:rPr>
                  <w:color w:val="0000FF"/>
                  <w:u w:val="single"/>
                </w:rPr>
                <w:t>mparingnumbers</w:t>
              </w:r>
              <w:proofErr w:type="spellEnd"/>
              <w:r w:rsidR="002B2468">
                <w:rPr>
                  <w:color w:val="0000FF"/>
                  <w:u w:val="single"/>
                </w:rPr>
                <w:t>/</w:t>
              </w:r>
            </w:hyperlink>
            <w:hyperlink r:id="rId37"/>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Comparing numbers(movies, quiz, and games)</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38">
              <w:r w:rsidR="002B2468">
                <w:rPr>
                  <w:color w:val="0000FF"/>
                  <w:u w:val="single"/>
                </w:rPr>
                <w:t>http://www.brainpopjr.com/math/numbersense/pl</w:t>
              </w:r>
            </w:hyperlink>
            <w:hyperlink r:id="rId39"/>
          </w:p>
          <w:p w:rsidR="00FF1D1F" w:rsidRDefault="003D7D8F">
            <w:pPr>
              <w:pStyle w:val="normal0"/>
              <w:ind w:left="102"/>
            </w:pPr>
            <w:hyperlink r:id="rId40">
              <w:proofErr w:type="spellStart"/>
              <w:r w:rsidR="002B2468">
                <w:rPr>
                  <w:color w:val="0000FF"/>
                  <w:u w:val="single"/>
                </w:rPr>
                <w:t>acevalue</w:t>
              </w:r>
              <w:proofErr w:type="spellEnd"/>
              <w:r w:rsidR="002B2468">
                <w:rPr>
                  <w:color w:val="0000FF"/>
                  <w:u w:val="single"/>
                </w:rPr>
                <w:t>/</w:t>
              </w:r>
            </w:hyperlink>
            <w:hyperlink r:id="rId41"/>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Place value(movies, games and quiz)</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42">
              <w:r w:rsidR="002B2468">
                <w:rPr>
                  <w:color w:val="0000FF"/>
                  <w:u w:val="single"/>
                </w:rPr>
                <w:t>http://www.brainpopjr.com/math/additionandsubt</w:t>
              </w:r>
            </w:hyperlink>
            <w:hyperlink r:id="rId43"/>
          </w:p>
          <w:p w:rsidR="00FF1D1F" w:rsidRDefault="003D7D8F">
            <w:pPr>
              <w:pStyle w:val="normal0"/>
              <w:ind w:left="102"/>
            </w:pPr>
            <w:hyperlink r:id="rId44">
              <w:proofErr w:type="spellStart"/>
              <w:r w:rsidR="002B2468">
                <w:rPr>
                  <w:color w:val="0000FF"/>
                  <w:u w:val="single"/>
                </w:rPr>
                <w:t>raction</w:t>
              </w:r>
              <w:proofErr w:type="spellEnd"/>
              <w:r w:rsidR="002B2468">
                <w:rPr>
                  <w:color w:val="0000FF"/>
                  <w:u w:val="single"/>
                </w:rPr>
                <w:t>/</w:t>
              </w:r>
              <w:proofErr w:type="spellStart"/>
              <w:r w:rsidR="002B2468">
                <w:rPr>
                  <w:color w:val="0000FF"/>
                  <w:u w:val="single"/>
                </w:rPr>
                <w:t>addingwithregrouping</w:t>
              </w:r>
              <w:proofErr w:type="spellEnd"/>
              <w:r w:rsidR="002B2468">
                <w:rPr>
                  <w:color w:val="0000FF"/>
                  <w:u w:val="single"/>
                </w:rPr>
                <w:t>/</w:t>
              </w:r>
            </w:hyperlink>
            <w:hyperlink r:id="rId45"/>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Regrouping (games, quiz, and movie)</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46">
              <w:r w:rsidR="002B2468">
                <w:rPr>
                  <w:color w:val="0000FF"/>
                  <w:u w:val="single"/>
                </w:rPr>
                <w:t>http://www.mathwire.com/numbersense/numbsen</w:t>
              </w:r>
            </w:hyperlink>
            <w:hyperlink r:id="rId47"/>
          </w:p>
          <w:p w:rsidR="00FF1D1F" w:rsidRDefault="003D7D8F">
            <w:pPr>
              <w:pStyle w:val="normal0"/>
              <w:ind w:left="102"/>
            </w:pPr>
            <w:hyperlink r:id="rId48">
              <w:r w:rsidR="002B2468">
                <w:rPr>
                  <w:color w:val="0000FF"/>
                  <w:u w:val="single"/>
                </w:rPr>
                <w:t>se.html</w:t>
              </w:r>
            </w:hyperlink>
            <w:hyperlink r:id="rId49"/>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Number sense activities</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50" w:anchor="topic23">
              <w:r w:rsidR="002B2468">
                <w:rPr>
                  <w:color w:val="0000FF"/>
                  <w:u w:val="single"/>
                </w:rPr>
                <w:t>http://www.aaastudy.com/grade2.htm#topic23</w:t>
              </w:r>
            </w:hyperlink>
            <w:hyperlink r:id="rId51" w:anchor="topic23"/>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Choose correct place value for numbers</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52">
              <w:r w:rsidR="002B2468">
                <w:rPr>
                  <w:color w:val="0000FF"/>
                  <w:u w:val="single"/>
                </w:rPr>
                <w:t>http://www.aplusmath.com/Worksheets/index.ht</w:t>
              </w:r>
            </w:hyperlink>
            <w:hyperlink r:id="rId53"/>
          </w:p>
          <w:p w:rsidR="00FF1D1F" w:rsidRDefault="003D7D8F">
            <w:pPr>
              <w:pStyle w:val="normal0"/>
              <w:ind w:left="102"/>
            </w:pPr>
            <w:hyperlink r:id="rId54">
              <w:r w:rsidR="002B2468">
                <w:rPr>
                  <w:color w:val="0000FF"/>
                  <w:u w:val="single"/>
                </w:rPr>
                <w:t>ml</w:t>
              </w:r>
            </w:hyperlink>
            <w:hyperlink r:id="rId55"/>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worksheets</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56">
              <w:r w:rsidR="002B2468">
                <w:rPr>
                  <w:color w:val="0000FF"/>
                  <w:u w:val="single"/>
                </w:rPr>
                <w:t>http://www.aplusmath.com/</w:t>
              </w:r>
            </w:hyperlink>
            <w:hyperlink r:id="rId57"/>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Flashcards, worksheets, games, homework helper</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58">
              <w:r w:rsidR="002B2468">
                <w:rPr>
                  <w:color w:val="0000FF"/>
                  <w:u w:val="single"/>
                </w:rPr>
                <w:t>http://www.funbrain.com</w:t>
              </w:r>
            </w:hyperlink>
            <w:hyperlink r:id="rId59"/>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Games/activities listed by grade, subject, age</w:t>
            </w:r>
          </w:p>
        </w:tc>
      </w:tr>
      <w:tr w:rsidR="00FF1D1F" w:rsidTr="00767291">
        <w:trPr>
          <w:trHeight w:val="580"/>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60">
              <w:r w:rsidR="002B2468">
                <w:rPr>
                  <w:color w:val="0000FF"/>
                  <w:u w:val="single"/>
                </w:rPr>
                <w:t>http://www.teachervision.fen.com/</w:t>
              </w:r>
            </w:hyperlink>
            <w:hyperlink r:id="rId61"/>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 xml:space="preserve">Lesson plans, </w:t>
            </w:r>
            <w:proofErr w:type="spellStart"/>
            <w:r>
              <w:t>printables</w:t>
            </w:r>
            <w:proofErr w:type="spellEnd"/>
            <w:r>
              <w:t>, and more</w:t>
            </w:r>
          </w:p>
        </w:tc>
      </w:tr>
    </w:tbl>
    <w:tbl>
      <w:tblPr>
        <w:tblStyle w:val="af2"/>
        <w:tblW w:w="10704" w:type="dxa"/>
        <w:tblInd w:w="101" w:type="dxa"/>
        <w:tblLayout w:type="fixed"/>
        <w:tblLook w:val="0000"/>
      </w:tblPr>
      <w:tblGrid>
        <w:gridCol w:w="5010"/>
        <w:gridCol w:w="5694"/>
      </w:tblGrid>
      <w:tr w:rsidR="00FF1D1F" w:rsidTr="00767291">
        <w:trPr>
          <w:trHeight w:val="3716"/>
        </w:trPr>
        <w:tc>
          <w:tcPr>
            <w:tcW w:w="5010"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Math Literature:</w:t>
            </w:r>
          </w:p>
          <w:p w:rsidR="00FF1D1F" w:rsidRDefault="00FF1D1F">
            <w:pPr>
              <w:pStyle w:val="normal0"/>
              <w:spacing w:before="9"/>
            </w:pPr>
          </w:p>
          <w:p w:rsidR="00FF1D1F" w:rsidRDefault="002B2468">
            <w:pPr>
              <w:pStyle w:val="normal0"/>
              <w:ind w:left="102"/>
            </w:pPr>
            <w:r>
              <w:rPr>
                <w:i/>
              </w:rPr>
              <w:t xml:space="preserve">26 Letters and 99 Cents </w:t>
            </w:r>
            <w:r>
              <w:t xml:space="preserve">by </w:t>
            </w:r>
            <w:proofErr w:type="spellStart"/>
            <w:r>
              <w:t>Tana</w:t>
            </w:r>
            <w:proofErr w:type="spellEnd"/>
            <w:r>
              <w:t xml:space="preserve"> Hoban</w:t>
            </w:r>
          </w:p>
          <w:p w:rsidR="00FF1D1F" w:rsidRDefault="002B2468">
            <w:pPr>
              <w:pStyle w:val="normal0"/>
              <w:ind w:left="102"/>
            </w:pPr>
            <w:r>
              <w:rPr>
                <w:i/>
              </w:rPr>
              <w:t>Each Orange Had Eight Slices: A Counting Book</w:t>
            </w:r>
          </w:p>
          <w:p w:rsidR="00FF1D1F" w:rsidRDefault="002B2468">
            <w:pPr>
              <w:pStyle w:val="normal0"/>
              <w:ind w:left="102"/>
            </w:pPr>
            <w:r>
              <w:t xml:space="preserve">by Paul </w:t>
            </w:r>
            <w:proofErr w:type="spellStart"/>
            <w:r>
              <w:t>Giganti</w:t>
            </w:r>
            <w:proofErr w:type="spellEnd"/>
          </w:p>
          <w:p w:rsidR="00FF1D1F" w:rsidRDefault="002B2468">
            <w:pPr>
              <w:pStyle w:val="normal0"/>
              <w:ind w:left="102" w:right="341"/>
              <w:jc w:val="both"/>
            </w:pPr>
            <w:r>
              <w:rPr>
                <w:i/>
              </w:rPr>
              <w:t xml:space="preserve">One Hundred Hungry Ants </w:t>
            </w:r>
            <w:r>
              <w:t xml:space="preserve">by Eleanor </w:t>
            </w:r>
            <w:proofErr w:type="spellStart"/>
            <w:r>
              <w:t>Pinczes</w:t>
            </w:r>
            <w:proofErr w:type="spellEnd"/>
            <w:r>
              <w:t xml:space="preserve"> </w:t>
            </w:r>
            <w:r>
              <w:rPr>
                <w:i/>
              </w:rPr>
              <w:t xml:space="preserve">Two of Everything: A Chinese Folktale </w:t>
            </w:r>
            <w:r>
              <w:t>by Lily Toy Hong</w:t>
            </w:r>
          </w:p>
          <w:p w:rsidR="00FF1D1F" w:rsidRDefault="002B2468">
            <w:pPr>
              <w:pStyle w:val="normal0"/>
              <w:ind w:left="102"/>
            </w:pPr>
            <w:r>
              <w:rPr>
                <w:i/>
              </w:rPr>
              <w:t xml:space="preserve">Elevator Magic </w:t>
            </w:r>
            <w:r>
              <w:t>by Stuart J. Murphy</w:t>
            </w:r>
          </w:p>
          <w:p w:rsidR="00FF1D1F" w:rsidRDefault="002B2468">
            <w:pPr>
              <w:pStyle w:val="normal0"/>
              <w:ind w:left="102"/>
            </w:pPr>
            <w:r>
              <w:rPr>
                <w:i/>
              </w:rPr>
              <w:t xml:space="preserve">A Day With No Math </w:t>
            </w:r>
            <w:r>
              <w:t>by Marilyn Kaye</w:t>
            </w:r>
          </w:p>
          <w:p w:rsidR="00FF1D1F" w:rsidRDefault="002B2468">
            <w:pPr>
              <w:pStyle w:val="normal0"/>
              <w:ind w:left="102" w:right="314"/>
            </w:pPr>
            <w:r>
              <w:rPr>
                <w:i/>
              </w:rPr>
              <w:t xml:space="preserve">The King’s Commissioners </w:t>
            </w:r>
            <w:r>
              <w:t xml:space="preserve">by Aileen Friedman </w:t>
            </w:r>
            <w:r>
              <w:rPr>
                <w:i/>
              </w:rPr>
              <w:t xml:space="preserve">Rooster’s Off to see the World </w:t>
            </w:r>
            <w:r>
              <w:t xml:space="preserve">by Eric Carle </w:t>
            </w:r>
            <w:r>
              <w:rPr>
                <w:i/>
              </w:rPr>
              <w:t xml:space="preserve">Count on Pablo </w:t>
            </w:r>
            <w:r>
              <w:t xml:space="preserve">by Barbara </w:t>
            </w:r>
            <w:proofErr w:type="spellStart"/>
            <w:r>
              <w:t>deRubertis</w:t>
            </w:r>
            <w:proofErr w:type="spellEnd"/>
          </w:p>
        </w:tc>
        <w:tc>
          <w:tcPr>
            <w:tcW w:w="569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FF1D1F">
            <w:pPr>
              <w:pStyle w:val="normal0"/>
              <w:spacing w:before="9"/>
            </w:pPr>
          </w:p>
          <w:p w:rsidR="00FF1D1F" w:rsidRDefault="00FF1D1F">
            <w:pPr>
              <w:pStyle w:val="normal0"/>
              <w:ind w:left="102" w:right="3324"/>
            </w:pPr>
          </w:p>
          <w:p w:rsidR="00FF1D1F" w:rsidRDefault="002B2468" w:rsidP="00767291">
            <w:pPr>
              <w:pStyle w:val="normal0"/>
              <w:ind w:left="102" w:right="450"/>
            </w:pPr>
            <w:r>
              <w:t xml:space="preserve">Number </w:t>
            </w:r>
            <w:proofErr w:type="spellStart"/>
            <w:r>
              <w:t>patterns,counting</w:t>
            </w:r>
            <w:proofErr w:type="spellEnd"/>
            <w:r>
              <w:t xml:space="preserve"> addition/multiplication</w:t>
            </w:r>
          </w:p>
          <w:p w:rsidR="00FF1D1F" w:rsidRDefault="00FF1D1F" w:rsidP="00767291">
            <w:pPr>
              <w:pStyle w:val="normal0"/>
              <w:ind w:left="102" w:right="450"/>
            </w:pPr>
          </w:p>
          <w:p w:rsidR="00FF1D1F" w:rsidRDefault="002B2468" w:rsidP="00767291">
            <w:pPr>
              <w:pStyle w:val="normal0"/>
              <w:ind w:left="102" w:right="450"/>
            </w:pPr>
            <w:r>
              <w:t>Number stories and operations</w:t>
            </w:r>
          </w:p>
          <w:p w:rsidR="00FF1D1F" w:rsidRDefault="00FF1D1F" w:rsidP="00767291">
            <w:pPr>
              <w:pStyle w:val="normal0"/>
              <w:spacing w:before="16"/>
              <w:ind w:right="450"/>
            </w:pPr>
          </w:p>
          <w:p w:rsidR="00FF1D1F" w:rsidRDefault="002B2468" w:rsidP="00767291">
            <w:pPr>
              <w:pStyle w:val="normal0"/>
              <w:ind w:left="102" w:right="450"/>
            </w:pPr>
            <w:r>
              <w:t>Skip counting Subtraction Number sense Place value</w:t>
            </w:r>
          </w:p>
          <w:p w:rsidR="00FF1D1F" w:rsidRDefault="002B2468" w:rsidP="00767291">
            <w:pPr>
              <w:pStyle w:val="normal0"/>
              <w:ind w:left="102" w:right="450"/>
            </w:pPr>
            <w:proofErr w:type="spellStart"/>
            <w:r>
              <w:t>Addition,subtraction</w:t>
            </w:r>
            <w:proofErr w:type="spellEnd"/>
            <w:r>
              <w:t xml:space="preserve"> Counting</w:t>
            </w:r>
          </w:p>
        </w:tc>
      </w:tr>
    </w:tbl>
    <w:p w:rsidR="00FF1D1F" w:rsidRDefault="00FF1D1F">
      <w:pPr>
        <w:pStyle w:val="normal0"/>
      </w:pPr>
    </w:p>
    <w:p w:rsidR="00FF1D1F" w:rsidRDefault="002B2468">
      <w:pPr>
        <w:pStyle w:val="Heading1"/>
        <w:ind w:left="212" w:right="298"/>
      </w:pPr>
      <w:r>
        <w:t>Additional Activities:</w:t>
      </w:r>
    </w:p>
    <w:p w:rsidR="00FF1D1F" w:rsidRDefault="00FF1D1F">
      <w:pPr>
        <w:pStyle w:val="normal0"/>
        <w:spacing w:before="11"/>
      </w:pPr>
    </w:p>
    <w:p w:rsidR="00FF1D1F" w:rsidRDefault="003D7D8F">
      <w:pPr>
        <w:pStyle w:val="normal0"/>
        <w:ind w:left="212" w:right="298"/>
      </w:pPr>
      <w:hyperlink r:id="rId62">
        <w:r w:rsidR="002B2468">
          <w:rPr>
            <w:color w:val="0000FF"/>
            <w:u w:val="single"/>
          </w:rPr>
          <w:t xml:space="preserve">www.discoveryeducation.com </w:t>
        </w:r>
      </w:hyperlink>
      <w:r w:rsidR="002B2468">
        <w:rPr>
          <w:b/>
        </w:rPr>
        <w:t>- Click on Curriculum Standard search, at the top.</w:t>
      </w:r>
    </w:p>
    <w:p w:rsidR="00FF1D1F" w:rsidRDefault="00FF1D1F">
      <w:pPr>
        <w:pStyle w:val="normal0"/>
      </w:pPr>
    </w:p>
    <w:p w:rsidR="00FF1D1F" w:rsidRDefault="00FF1D1F">
      <w:pPr>
        <w:pStyle w:val="normal0"/>
        <w:spacing w:before="3"/>
      </w:pPr>
    </w:p>
    <w:p w:rsidR="00FF1D1F" w:rsidRDefault="003D7D8F" w:rsidP="002B2468">
      <w:pPr>
        <w:pStyle w:val="normal0"/>
        <w:spacing w:before="69" w:line="244" w:lineRule="auto"/>
        <w:ind w:left="212" w:right="298"/>
        <w:rPr>
          <w:b/>
        </w:rPr>
      </w:pPr>
      <w:hyperlink r:id="rId63">
        <w:r w:rsidR="002B2468">
          <w:rPr>
            <w:color w:val="0000FF"/>
            <w:u w:val="single"/>
          </w:rPr>
          <w:t xml:space="preserve">http://www.smarttech.com/us/Resources/SMART+Exchange </w:t>
        </w:r>
      </w:hyperlink>
      <w:r w:rsidR="002B2468">
        <w:rPr>
          <w:b/>
        </w:rPr>
        <w:t>– You can choose grade and subject. This is a smart board website.</w:t>
      </w:r>
    </w:p>
    <w:p w:rsidR="00767291" w:rsidRDefault="00767291" w:rsidP="002B2468">
      <w:pPr>
        <w:pStyle w:val="normal0"/>
        <w:spacing w:before="69" w:line="244" w:lineRule="auto"/>
        <w:ind w:left="212" w:right="298"/>
      </w:pPr>
    </w:p>
    <w:p w:rsidR="00FF1D1F" w:rsidRDefault="00FF1D1F">
      <w:pPr>
        <w:pStyle w:val="normal0"/>
        <w:spacing w:before="9"/>
      </w:pPr>
    </w:p>
    <w:tbl>
      <w:tblPr>
        <w:tblStyle w:val="af6"/>
        <w:tblW w:w="10597" w:type="dxa"/>
        <w:tblInd w:w="118" w:type="dxa"/>
        <w:tblLayout w:type="fixed"/>
        <w:tblLook w:val="0000"/>
      </w:tblPr>
      <w:tblGrid>
        <w:gridCol w:w="1185"/>
        <w:gridCol w:w="9412"/>
      </w:tblGrid>
      <w:tr w:rsidR="00FF1D1F" w:rsidTr="00767291">
        <w:trPr>
          <w:trHeight w:val="700"/>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spacing w:before="37"/>
              <w:ind w:right="1"/>
              <w:jc w:val="center"/>
            </w:pPr>
            <w:r>
              <w:rPr>
                <w:rFonts w:ascii="Calibri" w:eastAsia="Calibri" w:hAnsi="Calibri" w:cs="Calibri"/>
                <w:b/>
                <w:color w:val="FFFFFF"/>
              </w:rPr>
              <w:lastRenderedPageBreak/>
              <w:t>OCEAN COUNTY MATHEMATICS CURRICULUM</w:t>
            </w:r>
          </w:p>
          <w:p w:rsidR="00FF1D1F" w:rsidRDefault="002B2468">
            <w:pPr>
              <w:pStyle w:val="normal0"/>
              <w:spacing w:before="41"/>
              <w:ind w:right="4"/>
              <w:jc w:val="center"/>
            </w:pPr>
            <w:r>
              <w:rPr>
                <w:rFonts w:ascii="Calibri" w:eastAsia="Calibri" w:hAnsi="Calibri" w:cs="Calibri"/>
                <w:b/>
                <w:color w:val="FFFFFF"/>
              </w:rPr>
              <w:t>Unit Overview</w:t>
            </w:r>
          </w:p>
        </w:tc>
      </w:tr>
      <w:tr w:rsidR="00FF1D1F" w:rsidTr="00767291">
        <w:trPr>
          <w:trHeight w:val="360"/>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tabs>
                <w:tab w:val="left" w:pos="7315"/>
              </w:tabs>
              <w:spacing w:before="34"/>
              <w:ind w:left="102"/>
            </w:pPr>
            <w:r>
              <w:rPr>
                <w:b/>
              </w:rPr>
              <w:t xml:space="preserve">Content Area: </w:t>
            </w:r>
            <w:r>
              <w:t>Mathematics</w:t>
            </w:r>
            <w:r>
              <w:tab/>
            </w:r>
            <w:r>
              <w:rPr>
                <w:b/>
              </w:rPr>
              <w:t>Grade: 2</w:t>
            </w:r>
          </w:p>
        </w:tc>
      </w:tr>
      <w:tr w:rsidR="00FF1D1F" w:rsidTr="00767291">
        <w:trPr>
          <w:trHeight w:val="360"/>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b/>
              </w:rPr>
              <w:t xml:space="preserve">Domain (Unit Title): </w:t>
            </w:r>
            <w:r>
              <w:t>Measurement and Data</w:t>
            </w:r>
          </w:p>
        </w:tc>
      </w:tr>
      <w:tr w:rsidR="00FF1D1F" w:rsidTr="00767291">
        <w:trPr>
          <w:trHeight w:val="1680"/>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rPr>
              <w:t>Cluster:</w:t>
            </w:r>
          </w:p>
          <w:p w:rsidR="00FF1D1F" w:rsidRDefault="002B2468">
            <w:pPr>
              <w:pStyle w:val="Heading2"/>
              <w:numPr>
                <w:ilvl w:val="0"/>
                <w:numId w:val="44"/>
              </w:numPr>
              <w:tabs>
                <w:tab w:val="left" w:pos="822"/>
              </w:tabs>
              <w:spacing w:before="33"/>
              <w:ind w:left="822"/>
            </w:pPr>
            <w:proofErr w:type="gramStart"/>
            <w:r>
              <w:rPr>
                <w:color w:val="3B3B3A"/>
              </w:rPr>
              <w:t>Measure and estimate lengths in standard units.</w:t>
            </w:r>
            <w:proofErr w:type="gramEnd"/>
          </w:p>
          <w:p w:rsidR="00FF1D1F" w:rsidRDefault="002B2468">
            <w:pPr>
              <w:pStyle w:val="normal0"/>
              <w:numPr>
                <w:ilvl w:val="0"/>
                <w:numId w:val="44"/>
              </w:numPr>
              <w:tabs>
                <w:tab w:val="left" w:pos="822"/>
              </w:tabs>
              <w:spacing w:before="39"/>
              <w:ind w:left="822"/>
            </w:pPr>
            <w:r>
              <w:rPr>
                <w:color w:val="3B3B3A"/>
              </w:rPr>
              <w:t>Relate addition and subtraction to length.</w:t>
            </w:r>
          </w:p>
          <w:p w:rsidR="00FF1D1F" w:rsidRDefault="002B2468">
            <w:pPr>
              <w:pStyle w:val="normal0"/>
              <w:numPr>
                <w:ilvl w:val="0"/>
                <w:numId w:val="44"/>
              </w:numPr>
              <w:tabs>
                <w:tab w:val="left" w:pos="822"/>
              </w:tabs>
              <w:spacing w:before="39"/>
              <w:ind w:left="822"/>
            </w:pPr>
            <w:r>
              <w:rPr>
                <w:color w:val="3B3B3A"/>
              </w:rPr>
              <w:t>Work with time and money.</w:t>
            </w:r>
          </w:p>
          <w:p w:rsidR="00FF1D1F" w:rsidRDefault="002B2468">
            <w:pPr>
              <w:pStyle w:val="normal0"/>
              <w:numPr>
                <w:ilvl w:val="0"/>
                <w:numId w:val="44"/>
              </w:numPr>
              <w:tabs>
                <w:tab w:val="left" w:pos="822"/>
              </w:tabs>
              <w:spacing w:before="39"/>
              <w:ind w:left="822"/>
            </w:pPr>
            <w:r>
              <w:rPr>
                <w:color w:val="3B3B3A"/>
              </w:rPr>
              <w:t>Represent and interpret data.</w:t>
            </w:r>
          </w:p>
        </w:tc>
      </w:tr>
      <w:tr w:rsidR="00FF1D1F" w:rsidTr="00767291">
        <w:trPr>
          <w:trHeight w:val="1448"/>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FF1D1F">
            <w:pPr>
              <w:pStyle w:val="normal0"/>
              <w:spacing w:before="38"/>
              <w:ind w:left="102"/>
            </w:pPr>
          </w:p>
          <w:p w:rsidR="00FF1D1F" w:rsidRDefault="002B2468">
            <w:pPr>
              <w:pStyle w:val="normal0"/>
              <w:spacing w:before="38"/>
              <w:ind w:left="102"/>
            </w:pPr>
            <w:r>
              <w:rPr>
                <w:b/>
              </w:rPr>
              <w:t>Cluster Summary:</w:t>
            </w:r>
          </w:p>
          <w:p w:rsidR="00FF1D1F" w:rsidRDefault="002B2468">
            <w:pPr>
              <w:pStyle w:val="normal0"/>
              <w:spacing w:before="33"/>
              <w:ind w:left="102" w:right="269"/>
            </w:pPr>
            <w:r>
              <w:t xml:space="preserve">Students recognize the need for standard units of measure (centimeter and inch) and they use rulers and other measurement tools with the understanding that linear measure involves an iteration of units. They recognize that the smaller the unit, the more </w:t>
            </w:r>
            <w:proofErr w:type="gramStart"/>
            <w:r>
              <w:t>iterations</w:t>
            </w:r>
            <w:proofErr w:type="gramEnd"/>
            <w:r>
              <w:t xml:space="preserve"> they need to cover a given length.</w:t>
            </w:r>
          </w:p>
          <w:p w:rsidR="00FF1D1F" w:rsidRDefault="00FF1D1F">
            <w:pPr>
              <w:pStyle w:val="normal0"/>
            </w:pPr>
          </w:p>
          <w:p w:rsidR="00FF1D1F" w:rsidRDefault="002B2468">
            <w:pPr>
              <w:pStyle w:val="normal0"/>
              <w:ind w:left="102" w:right="276"/>
              <w:jc w:val="both"/>
            </w:pPr>
            <w:r>
              <w:rPr>
                <w:b/>
              </w:rPr>
              <w:t>Primary Interdisciplinary Connections:</w:t>
            </w:r>
          </w:p>
          <w:p w:rsidR="00FF1D1F" w:rsidRDefault="00FF1D1F">
            <w:pPr>
              <w:pStyle w:val="normal0"/>
              <w:ind w:left="102" w:right="276"/>
              <w:jc w:val="both"/>
            </w:pPr>
          </w:p>
          <w:tbl>
            <w:tblPr>
              <w:tblStyle w:val="af3"/>
              <w:tblW w:w="10260"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05"/>
              <w:gridCol w:w="7755"/>
            </w:tblGrid>
            <w:tr w:rsidR="00FF1D1F" w:rsidTr="00767291">
              <w:tc>
                <w:tcPr>
                  <w:tcW w:w="2505" w:type="dxa"/>
                  <w:tcMar>
                    <w:top w:w="100" w:type="dxa"/>
                    <w:left w:w="100" w:type="dxa"/>
                    <w:bottom w:w="100" w:type="dxa"/>
                    <w:right w:w="100" w:type="dxa"/>
                  </w:tcMar>
                </w:tcPr>
                <w:p w:rsidR="00FF1D1F" w:rsidRDefault="002B2468">
                  <w:pPr>
                    <w:pStyle w:val="normal0"/>
                  </w:pPr>
                  <w:r>
                    <w:rPr>
                      <w:b/>
                    </w:rPr>
                    <w:t>Science</w:t>
                  </w:r>
                </w:p>
              </w:tc>
              <w:tc>
                <w:tcPr>
                  <w:tcW w:w="7755" w:type="dxa"/>
                  <w:tcMar>
                    <w:top w:w="100" w:type="dxa"/>
                    <w:left w:w="100" w:type="dxa"/>
                    <w:bottom w:w="100" w:type="dxa"/>
                    <w:right w:w="100" w:type="dxa"/>
                  </w:tcMar>
                </w:tcPr>
                <w:p w:rsidR="00FF1D1F" w:rsidRDefault="002B2468">
                  <w:pPr>
                    <w:pStyle w:val="normal0"/>
                  </w:pPr>
                  <w:r>
                    <w:t>science experiments, manipulate data, sizes of the planets, measuring plant growth, develop knowledge of temperature and weather patterns in terms of fractions</w:t>
                  </w:r>
                </w:p>
              </w:tc>
            </w:tr>
            <w:tr w:rsidR="00FF1D1F" w:rsidTr="00767291">
              <w:tc>
                <w:tcPr>
                  <w:tcW w:w="2505" w:type="dxa"/>
                  <w:tcMar>
                    <w:top w:w="100" w:type="dxa"/>
                    <w:left w:w="100" w:type="dxa"/>
                    <w:bottom w:w="100" w:type="dxa"/>
                    <w:right w:w="100" w:type="dxa"/>
                  </w:tcMar>
                </w:tcPr>
                <w:p w:rsidR="00FF1D1F" w:rsidRDefault="002B2468">
                  <w:pPr>
                    <w:pStyle w:val="normal0"/>
                  </w:pPr>
                  <w:r>
                    <w:rPr>
                      <w:b/>
                    </w:rPr>
                    <w:t>Social Studies</w:t>
                  </w:r>
                </w:p>
              </w:tc>
              <w:tc>
                <w:tcPr>
                  <w:tcW w:w="7755" w:type="dxa"/>
                  <w:tcMar>
                    <w:top w:w="100" w:type="dxa"/>
                    <w:left w:w="100" w:type="dxa"/>
                    <w:bottom w:w="100" w:type="dxa"/>
                    <w:right w:w="100" w:type="dxa"/>
                  </w:tcMar>
                </w:tcPr>
                <w:p w:rsidR="00FF1D1F" w:rsidRDefault="002B2468">
                  <w:pPr>
                    <w:pStyle w:val="normal0"/>
                  </w:pPr>
                  <w:r>
                    <w:t>map skills, geography, scale models</w:t>
                  </w:r>
                </w:p>
              </w:tc>
            </w:tr>
            <w:tr w:rsidR="00FF1D1F" w:rsidTr="00767291">
              <w:tc>
                <w:tcPr>
                  <w:tcW w:w="2505" w:type="dxa"/>
                  <w:tcMar>
                    <w:top w:w="100" w:type="dxa"/>
                    <w:left w:w="100" w:type="dxa"/>
                    <w:bottom w:w="100" w:type="dxa"/>
                    <w:right w:w="100" w:type="dxa"/>
                  </w:tcMar>
                </w:tcPr>
                <w:p w:rsidR="00FF1D1F" w:rsidRDefault="002B2468">
                  <w:pPr>
                    <w:pStyle w:val="normal0"/>
                  </w:pPr>
                  <w:r>
                    <w:rPr>
                      <w:b/>
                    </w:rPr>
                    <w:t>Language Arts</w:t>
                  </w:r>
                </w:p>
              </w:tc>
              <w:tc>
                <w:tcPr>
                  <w:tcW w:w="7755" w:type="dxa"/>
                  <w:tcMar>
                    <w:top w:w="100" w:type="dxa"/>
                    <w:left w:w="100" w:type="dxa"/>
                    <w:bottom w:w="100" w:type="dxa"/>
                    <w:right w:w="100" w:type="dxa"/>
                  </w:tcMar>
                </w:tcPr>
                <w:p w:rsidR="00FF1D1F" w:rsidRDefault="002B2468">
                  <w:pPr>
                    <w:pStyle w:val="normal0"/>
                  </w:pPr>
                  <w:r>
                    <w:t xml:space="preserve">open ended questions, relevant read </w:t>
                  </w:r>
                  <w:proofErr w:type="spellStart"/>
                  <w:r>
                    <w:t>alouds</w:t>
                  </w:r>
                  <w:proofErr w:type="spellEnd"/>
                  <w:r>
                    <w:t xml:space="preserve"> related to  math are used to introduce and reinforce math concepts</w:t>
                  </w:r>
                </w:p>
              </w:tc>
            </w:tr>
            <w:tr w:rsidR="00FF1D1F" w:rsidTr="00767291">
              <w:tc>
                <w:tcPr>
                  <w:tcW w:w="2505" w:type="dxa"/>
                  <w:tcMar>
                    <w:top w:w="100" w:type="dxa"/>
                    <w:left w:w="100" w:type="dxa"/>
                    <w:bottom w:w="100" w:type="dxa"/>
                    <w:right w:w="100" w:type="dxa"/>
                  </w:tcMar>
                </w:tcPr>
                <w:p w:rsidR="00FF1D1F" w:rsidRDefault="002B2468">
                  <w:pPr>
                    <w:pStyle w:val="normal0"/>
                  </w:pPr>
                  <w:r>
                    <w:rPr>
                      <w:b/>
                    </w:rPr>
                    <w:t>Technology</w:t>
                  </w:r>
                </w:p>
              </w:tc>
              <w:tc>
                <w:tcPr>
                  <w:tcW w:w="7755" w:type="dxa"/>
                  <w:tcMar>
                    <w:top w:w="100" w:type="dxa"/>
                    <w:left w:w="100" w:type="dxa"/>
                    <w:bottom w:w="100" w:type="dxa"/>
                    <w:right w:w="100" w:type="dxa"/>
                  </w:tcMar>
                </w:tcPr>
                <w:p w:rsidR="00FF1D1F" w:rsidRDefault="002B2468">
                  <w:pPr>
                    <w:pStyle w:val="normal0"/>
                  </w:pPr>
                  <w:r>
                    <w:rPr>
                      <w:sz w:val="22"/>
                      <w:szCs w:val="22"/>
                    </w:rPr>
                    <w:t xml:space="preserve">interactive games/websites and interactive </w:t>
                  </w:r>
                  <w:proofErr w:type="spellStart"/>
                  <w:r>
                    <w:rPr>
                      <w:sz w:val="22"/>
                      <w:szCs w:val="22"/>
                    </w:rPr>
                    <w:t>Smartboards</w:t>
                  </w:r>
                  <w:proofErr w:type="spellEnd"/>
                </w:p>
              </w:tc>
            </w:tr>
          </w:tbl>
          <w:p w:rsidR="00FF1D1F" w:rsidRDefault="003D7D8F">
            <w:pPr>
              <w:pStyle w:val="normal0"/>
              <w:ind w:left="102" w:right="276"/>
              <w:jc w:val="both"/>
            </w:pPr>
            <w:hyperlink r:id="rId64"/>
          </w:p>
          <w:p w:rsidR="00FF1D1F" w:rsidRDefault="003D7D8F">
            <w:pPr>
              <w:pStyle w:val="normal0"/>
            </w:pPr>
            <w:hyperlink r:id="rId65"/>
          </w:p>
          <w:p w:rsidR="00FF1D1F" w:rsidRDefault="002B2468" w:rsidP="00767291">
            <w:pPr>
              <w:pStyle w:val="normal0"/>
              <w:ind w:left="102" w:right="485"/>
            </w:pPr>
            <w:r>
              <w:rPr>
                <w:b/>
              </w:rPr>
              <w:t>21</w:t>
            </w:r>
            <w:r>
              <w:rPr>
                <w:b/>
                <w:sz w:val="26"/>
                <w:szCs w:val="26"/>
                <w:vertAlign w:val="superscript"/>
              </w:rPr>
              <w:t xml:space="preserve">st </w:t>
            </w:r>
            <w:r>
              <w:rPr>
                <w:b/>
              </w:rPr>
              <w:t xml:space="preserve">Century Themes: </w:t>
            </w:r>
          </w:p>
          <w:p w:rsidR="00FF1D1F" w:rsidRDefault="00FF1D1F">
            <w:pPr>
              <w:pStyle w:val="normal0"/>
              <w:ind w:left="102" w:right="485"/>
            </w:pPr>
          </w:p>
          <w:tbl>
            <w:tblPr>
              <w:tblStyle w:val="af4"/>
              <w:tblW w:w="10245"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70"/>
              <w:gridCol w:w="7575"/>
            </w:tblGrid>
            <w:tr w:rsidR="00FF1D1F" w:rsidTr="00767291">
              <w:tc>
                <w:tcPr>
                  <w:tcW w:w="2670" w:type="dxa"/>
                  <w:tcMar>
                    <w:top w:w="100" w:type="dxa"/>
                    <w:left w:w="100" w:type="dxa"/>
                    <w:bottom w:w="100" w:type="dxa"/>
                    <w:right w:w="100" w:type="dxa"/>
                  </w:tcMar>
                </w:tcPr>
                <w:p w:rsidR="00FF1D1F" w:rsidRDefault="002B2468">
                  <w:pPr>
                    <w:pStyle w:val="normal0"/>
                  </w:pPr>
                  <w:r>
                    <w:rPr>
                      <w:b/>
                    </w:rPr>
                    <w:t>Global Awareness</w:t>
                  </w:r>
                </w:p>
              </w:tc>
              <w:tc>
                <w:tcPr>
                  <w:tcW w:w="7575" w:type="dxa"/>
                  <w:tcMar>
                    <w:top w:w="100" w:type="dxa"/>
                    <w:left w:w="100" w:type="dxa"/>
                    <w:bottom w:w="100" w:type="dxa"/>
                    <w:right w:w="100" w:type="dxa"/>
                  </w:tcMar>
                </w:tcPr>
                <w:p w:rsidR="00FF1D1F" w:rsidRDefault="002B2468">
                  <w:pPr>
                    <w:pStyle w:val="normal0"/>
                  </w:pPr>
                  <w:r>
                    <w:rPr>
                      <w:sz w:val="22"/>
                      <w:szCs w:val="22"/>
                    </w:rPr>
                    <w:t>Students work with word problems containing names of people and locations around the world to develop understanding of diverse cultures and lifestyles.</w:t>
                  </w:r>
                </w:p>
              </w:tc>
            </w:tr>
            <w:tr w:rsidR="00FF1D1F" w:rsidTr="00767291">
              <w:tc>
                <w:tcPr>
                  <w:tcW w:w="2670" w:type="dxa"/>
                  <w:tcMar>
                    <w:top w:w="100" w:type="dxa"/>
                    <w:left w:w="100" w:type="dxa"/>
                    <w:bottom w:w="100" w:type="dxa"/>
                    <w:right w:w="100" w:type="dxa"/>
                  </w:tcMar>
                </w:tcPr>
                <w:p w:rsidR="00FF1D1F" w:rsidRDefault="002B2468">
                  <w:pPr>
                    <w:pStyle w:val="normal0"/>
                  </w:pPr>
                  <w:r>
                    <w:rPr>
                      <w:b/>
                      <w:sz w:val="22"/>
                      <w:szCs w:val="22"/>
                    </w:rPr>
                    <w:t>Communication and Collaboration</w:t>
                  </w:r>
                </w:p>
              </w:tc>
              <w:tc>
                <w:tcPr>
                  <w:tcW w:w="7575" w:type="dxa"/>
                  <w:tcMar>
                    <w:top w:w="100" w:type="dxa"/>
                    <w:left w:w="100" w:type="dxa"/>
                    <w:bottom w:w="100" w:type="dxa"/>
                    <w:right w:w="100" w:type="dxa"/>
                  </w:tcMar>
                </w:tcPr>
                <w:p w:rsidR="00FF1D1F" w:rsidRDefault="002B2468">
                  <w:pPr>
                    <w:pStyle w:val="normal0"/>
                  </w:pPr>
                  <w:r>
                    <w:rPr>
                      <w:sz w:val="22"/>
                      <w:szCs w:val="22"/>
                    </w:rPr>
                    <w:t xml:space="preserve">Students will use mathematical arguments to articulate thoughts and ideas with peers and teachers. </w:t>
                  </w:r>
                </w:p>
              </w:tc>
            </w:tr>
            <w:tr w:rsidR="00FF1D1F" w:rsidTr="00767291">
              <w:tc>
                <w:tcPr>
                  <w:tcW w:w="2670" w:type="dxa"/>
                  <w:tcMar>
                    <w:top w:w="100" w:type="dxa"/>
                    <w:left w:w="100" w:type="dxa"/>
                    <w:bottom w:w="100" w:type="dxa"/>
                    <w:right w:w="100" w:type="dxa"/>
                  </w:tcMar>
                </w:tcPr>
                <w:p w:rsidR="00FF1D1F" w:rsidRDefault="002B2468">
                  <w:pPr>
                    <w:pStyle w:val="normal0"/>
                  </w:pPr>
                  <w:r>
                    <w:rPr>
                      <w:b/>
                    </w:rPr>
                    <w:t>Civic Literacy</w:t>
                  </w:r>
                </w:p>
              </w:tc>
              <w:tc>
                <w:tcPr>
                  <w:tcW w:w="7575" w:type="dxa"/>
                  <w:tcMar>
                    <w:top w:w="100" w:type="dxa"/>
                    <w:left w:w="100" w:type="dxa"/>
                    <w:bottom w:w="100" w:type="dxa"/>
                    <w:right w:w="100" w:type="dxa"/>
                  </w:tcMar>
                </w:tcPr>
                <w:p w:rsidR="00FF1D1F" w:rsidRDefault="002B2468">
                  <w:pPr>
                    <w:pStyle w:val="normal0"/>
                  </w:pPr>
                  <w:r>
                    <w:t>Students understand the skills of mapping, gridding, compass directions, and cardinal directions</w:t>
                  </w:r>
                </w:p>
              </w:tc>
            </w:tr>
          </w:tbl>
          <w:p w:rsidR="00FF1D1F" w:rsidRDefault="00FF1D1F">
            <w:pPr>
              <w:pStyle w:val="normal0"/>
              <w:ind w:left="102" w:right="485"/>
            </w:pPr>
          </w:p>
          <w:p w:rsidR="00FF1D1F" w:rsidRDefault="002B2468">
            <w:pPr>
              <w:pStyle w:val="normal0"/>
              <w:ind w:left="102" w:right="485"/>
            </w:pPr>
            <w:r>
              <w:rPr>
                <w:b/>
              </w:rPr>
              <w:t>College and Career Readiness:</w:t>
            </w:r>
          </w:p>
          <w:p w:rsidR="00FF1D1F" w:rsidRDefault="00FF1D1F">
            <w:pPr>
              <w:pStyle w:val="normal0"/>
              <w:ind w:left="102" w:right="485"/>
            </w:pPr>
          </w:p>
          <w:tbl>
            <w:tblPr>
              <w:tblStyle w:val="af5"/>
              <w:tblW w:w="10305"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305"/>
            </w:tblGrid>
            <w:tr w:rsidR="00FF1D1F" w:rsidTr="00767291">
              <w:tc>
                <w:tcPr>
                  <w:tcW w:w="10305" w:type="dxa"/>
                  <w:tcMar>
                    <w:top w:w="100" w:type="dxa"/>
                    <w:left w:w="100" w:type="dxa"/>
                    <w:bottom w:w="100" w:type="dxa"/>
                    <w:right w:w="100" w:type="dxa"/>
                  </w:tcMar>
                </w:tcPr>
                <w:p w:rsidR="00FF1D1F" w:rsidRDefault="002B2468">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FF1D1F" w:rsidRDefault="00FF1D1F" w:rsidP="002B2468">
            <w:pPr>
              <w:pStyle w:val="normal0"/>
              <w:ind w:right="485"/>
            </w:pPr>
          </w:p>
        </w:tc>
      </w:tr>
      <w:tr w:rsidR="00FF1D1F" w:rsidTr="00767291">
        <w:trPr>
          <w:trHeight w:val="300"/>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ind w:left="3981" w:right="3981"/>
              <w:jc w:val="center"/>
            </w:pPr>
            <w:r>
              <w:rPr>
                <w:rFonts w:ascii="Calibri" w:eastAsia="Calibri" w:hAnsi="Calibri" w:cs="Calibri"/>
                <w:b/>
                <w:color w:val="FFFFFF"/>
              </w:rPr>
              <w:lastRenderedPageBreak/>
              <w:t>Learning Targets</w:t>
            </w:r>
          </w:p>
        </w:tc>
      </w:tr>
      <w:tr w:rsidR="00FF1D1F" w:rsidTr="00767291">
        <w:trPr>
          <w:trHeight w:val="560"/>
        </w:trPr>
        <w:tc>
          <w:tcPr>
            <w:tcW w:w="1059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41"/>
              <w:ind w:left="102"/>
            </w:pPr>
            <w:r>
              <w:rPr>
                <w:b/>
              </w:rPr>
              <w:t>Content Standards</w:t>
            </w:r>
          </w:p>
        </w:tc>
      </w:tr>
      <w:tr w:rsidR="00FF1D1F" w:rsidTr="00767291">
        <w:trPr>
          <w:trHeight w:val="28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ind w:left="102"/>
            </w:pPr>
            <w:r>
              <w:rPr>
                <w:b/>
              </w:rPr>
              <w:t>Number</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ind w:left="102"/>
            </w:pPr>
            <w:r>
              <w:rPr>
                <w:b/>
              </w:rPr>
              <w:t>Common Core Standard for Mastery</w:t>
            </w:r>
          </w:p>
        </w:tc>
      </w:tr>
      <w:tr w:rsidR="00FF1D1F" w:rsidTr="00767291">
        <w:trPr>
          <w:trHeight w:val="6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color w:val="8A2003"/>
              </w:rPr>
              <w:t>2.MD.1</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8"/>
              <w:ind w:left="102" w:right="685"/>
            </w:pPr>
            <w:r>
              <w:rPr>
                <w:color w:val="3B3B3A"/>
              </w:rPr>
              <w:t>Measure the length of an object by selecting and using appropriate tools such as rulers, yardsticks, meter sticks, and measuring tapes.</w:t>
            </w:r>
          </w:p>
        </w:tc>
      </w:tr>
      <w:tr w:rsidR="00FF1D1F" w:rsidTr="00767291">
        <w:trPr>
          <w:trHeight w:val="9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2.MD.2</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282"/>
              <w:jc w:val="both"/>
            </w:pPr>
            <w:r>
              <w:rPr>
                <w:color w:val="3B3B3A"/>
              </w:rPr>
              <w:t>Measure the length of an object twice, using length units of different lengths for the two measurements; describe how the two measurements relate to the size of the unit chosen.</w:t>
            </w:r>
          </w:p>
        </w:tc>
      </w:tr>
      <w:tr w:rsidR="00FF1D1F" w:rsidTr="00767291">
        <w:trPr>
          <w:trHeight w:val="36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color w:val="8A2003"/>
              </w:rPr>
              <w:t>2.MD.3</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color w:val="3B3B3A"/>
              </w:rPr>
              <w:t>Estimate lengths using units of inches, feet, centimeters, and meters.</w:t>
            </w:r>
          </w:p>
        </w:tc>
      </w:tr>
      <w:tr w:rsidR="00FF1D1F" w:rsidTr="00767291">
        <w:trPr>
          <w:trHeight w:val="64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2"/>
              <w:ind w:left="102"/>
            </w:pPr>
            <w:r>
              <w:rPr>
                <w:color w:val="8A2003"/>
              </w:rPr>
              <w:t>2.MD.4</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2"/>
              <w:ind w:left="102"/>
            </w:pPr>
            <w:r>
              <w:rPr>
                <w:color w:val="3B3B3A"/>
              </w:rPr>
              <w:t>Measure to determine how much longer one object is than another, expressing the length difference in terms of a standard length unit.</w:t>
            </w:r>
          </w:p>
        </w:tc>
      </w:tr>
      <w:tr w:rsidR="00FF1D1F" w:rsidTr="00767291">
        <w:trPr>
          <w:trHeight w:val="9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2.MD.5</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177"/>
            </w:pPr>
            <w:r>
              <w:rPr>
                <w:color w:val="3B3B3A"/>
              </w:rPr>
              <w:t>Use addition and subtraction within 100 to solve word problems involving lengths that are given in the same units, e.g., by using drawings (such as drawings of rulers) and equations with a symbol for the unknown number to represent the problem.</w:t>
            </w:r>
          </w:p>
        </w:tc>
      </w:tr>
      <w:tr w:rsidR="00FF1D1F" w:rsidTr="00767291">
        <w:trPr>
          <w:trHeight w:val="6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2.MD.6</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Represent whole numbers as lengths from 0 on a number line diagram with equally spaced points corresponding to the numbers 0, 1, 2</w:t>
            </w:r>
            <w:proofErr w:type="gramStart"/>
            <w:r>
              <w:rPr>
                <w:color w:val="3B3B3A"/>
              </w:rPr>
              <w:t>, ...,</w:t>
            </w:r>
            <w:proofErr w:type="gramEnd"/>
            <w:r>
              <w:rPr>
                <w:color w:val="3B3B3A"/>
              </w:rPr>
              <w:t xml:space="preserve"> and represent whole-number sums and differences within 100 on a number line diagram. </w:t>
            </w:r>
          </w:p>
        </w:tc>
      </w:tr>
      <w:tr w:rsidR="00FF1D1F" w:rsidTr="00767291">
        <w:trPr>
          <w:trHeight w:val="6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2.MD.7</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 xml:space="preserve">Tell and write time from analog and digital clocks to the nearest five minutes using am and pm. </w:t>
            </w:r>
          </w:p>
        </w:tc>
      </w:tr>
      <w:tr w:rsidR="00FF1D1F" w:rsidTr="00767291">
        <w:trPr>
          <w:trHeight w:val="6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2.MD.8</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Solve word problems involving dollar bills, quarters, dimes, nickels, and pennies, using $ and ¢ symbols appropriately. Example: If you have 2 dimes and 3 pennies, how many cents do you have?</w:t>
            </w:r>
          </w:p>
        </w:tc>
      </w:tr>
      <w:tr w:rsidR="00FF1D1F" w:rsidTr="00767291">
        <w:trPr>
          <w:trHeight w:val="6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2.MD.9</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Generate measurement data by measuring lengths of several objects to the nearest whole unit, or by making repeated measurements of the same object. Show the measurements by making a line plot, where the horizontal scale is marked off in whole-number units.</w:t>
            </w:r>
          </w:p>
        </w:tc>
      </w:tr>
      <w:tr w:rsidR="00FF1D1F" w:rsidTr="00767291">
        <w:trPr>
          <w:trHeight w:val="60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2.MD.10</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Draw a picture graph and a bar graph (with single-unit scale) to represent a data set with up to four categories. Solve simple put-together, take-apart, and compare problems</w:t>
            </w:r>
            <w:r>
              <w:rPr>
                <w:color w:val="3B3B3A"/>
                <w:sz w:val="26"/>
                <w:szCs w:val="26"/>
                <w:vertAlign w:val="superscript"/>
              </w:rPr>
              <w:t xml:space="preserve"> </w:t>
            </w:r>
            <w:r>
              <w:rPr>
                <w:color w:val="3B3B3A"/>
              </w:rPr>
              <w:t>using information presented in a bar graph.</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b/>
              </w:rPr>
              <w:t>Number</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b/>
              </w:rPr>
              <w:t>Common Core Standard for Introduction</w:t>
            </w:r>
          </w:p>
          <w:p w:rsidR="00FF1D1F" w:rsidRDefault="00FF1D1F">
            <w:pPr>
              <w:pStyle w:val="normal0"/>
              <w:spacing w:before="31"/>
              <w:ind w:left="102" w:right="305"/>
            </w:pP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3.MD.1</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Tell and write time to the nearest minute and measure time intervals in minutes. Solve word problems involving addition and subtraction of time intervals in minutes, e.g., by representing the problem on a number line diagram.</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proofErr w:type="gramStart"/>
            <w:r>
              <w:rPr>
                <w:color w:val="8A2003"/>
              </w:rPr>
              <w:t>3.MD.2</w:t>
            </w:r>
            <w:proofErr w:type="gramEnd"/>
            <w:r>
              <w:rPr>
                <w:color w:val="8A2003"/>
              </w:rPr>
              <w:t>.</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Measure and estimate liquid volumes and masses of objects using standard units of grams (g), kilograms (kg), and liters (l).</w:t>
            </w:r>
            <w:r>
              <w:rPr>
                <w:color w:val="3B3B3A"/>
                <w:sz w:val="26"/>
                <w:szCs w:val="26"/>
                <w:vertAlign w:val="superscript"/>
              </w:rPr>
              <w:t xml:space="preserve">1 </w:t>
            </w:r>
            <w:r>
              <w:rPr>
                <w:color w:val="3B3B3A"/>
              </w:rPr>
              <w:t>Add, subtract, multiply, or divide to solve one-step word problems involving masses or volumes that are given in the same units, e.g., by using drawings (such as a beaker with a measurement scale) to represent the problem.</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3.MD.3</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 xml:space="preserve">Draw a scaled picture graph and a scaled bar graph to represent a data set with several categories. Solve one- and two-step “how many more” and “how many less” problems using information presented in scaled bar graphs. </w:t>
            </w:r>
            <w:r>
              <w:rPr>
                <w:i/>
                <w:color w:val="3B3B3A"/>
              </w:rPr>
              <w:t>For example, draw a bar graph in which each square in the bar graph might represent 5 pets.</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3.MD.4</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right="305"/>
            </w:pPr>
            <w:r>
              <w:rPr>
                <w:color w:val="3B3B3A"/>
              </w:rPr>
              <w:t>Generate measurement data by measuring lengths using rulers marked with halves and fourths of an inch. Show the data by making a line plot, where the horizontal scale is marked off in appropriate units— whole numbers, halves, or quarters.</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3.MD.5</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t>Recognize area as an attribute of plane figures and understand concepts of area measurement.</w:t>
            </w:r>
          </w:p>
          <w:p w:rsidR="00FF1D1F" w:rsidRDefault="002B2468">
            <w:pPr>
              <w:pStyle w:val="normal0"/>
              <w:spacing w:before="31"/>
              <w:ind w:left="102"/>
            </w:pPr>
            <w:r>
              <w:t xml:space="preserve">   a. A square with side length 1 unit, called "a unit square," is said to have "one square unit" of </w:t>
            </w:r>
            <w:r>
              <w:lastRenderedPageBreak/>
              <w:t>area, and can be used to measure area.</w:t>
            </w:r>
          </w:p>
          <w:p w:rsidR="00FF1D1F" w:rsidRDefault="002B2468">
            <w:pPr>
              <w:pStyle w:val="normal0"/>
              <w:spacing w:before="31"/>
              <w:ind w:left="102"/>
            </w:pPr>
            <w:r>
              <w:t>   b. A plane figure which can be covered without gaps or overlaps by n unit squares is said to have an area of n square units.</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lastRenderedPageBreak/>
              <w:t>3.MD.6</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3B3B3A"/>
              </w:rPr>
              <w:t>Measure areas by counting unit squares (square cm, square m, square in, square ft, and improvised units).</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3.MD.7</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3B3B3A"/>
              </w:rPr>
              <w:t>Relate area to the operations of multiplication and addition.</w:t>
            </w:r>
          </w:p>
          <w:p w:rsidR="00FF1D1F" w:rsidRDefault="002B2468">
            <w:pPr>
              <w:pStyle w:val="normal0"/>
              <w:spacing w:before="31"/>
              <w:ind w:left="102"/>
            </w:pPr>
            <w:r>
              <w:rPr>
                <w:color w:val="3B3B3A"/>
              </w:rPr>
              <w:t xml:space="preserve">  a. Find the area of a rectangle with whole-number side lengths by tiling it, and show that </w:t>
            </w:r>
          </w:p>
          <w:p w:rsidR="00FF1D1F" w:rsidRDefault="002B2468">
            <w:pPr>
              <w:pStyle w:val="normal0"/>
              <w:spacing w:before="31"/>
              <w:ind w:left="102"/>
            </w:pPr>
            <w:r>
              <w:rPr>
                <w:color w:val="3B3B3A"/>
              </w:rPr>
              <w:t xml:space="preserve">    </w:t>
            </w:r>
            <w:proofErr w:type="gramStart"/>
            <w:r>
              <w:rPr>
                <w:color w:val="3B3B3A"/>
              </w:rPr>
              <w:t>the</w:t>
            </w:r>
            <w:proofErr w:type="gramEnd"/>
            <w:r>
              <w:rPr>
                <w:color w:val="3B3B3A"/>
              </w:rPr>
              <w:t xml:space="preserve"> area is the same as would be found by multiplying the side lengths.</w:t>
            </w:r>
          </w:p>
          <w:p w:rsidR="00FF1D1F" w:rsidRDefault="002B2468">
            <w:pPr>
              <w:pStyle w:val="normal0"/>
              <w:spacing w:before="31"/>
              <w:ind w:left="102"/>
            </w:pPr>
            <w:r>
              <w:rPr>
                <w:color w:val="3B3B3A"/>
              </w:rPr>
              <w:t xml:space="preserve">  b. Multiply side lengths to find areas of rectangles with whole-number side lengths in the </w:t>
            </w:r>
          </w:p>
          <w:p w:rsidR="00FF1D1F" w:rsidRDefault="002B2468">
            <w:pPr>
              <w:pStyle w:val="normal0"/>
              <w:spacing w:before="31"/>
              <w:ind w:left="102"/>
            </w:pPr>
            <w:r>
              <w:rPr>
                <w:color w:val="3B3B3A"/>
              </w:rPr>
              <w:t xml:space="preserve">       context of solving real world and mathematical problems, and represent whole-number </w:t>
            </w:r>
          </w:p>
          <w:p w:rsidR="00FF1D1F" w:rsidRDefault="002B2468">
            <w:pPr>
              <w:pStyle w:val="normal0"/>
              <w:spacing w:before="31"/>
              <w:ind w:left="102"/>
            </w:pPr>
            <w:r>
              <w:rPr>
                <w:color w:val="3B3B3A"/>
              </w:rPr>
              <w:t xml:space="preserve">     </w:t>
            </w:r>
            <w:proofErr w:type="gramStart"/>
            <w:r>
              <w:rPr>
                <w:color w:val="3B3B3A"/>
              </w:rPr>
              <w:t>products</w:t>
            </w:r>
            <w:proofErr w:type="gramEnd"/>
            <w:r>
              <w:rPr>
                <w:color w:val="3B3B3A"/>
              </w:rPr>
              <w:t xml:space="preserve"> as rectangular areas in mathematical reasoning.</w:t>
            </w:r>
          </w:p>
          <w:p w:rsidR="00FF1D1F" w:rsidRDefault="002B2468">
            <w:pPr>
              <w:pStyle w:val="normal0"/>
              <w:spacing w:before="31"/>
              <w:ind w:left="102"/>
            </w:pPr>
            <w:r>
              <w:rPr>
                <w:color w:val="3B3B3A"/>
              </w:rPr>
              <w:t xml:space="preserve">  c. Use tiling to show in a concrete case that the area of a rectangle with whole-number side         </w:t>
            </w:r>
            <w:r>
              <w:t>lengths a and b + c is the sum of a × b and a × c. Use area models to represent the </w:t>
            </w:r>
          </w:p>
          <w:p w:rsidR="00FF1D1F" w:rsidRDefault="002B2468">
            <w:pPr>
              <w:pStyle w:val="normal0"/>
              <w:spacing w:before="31"/>
              <w:ind w:left="102"/>
            </w:pPr>
            <w:r>
              <w:t xml:space="preserve">      </w:t>
            </w:r>
            <w:proofErr w:type="gramStart"/>
            <w:r>
              <w:t>distributive</w:t>
            </w:r>
            <w:proofErr w:type="gramEnd"/>
            <w:r>
              <w:t xml:space="preserve"> property in mathematical reasoning.</w:t>
            </w:r>
          </w:p>
          <w:p w:rsidR="00FF1D1F" w:rsidRDefault="002B2468">
            <w:pPr>
              <w:pStyle w:val="normal0"/>
              <w:spacing w:before="31"/>
              <w:ind w:left="102"/>
            </w:pPr>
            <w:r>
              <w:t xml:space="preserve">   d. Recognize area as additive. Find areas of rectilinear figures by decomposing them into </w:t>
            </w:r>
          </w:p>
          <w:p w:rsidR="00FF1D1F" w:rsidRDefault="002B2468">
            <w:pPr>
              <w:pStyle w:val="normal0"/>
              <w:spacing w:before="31"/>
              <w:ind w:left="102"/>
            </w:pPr>
            <w:r>
              <w:t xml:space="preserve">    non-overlapping rectangles and adding the areas of the non-overlapping parts, applying </w:t>
            </w:r>
          </w:p>
          <w:p w:rsidR="00FF1D1F" w:rsidRDefault="002B2468">
            <w:pPr>
              <w:pStyle w:val="normal0"/>
              <w:spacing w:before="31"/>
              <w:ind w:left="102"/>
            </w:pPr>
            <w:r>
              <w:t xml:space="preserve">   </w:t>
            </w:r>
            <w:proofErr w:type="gramStart"/>
            <w:r>
              <w:t>this</w:t>
            </w:r>
            <w:proofErr w:type="gramEnd"/>
            <w:r>
              <w:t xml:space="preserve"> technique to solve real world problems.</w:t>
            </w:r>
          </w:p>
        </w:tc>
      </w:tr>
      <w:tr w:rsidR="00FF1D1F" w:rsidTr="00767291">
        <w:trPr>
          <w:trHeight w:val="420"/>
        </w:trPr>
        <w:tc>
          <w:tcPr>
            <w:tcW w:w="11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8A2003"/>
              </w:rPr>
              <w:t>3.MD.8</w:t>
            </w:r>
          </w:p>
        </w:tc>
        <w:tc>
          <w:tcPr>
            <w:tcW w:w="941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color w:val="3B3B3A"/>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bl>
    <w:tbl>
      <w:tblPr>
        <w:tblStyle w:val="af7"/>
        <w:tblW w:w="10597" w:type="dxa"/>
        <w:tblInd w:w="118" w:type="dxa"/>
        <w:tblLayout w:type="fixed"/>
        <w:tblLook w:val="0000"/>
      </w:tblPr>
      <w:tblGrid>
        <w:gridCol w:w="4890"/>
        <w:gridCol w:w="5707"/>
      </w:tblGrid>
      <w:tr w:rsidR="00FF1D1F" w:rsidTr="00767291">
        <w:trPr>
          <w:trHeight w:val="5540"/>
        </w:trPr>
        <w:tc>
          <w:tcPr>
            <w:tcW w:w="48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right="158"/>
            </w:pPr>
            <w:r>
              <w:rPr>
                <w:b/>
              </w:rPr>
              <w:t>Unit Essential Questions</w:t>
            </w:r>
          </w:p>
          <w:p w:rsidR="00FF1D1F" w:rsidRDefault="00FF1D1F">
            <w:pPr>
              <w:pStyle w:val="normal0"/>
              <w:spacing w:before="5"/>
            </w:pPr>
          </w:p>
          <w:p w:rsidR="00FF1D1F" w:rsidRDefault="00FF1D1F">
            <w:pPr>
              <w:pStyle w:val="normal0"/>
            </w:pPr>
          </w:p>
          <w:p w:rsidR="00FF1D1F" w:rsidRDefault="002B2468">
            <w:pPr>
              <w:pStyle w:val="normal0"/>
              <w:numPr>
                <w:ilvl w:val="0"/>
                <w:numId w:val="42"/>
              </w:numPr>
              <w:tabs>
                <w:tab w:val="left" w:pos="282"/>
              </w:tabs>
              <w:ind w:left="282" w:right="1494"/>
            </w:pPr>
            <w:r>
              <w:t>What is the purpose of measurement?</w:t>
            </w:r>
          </w:p>
          <w:p w:rsidR="00FF1D1F" w:rsidRDefault="002B2468">
            <w:pPr>
              <w:pStyle w:val="normal0"/>
              <w:numPr>
                <w:ilvl w:val="0"/>
                <w:numId w:val="42"/>
              </w:numPr>
              <w:tabs>
                <w:tab w:val="left" w:pos="282"/>
              </w:tabs>
              <w:spacing w:before="62"/>
              <w:ind w:left="282" w:right="533"/>
            </w:pPr>
            <w:r>
              <w:t>What are different things we can measure?</w:t>
            </w:r>
          </w:p>
          <w:p w:rsidR="00FF1D1F" w:rsidRDefault="002B2468">
            <w:pPr>
              <w:pStyle w:val="normal0"/>
              <w:numPr>
                <w:ilvl w:val="0"/>
                <w:numId w:val="42"/>
              </w:numPr>
              <w:tabs>
                <w:tab w:val="left" w:pos="282"/>
              </w:tabs>
              <w:spacing w:before="62"/>
              <w:ind w:left="282" w:right="167"/>
            </w:pPr>
            <w:r>
              <w:t>How do we decide which tool to use to measure something?</w:t>
            </w:r>
          </w:p>
          <w:p w:rsidR="00FF1D1F" w:rsidRDefault="002B2468">
            <w:pPr>
              <w:pStyle w:val="normal0"/>
              <w:numPr>
                <w:ilvl w:val="0"/>
                <w:numId w:val="42"/>
              </w:numPr>
              <w:tabs>
                <w:tab w:val="left" w:pos="282"/>
              </w:tabs>
              <w:spacing w:before="62"/>
              <w:ind w:left="282" w:right="143"/>
            </w:pPr>
            <w:r>
              <w:t>What are the ways in which data can be displayed?</w:t>
            </w:r>
          </w:p>
          <w:p w:rsidR="00FF1D1F" w:rsidRDefault="002B2468">
            <w:pPr>
              <w:pStyle w:val="normal0"/>
              <w:numPr>
                <w:ilvl w:val="0"/>
                <w:numId w:val="42"/>
              </w:numPr>
              <w:tabs>
                <w:tab w:val="left" w:pos="282"/>
              </w:tabs>
              <w:spacing w:before="58"/>
              <w:ind w:left="282" w:right="561"/>
            </w:pPr>
            <w:r>
              <w:t>What can data tell you about the people you survey?</w:t>
            </w:r>
          </w:p>
          <w:p w:rsidR="00FF1D1F" w:rsidRDefault="002B2468">
            <w:pPr>
              <w:pStyle w:val="normal0"/>
              <w:numPr>
                <w:ilvl w:val="0"/>
                <w:numId w:val="42"/>
              </w:numPr>
              <w:tabs>
                <w:tab w:val="left" w:pos="282"/>
              </w:tabs>
              <w:spacing w:before="59"/>
              <w:ind w:left="282" w:right="433"/>
            </w:pPr>
            <w:r>
              <w:t>What is the purpose of estimating and when is it appropriate?</w:t>
            </w:r>
          </w:p>
          <w:p w:rsidR="00FF1D1F" w:rsidRDefault="002B2468">
            <w:pPr>
              <w:pStyle w:val="normal0"/>
              <w:numPr>
                <w:ilvl w:val="0"/>
                <w:numId w:val="42"/>
              </w:numPr>
              <w:tabs>
                <w:tab w:val="left" w:pos="282"/>
              </w:tabs>
              <w:spacing w:before="62"/>
              <w:ind w:left="282" w:right="331"/>
            </w:pPr>
            <w:r>
              <w:t>What types of problems are solved with measurement?</w:t>
            </w:r>
          </w:p>
          <w:p w:rsidR="00FF1D1F" w:rsidRDefault="002B2468">
            <w:pPr>
              <w:pStyle w:val="normal0"/>
              <w:numPr>
                <w:ilvl w:val="0"/>
                <w:numId w:val="42"/>
              </w:numPr>
              <w:tabs>
                <w:tab w:val="left" w:pos="282"/>
              </w:tabs>
              <w:spacing w:before="62"/>
              <w:ind w:left="282" w:right="383"/>
            </w:pPr>
            <w:r>
              <w:t>How can information be gathered, recorded, and organized?</w:t>
            </w:r>
          </w:p>
        </w:tc>
        <w:tc>
          <w:tcPr>
            <w:tcW w:w="570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rPr>
              <w:t>Unit Enduring Understandings</w:t>
            </w:r>
          </w:p>
          <w:p w:rsidR="00FF1D1F" w:rsidRDefault="002B2468">
            <w:pPr>
              <w:pStyle w:val="normal0"/>
              <w:spacing w:before="34"/>
              <w:ind w:left="102"/>
            </w:pPr>
            <w:r>
              <w:rPr>
                <w:i/>
              </w:rPr>
              <w:t>Students will understand that…</w:t>
            </w:r>
          </w:p>
          <w:p w:rsidR="00FF1D1F" w:rsidRDefault="002B2468">
            <w:pPr>
              <w:pStyle w:val="normal0"/>
              <w:numPr>
                <w:ilvl w:val="0"/>
                <w:numId w:val="18"/>
              </w:numPr>
              <w:tabs>
                <w:tab w:val="left" w:pos="282"/>
              </w:tabs>
              <w:spacing w:before="44" w:line="238" w:lineRule="auto"/>
              <w:ind w:left="289" w:right="378" w:hanging="188"/>
              <w:jc w:val="both"/>
            </w:pPr>
            <w:proofErr w:type="gramStart"/>
            <w:r>
              <w:t>measurement</w:t>
            </w:r>
            <w:proofErr w:type="gramEnd"/>
            <w:r>
              <w:t xml:space="preserve"> is used to understand and describe the world including sports, construction, and explaining the environment.</w:t>
            </w:r>
          </w:p>
          <w:p w:rsidR="00FF1D1F" w:rsidRDefault="002B2468">
            <w:pPr>
              <w:pStyle w:val="normal0"/>
              <w:numPr>
                <w:ilvl w:val="0"/>
                <w:numId w:val="18"/>
              </w:numPr>
              <w:tabs>
                <w:tab w:val="left" w:pos="282"/>
              </w:tabs>
              <w:spacing w:before="40"/>
              <w:ind w:left="282"/>
            </w:pPr>
            <w:proofErr w:type="gramStart"/>
            <w:r>
              <w:t>objects</w:t>
            </w:r>
            <w:proofErr w:type="gramEnd"/>
            <w:r>
              <w:t xml:space="preserve"> have distinct attributes that can be measured.</w:t>
            </w:r>
          </w:p>
          <w:p w:rsidR="00FF1D1F" w:rsidRDefault="002B2468">
            <w:pPr>
              <w:pStyle w:val="normal0"/>
              <w:numPr>
                <w:ilvl w:val="0"/>
                <w:numId w:val="18"/>
              </w:numPr>
              <w:tabs>
                <w:tab w:val="left" w:pos="282"/>
              </w:tabs>
              <w:spacing w:before="64"/>
              <w:ind w:left="282" w:right="1094"/>
            </w:pPr>
            <w:proofErr w:type="gramStart"/>
            <w:r>
              <w:t>standard</w:t>
            </w:r>
            <w:proofErr w:type="gramEnd"/>
            <w:r>
              <w:t xml:space="preserve"> units provide common language for communication of measurements.</w:t>
            </w:r>
          </w:p>
          <w:p w:rsidR="00FF1D1F" w:rsidRDefault="002B2468">
            <w:pPr>
              <w:pStyle w:val="normal0"/>
              <w:numPr>
                <w:ilvl w:val="0"/>
                <w:numId w:val="18"/>
              </w:numPr>
              <w:tabs>
                <w:tab w:val="left" w:pos="282"/>
              </w:tabs>
              <w:spacing w:before="41" w:line="238" w:lineRule="auto"/>
              <w:ind w:left="282" w:right="676"/>
            </w:pPr>
            <w:proofErr w:type="gramStart"/>
            <w:r>
              <w:t>the</w:t>
            </w:r>
            <w:proofErr w:type="gramEnd"/>
            <w:r>
              <w:t xml:space="preserve"> choice of measurement tools depends on the measureable attribute and the degree of precision desired.</w:t>
            </w:r>
          </w:p>
          <w:p w:rsidR="00FF1D1F" w:rsidRDefault="002B2468">
            <w:pPr>
              <w:pStyle w:val="normal0"/>
              <w:numPr>
                <w:ilvl w:val="0"/>
                <w:numId w:val="18"/>
              </w:numPr>
              <w:tabs>
                <w:tab w:val="left" w:pos="282"/>
              </w:tabs>
              <w:spacing w:before="38"/>
              <w:ind w:left="282"/>
            </w:pPr>
            <w:proofErr w:type="gramStart"/>
            <w:r>
              <w:t>graphs</w:t>
            </w:r>
            <w:proofErr w:type="gramEnd"/>
            <w:r>
              <w:t xml:space="preserve"> convey data in a concise way.</w:t>
            </w:r>
          </w:p>
          <w:p w:rsidR="00FF1D1F" w:rsidRDefault="002B2468">
            <w:pPr>
              <w:pStyle w:val="normal0"/>
              <w:numPr>
                <w:ilvl w:val="0"/>
                <w:numId w:val="18"/>
              </w:numPr>
              <w:tabs>
                <w:tab w:val="left" w:pos="282"/>
              </w:tabs>
              <w:spacing w:before="43" w:line="239" w:lineRule="auto"/>
              <w:ind w:left="282" w:right="493"/>
            </w:pPr>
            <w:proofErr w:type="gramStart"/>
            <w:r>
              <w:t>people</w:t>
            </w:r>
            <w:proofErr w:type="gramEnd"/>
            <w:r>
              <w:t xml:space="preserve"> use data to describe the world and answer questions such as how many classmates are buying lunch today, how much it rained yesterday, or in which month are the most birthdays.</w:t>
            </w:r>
          </w:p>
        </w:tc>
      </w:tr>
      <w:tr w:rsidR="00FF1D1F" w:rsidTr="00767291">
        <w:trPr>
          <w:trHeight w:val="9900"/>
        </w:trPr>
        <w:tc>
          <w:tcPr>
            <w:tcW w:w="48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right="158"/>
            </w:pPr>
            <w:r>
              <w:rPr>
                <w:b/>
              </w:rPr>
              <w:lastRenderedPageBreak/>
              <w:t>Unit Objectives</w:t>
            </w:r>
          </w:p>
          <w:p w:rsidR="00FF1D1F" w:rsidRDefault="002B2468">
            <w:pPr>
              <w:pStyle w:val="normal0"/>
              <w:spacing w:before="33"/>
              <w:ind w:left="102" w:right="158"/>
            </w:pPr>
            <w:r>
              <w:rPr>
                <w:i/>
              </w:rPr>
              <w:t>Students will know…</w:t>
            </w:r>
          </w:p>
          <w:p w:rsidR="00FF1D1F" w:rsidRDefault="002B2468">
            <w:pPr>
              <w:pStyle w:val="normal0"/>
              <w:numPr>
                <w:ilvl w:val="0"/>
                <w:numId w:val="14"/>
              </w:numPr>
              <w:tabs>
                <w:tab w:val="left" w:pos="282"/>
              </w:tabs>
              <w:spacing w:before="65"/>
              <w:ind w:left="282" w:right="909"/>
            </w:pPr>
            <w:proofErr w:type="gramStart"/>
            <w:r>
              <w:t>lengths</w:t>
            </w:r>
            <w:proofErr w:type="gramEnd"/>
            <w:r>
              <w:t xml:space="preserve"> can be measured and estimated .</w:t>
            </w:r>
          </w:p>
          <w:p w:rsidR="00FF1D1F" w:rsidRDefault="002B2468">
            <w:pPr>
              <w:pStyle w:val="normal0"/>
              <w:numPr>
                <w:ilvl w:val="0"/>
                <w:numId w:val="14"/>
              </w:numPr>
              <w:tabs>
                <w:tab w:val="left" w:pos="282"/>
              </w:tabs>
              <w:spacing w:before="62"/>
              <w:ind w:left="282" w:right="509"/>
            </w:pPr>
            <w:proofErr w:type="gramStart"/>
            <w:r>
              <w:t>addition</w:t>
            </w:r>
            <w:proofErr w:type="gramEnd"/>
            <w:r>
              <w:t xml:space="preserve"> and subtraction relate to length and measurement.</w:t>
            </w:r>
          </w:p>
          <w:p w:rsidR="00FF1D1F" w:rsidRDefault="002B2468">
            <w:pPr>
              <w:pStyle w:val="normal0"/>
              <w:numPr>
                <w:ilvl w:val="0"/>
                <w:numId w:val="14"/>
              </w:numPr>
              <w:tabs>
                <w:tab w:val="left" w:pos="282"/>
              </w:tabs>
              <w:spacing w:before="62"/>
              <w:ind w:left="282" w:right="969"/>
            </w:pPr>
            <w:proofErr w:type="gramStart"/>
            <w:r>
              <w:t>money</w:t>
            </w:r>
            <w:proofErr w:type="gramEnd"/>
            <w:r>
              <w:t xml:space="preserve"> has value and can be expressed using $ and ¢.</w:t>
            </w:r>
          </w:p>
          <w:p w:rsidR="00FF1D1F" w:rsidRDefault="002B2468">
            <w:pPr>
              <w:pStyle w:val="normal0"/>
              <w:numPr>
                <w:ilvl w:val="0"/>
                <w:numId w:val="14"/>
              </w:numPr>
              <w:tabs>
                <w:tab w:val="left" w:pos="282"/>
              </w:tabs>
              <w:spacing w:before="58"/>
              <w:ind w:left="282" w:right="377"/>
            </w:pPr>
            <w:proofErr w:type="gramStart"/>
            <w:r>
              <w:t>the</w:t>
            </w:r>
            <w:proofErr w:type="gramEnd"/>
            <w:r>
              <w:t xml:space="preserve"> difference between analog and digital clocks, a.m. and p.m., and understand time increments.</w:t>
            </w:r>
          </w:p>
          <w:p w:rsidR="00FF1D1F" w:rsidRDefault="002B2468">
            <w:pPr>
              <w:pStyle w:val="normal0"/>
              <w:numPr>
                <w:ilvl w:val="0"/>
                <w:numId w:val="14"/>
              </w:numPr>
              <w:tabs>
                <w:tab w:val="left" w:pos="282"/>
              </w:tabs>
              <w:spacing w:before="59"/>
              <w:ind w:left="282" w:right="1015"/>
            </w:pPr>
            <w:proofErr w:type="gramStart"/>
            <w:r>
              <w:t>data</w:t>
            </w:r>
            <w:proofErr w:type="gramEnd"/>
            <w:r>
              <w:t xml:space="preserve"> can be represented and interpreted.</w:t>
            </w:r>
          </w:p>
        </w:tc>
        <w:tc>
          <w:tcPr>
            <w:tcW w:w="570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rPr>
              <w:t>Unit Objectives</w:t>
            </w:r>
          </w:p>
          <w:p w:rsidR="00FF1D1F" w:rsidRDefault="002B2468">
            <w:pPr>
              <w:pStyle w:val="normal0"/>
              <w:spacing w:before="33"/>
              <w:ind w:left="102"/>
            </w:pPr>
            <w:r>
              <w:rPr>
                <w:i/>
              </w:rPr>
              <w:t>Students will be able to…</w:t>
            </w:r>
          </w:p>
          <w:p w:rsidR="00FF1D1F" w:rsidRDefault="002B2468">
            <w:pPr>
              <w:pStyle w:val="normal0"/>
              <w:numPr>
                <w:ilvl w:val="0"/>
                <w:numId w:val="11"/>
              </w:numPr>
              <w:tabs>
                <w:tab w:val="left" w:pos="282"/>
              </w:tabs>
              <w:spacing w:before="65"/>
              <w:ind w:left="282" w:right="359"/>
            </w:pPr>
            <w:proofErr w:type="gramStart"/>
            <w:r>
              <w:t>measure</w:t>
            </w:r>
            <w:proofErr w:type="gramEnd"/>
            <w:r>
              <w:t xml:space="preserve"> a common object using the appropriate tool such as ruler to measure a book, etc.</w:t>
            </w:r>
          </w:p>
          <w:p w:rsidR="00FF1D1F" w:rsidRDefault="002B2468">
            <w:pPr>
              <w:pStyle w:val="normal0"/>
              <w:numPr>
                <w:ilvl w:val="0"/>
                <w:numId w:val="11"/>
              </w:numPr>
              <w:tabs>
                <w:tab w:val="left" w:pos="282"/>
              </w:tabs>
              <w:spacing w:before="41" w:line="238" w:lineRule="auto"/>
              <w:ind w:left="282" w:right="207"/>
            </w:pPr>
            <w:proofErr w:type="gramStart"/>
            <w:r>
              <w:t>measure</w:t>
            </w:r>
            <w:proofErr w:type="gramEnd"/>
            <w:r>
              <w:t xml:space="preserve"> a common object using two different units of measurement such as measuring a desk using both inches and feet, etc.</w:t>
            </w:r>
          </w:p>
          <w:p w:rsidR="00FF1D1F" w:rsidRDefault="002B2468">
            <w:pPr>
              <w:pStyle w:val="normal0"/>
              <w:numPr>
                <w:ilvl w:val="0"/>
                <w:numId w:val="11"/>
              </w:numPr>
              <w:tabs>
                <w:tab w:val="left" w:pos="282"/>
              </w:tabs>
              <w:spacing w:before="44" w:line="238" w:lineRule="auto"/>
              <w:ind w:left="282" w:right="193"/>
            </w:pPr>
            <w:proofErr w:type="gramStart"/>
            <w:r>
              <w:t>estimate</w:t>
            </w:r>
            <w:proofErr w:type="gramEnd"/>
            <w:r>
              <w:t xml:space="preserve"> the length of common objects such as a desk, a book, a chalkboard, etc., using inches, feet, centimeters, and meters.</w:t>
            </w:r>
          </w:p>
          <w:p w:rsidR="00FF1D1F" w:rsidRDefault="002B2468">
            <w:pPr>
              <w:pStyle w:val="normal0"/>
              <w:numPr>
                <w:ilvl w:val="0"/>
                <w:numId w:val="11"/>
              </w:numPr>
              <w:tabs>
                <w:tab w:val="left" w:pos="282"/>
              </w:tabs>
              <w:spacing w:before="61"/>
              <w:ind w:left="282" w:right="113"/>
            </w:pPr>
            <w:proofErr w:type="gramStart"/>
            <w:r>
              <w:t>measure</w:t>
            </w:r>
            <w:proofErr w:type="gramEnd"/>
            <w:r>
              <w:t xml:space="preserve"> two objects and express the difference in their lengths.</w:t>
            </w:r>
          </w:p>
          <w:p w:rsidR="00FF1D1F" w:rsidRDefault="002B2468">
            <w:pPr>
              <w:pStyle w:val="normal0"/>
              <w:numPr>
                <w:ilvl w:val="0"/>
                <w:numId w:val="11"/>
              </w:numPr>
              <w:tabs>
                <w:tab w:val="left" w:pos="282"/>
              </w:tabs>
              <w:spacing w:before="38" w:line="239" w:lineRule="auto"/>
              <w:ind w:left="282" w:right="229"/>
            </w:pPr>
            <w:proofErr w:type="gramStart"/>
            <w:r>
              <w:t>use</w:t>
            </w:r>
            <w:proofErr w:type="gramEnd"/>
            <w:r>
              <w:t xml:space="preserve"> addition and subtraction within 100 to solve word problems involving lengths that are given in the same units, e.g., by using drawings (such as drawings of rulers) and equations with a symbol for the unknown number to represent the problem.</w:t>
            </w:r>
          </w:p>
          <w:p w:rsidR="00FF1D1F" w:rsidRDefault="002B2468">
            <w:pPr>
              <w:pStyle w:val="normal0"/>
              <w:numPr>
                <w:ilvl w:val="0"/>
                <w:numId w:val="11"/>
              </w:numPr>
              <w:tabs>
                <w:tab w:val="left" w:pos="282"/>
              </w:tabs>
              <w:spacing w:before="44" w:line="238" w:lineRule="auto"/>
              <w:ind w:left="282" w:right="226"/>
            </w:pPr>
            <w:proofErr w:type="gramStart"/>
            <w:r>
              <w:t>create</w:t>
            </w:r>
            <w:proofErr w:type="gramEnd"/>
            <w:r>
              <w:t xml:space="preserve"> a number line correctly placing whole numbers starting with 0, and use the number line to express sums and differences of whole numbers.</w:t>
            </w:r>
          </w:p>
          <w:p w:rsidR="00FF1D1F" w:rsidRDefault="002B2468">
            <w:pPr>
              <w:pStyle w:val="normal0"/>
              <w:numPr>
                <w:ilvl w:val="0"/>
                <w:numId w:val="11"/>
              </w:numPr>
              <w:tabs>
                <w:tab w:val="left" w:pos="282"/>
              </w:tabs>
              <w:spacing w:before="44" w:line="239" w:lineRule="auto"/>
              <w:ind w:left="282" w:right="213"/>
            </w:pPr>
            <w:proofErr w:type="gramStart"/>
            <w:r>
              <w:t>tell</w:t>
            </w:r>
            <w:proofErr w:type="gramEnd"/>
            <w:r>
              <w:t xml:space="preserve"> and write time to the nearest minute and measure time intervals in minutes. Solve word problems involving addition and subtraction of time intervals in minutes, e.g., by representing the problem on a number line diagram </w:t>
            </w:r>
          </w:p>
          <w:p w:rsidR="00FF1D1F" w:rsidRDefault="002B2468">
            <w:pPr>
              <w:pStyle w:val="normal0"/>
              <w:numPr>
                <w:ilvl w:val="0"/>
                <w:numId w:val="11"/>
              </w:numPr>
              <w:tabs>
                <w:tab w:val="left" w:pos="282"/>
              </w:tabs>
              <w:spacing w:before="44" w:line="239" w:lineRule="auto"/>
              <w:ind w:left="282" w:right="213"/>
            </w:pPr>
            <w:proofErr w:type="gramStart"/>
            <w:r>
              <w:t>solve</w:t>
            </w:r>
            <w:proofErr w:type="gramEnd"/>
            <w:r>
              <w:t xml:space="preserve"> word problems involving dollar bills, quarters, dimes, nickels, and pennies, using $ and ¢ symbols appropriately. Example: If you have 2 dimes and 3 pennies, how many cents do you have?</w:t>
            </w:r>
          </w:p>
          <w:p w:rsidR="00FF1D1F" w:rsidRDefault="002B2468">
            <w:pPr>
              <w:pStyle w:val="normal0"/>
              <w:numPr>
                <w:ilvl w:val="0"/>
                <w:numId w:val="11"/>
              </w:numPr>
              <w:tabs>
                <w:tab w:val="left" w:pos="282"/>
              </w:tabs>
              <w:spacing w:before="44" w:line="239" w:lineRule="auto"/>
              <w:ind w:left="282" w:right="213"/>
            </w:pPr>
            <w:proofErr w:type="gramStart"/>
            <w:r>
              <w:t>display</w:t>
            </w:r>
            <w:proofErr w:type="gramEnd"/>
            <w:r>
              <w:t xml:space="preserve"> the results of measuring objects to the nearest whole number by making a line plot.</w:t>
            </w:r>
          </w:p>
          <w:p w:rsidR="00FF1D1F" w:rsidRDefault="002B2468">
            <w:pPr>
              <w:pStyle w:val="normal0"/>
              <w:numPr>
                <w:ilvl w:val="0"/>
                <w:numId w:val="11"/>
              </w:numPr>
              <w:tabs>
                <w:tab w:val="left" w:pos="282"/>
              </w:tabs>
              <w:spacing w:before="44" w:line="239" w:lineRule="auto"/>
              <w:ind w:left="282" w:right="213"/>
            </w:pPr>
            <w:proofErr w:type="gramStart"/>
            <w:r>
              <w:t>draw</w:t>
            </w:r>
            <w:proofErr w:type="gramEnd"/>
            <w:r>
              <w:t xml:space="preserve"> a picture graph and bar graph to represent data.</w:t>
            </w:r>
          </w:p>
          <w:p w:rsidR="00FF1D1F" w:rsidRDefault="00FF1D1F">
            <w:pPr>
              <w:pStyle w:val="normal0"/>
              <w:tabs>
                <w:tab w:val="left" w:pos="3827"/>
              </w:tabs>
              <w:spacing w:before="44" w:line="239" w:lineRule="auto"/>
              <w:ind w:right="193"/>
            </w:pPr>
          </w:p>
        </w:tc>
      </w:tr>
    </w:tbl>
    <w:p w:rsidR="00FF1D1F" w:rsidRDefault="002B2468" w:rsidP="00767291">
      <w:pPr>
        <w:pStyle w:val="normal0"/>
      </w:pPr>
      <w:r>
        <w:br w:type="page"/>
      </w:r>
    </w:p>
    <w:tbl>
      <w:tblPr>
        <w:tblStyle w:val="af9"/>
        <w:tblW w:w="10635" w:type="dxa"/>
        <w:tblInd w:w="115" w:type="dxa"/>
        <w:tblLayout w:type="fixed"/>
        <w:tblLook w:val="0000"/>
      </w:tblPr>
      <w:tblGrid>
        <w:gridCol w:w="5317"/>
        <w:gridCol w:w="5318"/>
      </w:tblGrid>
      <w:tr w:rsidR="00FF1D1F">
        <w:trPr>
          <w:trHeight w:val="880"/>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FF1D1F">
            <w:pPr>
              <w:pStyle w:val="normal0"/>
              <w:spacing w:before="12"/>
            </w:pPr>
          </w:p>
          <w:p w:rsidR="00FF1D1F" w:rsidRDefault="002B2468">
            <w:pPr>
              <w:pStyle w:val="normal0"/>
              <w:ind w:left="2511" w:right="2513"/>
              <w:jc w:val="center"/>
            </w:pPr>
            <w:r>
              <w:rPr>
                <w:rFonts w:ascii="Calibri" w:eastAsia="Calibri" w:hAnsi="Calibri" w:cs="Calibri"/>
                <w:b/>
                <w:color w:val="FFFFFF"/>
              </w:rPr>
              <w:t>OCEAN COUNTY MATHEMATICS CURRICULUM</w:t>
            </w:r>
          </w:p>
          <w:p w:rsidR="00FF1D1F" w:rsidRDefault="002B2468">
            <w:pPr>
              <w:pStyle w:val="normal0"/>
              <w:ind w:left="3778" w:right="3777"/>
              <w:jc w:val="center"/>
            </w:pPr>
            <w:r>
              <w:rPr>
                <w:rFonts w:ascii="Calibri" w:eastAsia="Calibri" w:hAnsi="Calibri" w:cs="Calibri"/>
                <w:b/>
                <w:color w:val="FFFFFF"/>
              </w:rPr>
              <w:t>Evidence of Learning</w:t>
            </w:r>
          </w:p>
        </w:tc>
      </w:tr>
      <w:tr w:rsidR="00FF1D1F">
        <w:trPr>
          <w:trHeight w:val="3240"/>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8"/>
              <w:ind w:left="102"/>
            </w:pPr>
            <w:r>
              <w:rPr>
                <w:b/>
              </w:rPr>
              <w:t>Suggested Formative Assessments</w:t>
            </w:r>
          </w:p>
          <w:p w:rsidR="00FF1D1F" w:rsidRDefault="002B2468">
            <w:pPr>
              <w:pStyle w:val="normal0"/>
              <w:numPr>
                <w:ilvl w:val="0"/>
                <w:numId w:val="10"/>
              </w:numPr>
              <w:tabs>
                <w:tab w:val="left" w:pos="354"/>
              </w:tabs>
              <w:spacing w:before="34"/>
              <w:ind w:left="354"/>
            </w:pPr>
            <w:r>
              <w:rPr>
                <w:sz w:val="22"/>
                <w:szCs w:val="22"/>
              </w:rPr>
              <w:t>Performance  assessment</w:t>
            </w:r>
          </w:p>
          <w:p w:rsidR="00FF1D1F" w:rsidRDefault="002B2468">
            <w:pPr>
              <w:pStyle w:val="normal0"/>
              <w:numPr>
                <w:ilvl w:val="0"/>
                <w:numId w:val="10"/>
              </w:numPr>
              <w:tabs>
                <w:tab w:val="left" w:pos="354"/>
              </w:tabs>
              <w:spacing w:before="40"/>
              <w:ind w:left="354"/>
            </w:pPr>
            <w:r>
              <w:rPr>
                <w:sz w:val="22"/>
                <w:szCs w:val="22"/>
              </w:rPr>
              <w:t>Teacher observation.</w:t>
            </w:r>
          </w:p>
          <w:p w:rsidR="00FF1D1F" w:rsidRDefault="002B2468">
            <w:pPr>
              <w:pStyle w:val="normal0"/>
              <w:numPr>
                <w:ilvl w:val="0"/>
                <w:numId w:val="10"/>
              </w:numPr>
              <w:tabs>
                <w:tab w:val="left" w:pos="354"/>
              </w:tabs>
              <w:spacing w:before="37"/>
              <w:ind w:left="354"/>
            </w:pPr>
            <w:r>
              <w:rPr>
                <w:sz w:val="22"/>
                <w:szCs w:val="22"/>
              </w:rPr>
              <w:t>Exit slips/slate assessments</w:t>
            </w:r>
          </w:p>
          <w:p w:rsidR="00FF1D1F" w:rsidRDefault="002B2468">
            <w:pPr>
              <w:pStyle w:val="normal0"/>
              <w:numPr>
                <w:ilvl w:val="0"/>
                <w:numId w:val="10"/>
              </w:numPr>
              <w:tabs>
                <w:tab w:val="left" w:pos="354"/>
              </w:tabs>
              <w:spacing w:before="40"/>
              <w:ind w:left="354"/>
            </w:pPr>
            <w:r>
              <w:rPr>
                <w:sz w:val="22"/>
                <w:szCs w:val="22"/>
              </w:rPr>
              <w:t>Games (manipulative-based and technological)</w:t>
            </w:r>
          </w:p>
          <w:p w:rsidR="00FF1D1F" w:rsidRDefault="002B2468">
            <w:pPr>
              <w:pStyle w:val="normal0"/>
              <w:numPr>
                <w:ilvl w:val="0"/>
                <w:numId w:val="10"/>
              </w:numPr>
              <w:tabs>
                <w:tab w:val="left" w:pos="354"/>
              </w:tabs>
              <w:spacing w:before="37"/>
              <w:ind w:left="354"/>
            </w:pPr>
            <w:r>
              <w:rPr>
                <w:sz w:val="22"/>
                <w:szCs w:val="22"/>
              </w:rPr>
              <w:t>Anecdotal records</w:t>
            </w:r>
          </w:p>
          <w:p w:rsidR="00FF1D1F" w:rsidRDefault="002B2468">
            <w:pPr>
              <w:pStyle w:val="normal0"/>
              <w:numPr>
                <w:ilvl w:val="0"/>
                <w:numId w:val="10"/>
              </w:numPr>
              <w:tabs>
                <w:tab w:val="left" w:pos="354"/>
              </w:tabs>
              <w:spacing w:before="40"/>
              <w:ind w:left="354"/>
            </w:pPr>
            <w:r>
              <w:rPr>
                <w:sz w:val="22"/>
                <w:szCs w:val="22"/>
              </w:rPr>
              <w:t>Oral assessments/conferencing</w:t>
            </w:r>
          </w:p>
          <w:p w:rsidR="00FF1D1F" w:rsidRDefault="002B2468">
            <w:pPr>
              <w:pStyle w:val="normal0"/>
              <w:numPr>
                <w:ilvl w:val="0"/>
                <w:numId w:val="10"/>
              </w:numPr>
              <w:tabs>
                <w:tab w:val="left" w:pos="354"/>
              </w:tabs>
              <w:spacing w:before="40"/>
              <w:ind w:left="354"/>
            </w:pPr>
            <w:r>
              <w:rPr>
                <w:sz w:val="22"/>
                <w:szCs w:val="22"/>
              </w:rPr>
              <w:t xml:space="preserve">Daily </w:t>
            </w:r>
            <w:proofErr w:type="spellStart"/>
            <w:r>
              <w:rPr>
                <w:sz w:val="22"/>
                <w:szCs w:val="22"/>
              </w:rPr>
              <w:t>classwork</w:t>
            </w:r>
            <w:proofErr w:type="spellEnd"/>
          </w:p>
          <w:p w:rsidR="00FF1D1F" w:rsidRDefault="002B2468">
            <w:pPr>
              <w:pStyle w:val="normal0"/>
              <w:numPr>
                <w:ilvl w:val="0"/>
                <w:numId w:val="10"/>
              </w:numPr>
              <w:tabs>
                <w:tab w:val="left" w:pos="354"/>
              </w:tabs>
              <w:spacing w:before="37"/>
              <w:ind w:left="354"/>
            </w:pPr>
            <w:r>
              <w:rPr>
                <w:sz w:val="22"/>
                <w:szCs w:val="22"/>
              </w:rPr>
              <w:t>Portfolios/Math journals</w:t>
            </w:r>
          </w:p>
          <w:p w:rsidR="00FF1D1F" w:rsidRDefault="002B2468">
            <w:pPr>
              <w:pStyle w:val="normal0"/>
              <w:numPr>
                <w:ilvl w:val="0"/>
                <w:numId w:val="10"/>
              </w:numPr>
              <w:tabs>
                <w:tab w:val="left" w:pos="354"/>
              </w:tabs>
              <w:spacing w:before="40"/>
              <w:ind w:left="354"/>
            </w:pPr>
            <w:r>
              <w:rPr>
                <w:sz w:val="22"/>
                <w:szCs w:val="22"/>
              </w:rPr>
              <w:t>Pre-assessments</w:t>
            </w:r>
          </w:p>
        </w:tc>
      </w:tr>
      <w:tr w:rsidR="00FF1D1F">
        <w:trPr>
          <w:trHeight w:val="1300"/>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rPr>
              <w:t>Suggested Summative Assessments</w:t>
            </w:r>
          </w:p>
          <w:p w:rsidR="00FF1D1F" w:rsidRDefault="002B2468">
            <w:pPr>
              <w:pStyle w:val="normal0"/>
              <w:numPr>
                <w:ilvl w:val="0"/>
                <w:numId w:val="7"/>
              </w:numPr>
              <w:tabs>
                <w:tab w:val="left" w:pos="462"/>
              </w:tabs>
              <w:spacing w:before="36"/>
              <w:ind w:left="462"/>
            </w:pPr>
            <w:r>
              <w:rPr>
                <w:sz w:val="22"/>
                <w:szCs w:val="22"/>
              </w:rPr>
              <w:t>Tests</w:t>
            </w:r>
          </w:p>
          <w:p w:rsidR="00FF1D1F" w:rsidRDefault="002B2468">
            <w:pPr>
              <w:pStyle w:val="normal0"/>
              <w:numPr>
                <w:ilvl w:val="0"/>
                <w:numId w:val="7"/>
              </w:numPr>
              <w:tabs>
                <w:tab w:val="left" w:pos="462"/>
              </w:tabs>
              <w:spacing w:before="37"/>
              <w:ind w:left="462"/>
            </w:pPr>
            <w:r>
              <w:rPr>
                <w:sz w:val="22"/>
                <w:szCs w:val="22"/>
              </w:rPr>
              <w:t>Quizzes</w:t>
            </w:r>
          </w:p>
          <w:p w:rsidR="00FF1D1F" w:rsidRDefault="002B2468">
            <w:pPr>
              <w:pStyle w:val="normal0"/>
              <w:numPr>
                <w:ilvl w:val="0"/>
                <w:numId w:val="12"/>
              </w:numPr>
              <w:tabs>
                <w:tab w:val="left" w:pos="462"/>
              </w:tabs>
              <w:spacing w:before="41"/>
              <w:ind w:left="462"/>
            </w:pPr>
            <w:r>
              <w:rPr>
                <w:sz w:val="22"/>
                <w:szCs w:val="22"/>
              </w:rPr>
              <w:t>National/state/district assessments</w:t>
            </w:r>
          </w:p>
        </w:tc>
      </w:tr>
      <w:tr w:rsidR="00767291" w:rsidTr="006A775C">
        <w:trPr>
          <w:trHeight w:val="1340"/>
        </w:trPr>
        <w:tc>
          <w:tcPr>
            <w:tcW w:w="531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767291" w:rsidRDefault="00767291">
            <w:pPr>
              <w:pStyle w:val="normal0"/>
              <w:spacing w:before="36"/>
              <w:ind w:left="102"/>
            </w:pPr>
            <w:r>
              <w:rPr>
                <w:b/>
              </w:rPr>
              <w:t>Modifications (ELLs, Special Education, Gifted and Talented)</w:t>
            </w:r>
          </w:p>
          <w:p w:rsidR="00767291" w:rsidRDefault="00767291">
            <w:pPr>
              <w:pStyle w:val="Heading2"/>
              <w:keepNext w:val="0"/>
              <w:keepLines w:val="0"/>
              <w:tabs>
                <w:tab w:val="left" w:pos="282"/>
              </w:tabs>
              <w:spacing w:before="0" w:line="345" w:lineRule="auto"/>
              <w:ind w:left="280"/>
              <w:rPr>
                <w:sz w:val="22"/>
                <w:szCs w:val="22"/>
              </w:rPr>
            </w:pPr>
            <w:bookmarkStart w:id="35" w:name="h.olwtoxoyq9s3" w:colFirst="0" w:colLast="0"/>
            <w:bookmarkEnd w:id="35"/>
            <w:r>
              <w:t>Low Level Strategies</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36" w:name="h.p6vydq13yrdn" w:colFirst="0" w:colLast="0"/>
            <w:bookmarkEnd w:id="36"/>
            <w:r>
              <w:rPr>
                <w:sz w:val="22"/>
                <w:szCs w:val="22"/>
              </w:rPr>
              <w:t xml:space="preserve">Modified </w:t>
            </w:r>
            <w:proofErr w:type="spellStart"/>
            <w:r>
              <w:rPr>
                <w:sz w:val="22"/>
                <w:szCs w:val="22"/>
              </w:rPr>
              <w:t>Classwork</w:t>
            </w:r>
            <w:proofErr w:type="spellEnd"/>
            <w:r>
              <w:rPr>
                <w:sz w:val="22"/>
                <w:szCs w:val="22"/>
              </w:rPr>
              <w:t xml:space="preserve"> and Homework Assignments</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37" w:name="h.13muzklqcytp" w:colFirst="0" w:colLast="0"/>
            <w:bookmarkEnd w:id="37"/>
            <w:r>
              <w:rPr>
                <w:sz w:val="22"/>
                <w:szCs w:val="22"/>
              </w:rPr>
              <w:t>Teacher Tutoring</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38" w:name="h.409ztx7dghho" w:colFirst="0" w:colLast="0"/>
            <w:bookmarkEnd w:id="38"/>
            <w:r>
              <w:rPr>
                <w:sz w:val="22"/>
                <w:szCs w:val="22"/>
              </w:rPr>
              <w:t>Parent- Teacher Communication</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39" w:name="h.r8w4bq9xg62x" w:colFirst="0" w:colLast="0"/>
            <w:bookmarkEnd w:id="39"/>
            <w:r>
              <w:rPr>
                <w:sz w:val="22"/>
                <w:szCs w:val="22"/>
              </w:rPr>
              <w:t>Anchor Charts and Visual Aids</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40" w:name="h.yj05t5ink9rp" w:colFirst="0" w:colLast="0"/>
            <w:bookmarkEnd w:id="40"/>
            <w:r>
              <w:rPr>
                <w:sz w:val="22"/>
                <w:szCs w:val="22"/>
              </w:rPr>
              <w:t>Flexible Grouping</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41" w:name="h.15vcprttzn1a" w:colFirst="0" w:colLast="0"/>
            <w:bookmarkEnd w:id="41"/>
            <w:r>
              <w:rPr>
                <w:sz w:val="22"/>
                <w:szCs w:val="22"/>
              </w:rPr>
              <w:t>Teacher- Student Goal Setting</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42" w:name="h.ws7rdng5a4ud" w:colFirst="0" w:colLast="0"/>
            <w:bookmarkEnd w:id="42"/>
            <w:r>
              <w:rPr>
                <w:sz w:val="22"/>
                <w:szCs w:val="22"/>
              </w:rPr>
              <w:t>Technology Integration</w:t>
            </w:r>
          </w:p>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43" w:name="h.af3ggdectpqo" w:colFirst="0" w:colLast="0"/>
            <w:bookmarkEnd w:id="43"/>
            <w:r>
              <w:rPr>
                <w:sz w:val="22"/>
                <w:szCs w:val="22"/>
              </w:rPr>
              <w:t>Centers</w:t>
            </w:r>
          </w:p>
        </w:tc>
        <w:tc>
          <w:tcPr>
            <w:tcW w:w="5318" w:type="dxa"/>
            <w:tcBorders>
              <w:top w:val="single" w:sz="4" w:space="0" w:color="000000"/>
              <w:left w:val="single" w:sz="4" w:space="0" w:color="000000"/>
              <w:bottom w:val="single" w:sz="4" w:space="0" w:color="000000"/>
              <w:right w:val="single" w:sz="4" w:space="0" w:color="000000"/>
            </w:tcBorders>
            <w:shd w:val="clear" w:color="auto" w:fill="FFFFB9"/>
          </w:tcPr>
          <w:p w:rsidR="00767291" w:rsidRDefault="00767291">
            <w:pPr>
              <w:pStyle w:val="Heading2"/>
              <w:keepNext w:val="0"/>
              <w:keepLines w:val="0"/>
              <w:numPr>
                <w:ilvl w:val="0"/>
                <w:numId w:val="38"/>
              </w:numPr>
              <w:tabs>
                <w:tab w:val="left" w:pos="282"/>
              </w:tabs>
              <w:spacing w:before="0" w:line="345" w:lineRule="auto"/>
              <w:ind w:hanging="360"/>
              <w:contextualSpacing/>
              <w:rPr>
                <w:sz w:val="22"/>
                <w:szCs w:val="22"/>
              </w:rPr>
            </w:pPr>
            <w:bookmarkStart w:id="44" w:name="h.xjoy8tvjg0ae" w:colFirst="0" w:colLast="0"/>
            <w:bookmarkEnd w:id="44"/>
            <w:r>
              <w:rPr>
                <w:sz w:val="22"/>
                <w:szCs w:val="22"/>
              </w:rPr>
              <w:t>Response to Intervention</w:t>
            </w:r>
          </w:p>
          <w:p w:rsidR="00767291" w:rsidRDefault="00767291">
            <w:pPr>
              <w:pStyle w:val="Heading2"/>
              <w:keepNext w:val="0"/>
              <w:keepLines w:val="0"/>
              <w:tabs>
                <w:tab w:val="left" w:pos="282"/>
              </w:tabs>
              <w:spacing w:before="0" w:line="345" w:lineRule="auto"/>
              <w:ind w:left="280"/>
              <w:rPr>
                <w:sz w:val="22"/>
                <w:szCs w:val="22"/>
              </w:rPr>
            </w:pPr>
            <w:bookmarkStart w:id="45" w:name="h.2q9syps8plpe" w:colFirst="0" w:colLast="0"/>
            <w:bookmarkEnd w:id="45"/>
            <w:r>
              <w:rPr>
                <w:sz w:val="22"/>
                <w:szCs w:val="22"/>
              </w:rPr>
              <w:t>High Level Strategies</w:t>
            </w:r>
          </w:p>
          <w:p w:rsidR="00767291" w:rsidRDefault="00767291">
            <w:pPr>
              <w:pStyle w:val="Heading2"/>
              <w:keepNext w:val="0"/>
              <w:keepLines w:val="0"/>
              <w:numPr>
                <w:ilvl w:val="0"/>
                <w:numId w:val="30"/>
              </w:numPr>
              <w:tabs>
                <w:tab w:val="left" w:pos="282"/>
              </w:tabs>
              <w:spacing w:before="40" w:line="414" w:lineRule="auto"/>
              <w:ind w:hanging="360"/>
              <w:contextualSpacing/>
              <w:rPr>
                <w:sz w:val="22"/>
                <w:szCs w:val="22"/>
              </w:rPr>
            </w:pPr>
            <w:bookmarkStart w:id="46" w:name="h.g60iiqpe62zn" w:colFirst="0" w:colLast="0"/>
            <w:bookmarkEnd w:id="46"/>
            <w:r>
              <w:rPr>
                <w:sz w:val="22"/>
                <w:szCs w:val="22"/>
              </w:rPr>
              <w:t xml:space="preserve">Multi- Step and Higher </w:t>
            </w:r>
            <w:proofErr w:type="gramStart"/>
            <w:r>
              <w:rPr>
                <w:sz w:val="22"/>
                <w:szCs w:val="22"/>
              </w:rPr>
              <w:t>Level  Math</w:t>
            </w:r>
            <w:proofErr w:type="gramEnd"/>
            <w:r>
              <w:rPr>
                <w:sz w:val="22"/>
                <w:szCs w:val="22"/>
              </w:rPr>
              <w:t xml:space="preserve"> Problems</w:t>
            </w:r>
          </w:p>
          <w:p w:rsidR="00767291" w:rsidRDefault="00767291">
            <w:pPr>
              <w:pStyle w:val="Heading2"/>
              <w:keepNext w:val="0"/>
              <w:keepLines w:val="0"/>
              <w:numPr>
                <w:ilvl w:val="0"/>
                <w:numId w:val="30"/>
              </w:numPr>
              <w:tabs>
                <w:tab w:val="left" w:pos="282"/>
              </w:tabs>
              <w:spacing w:before="0" w:line="414" w:lineRule="auto"/>
              <w:ind w:hanging="360"/>
              <w:contextualSpacing/>
              <w:rPr>
                <w:sz w:val="22"/>
                <w:szCs w:val="22"/>
              </w:rPr>
            </w:pPr>
            <w:bookmarkStart w:id="47" w:name="h.6lp80fiij76h" w:colFirst="0" w:colLast="0"/>
            <w:bookmarkEnd w:id="47"/>
            <w:r>
              <w:rPr>
                <w:sz w:val="22"/>
                <w:szCs w:val="22"/>
              </w:rPr>
              <w:t>Enrich Problems</w:t>
            </w:r>
          </w:p>
          <w:p w:rsidR="00767291" w:rsidRDefault="00767291">
            <w:pPr>
              <w:pStyle w:val="Heading2"/>
              <w:keepNext w:val="0"/>
              <w:keepLines w:val="0"/>
              <w:numPr>
                <w:ilvl w:val="0"/>
                <w:numId w:val="30"/>
              </w:numPr>
              <w:tabs>
                <w:tab w:val="left" w:pos="282"/>
              </w:tabs>
              <w:spacing w:before="0" w:line="345" w:lineRule="auto"/>
              <w:ind w:hanging="360"/>
              <w:contextualSpacing/>
            </w:pPr>
            <w:bookmarkStart w:id="48" w:name="h.5t3qmg7vkhxi" w:colFirst="0" w:colLast="0"/>
            <w:bookmarkEnd w:id="48"/>
            <w:r>
              <w:t>Extend Activities</w:t>
            </w:r>
          </w:p>
          <w:p w:rsidR="00767291" w:rsidRDefault="00767291">
            <w:pPr>
              <w:pStyle w:val="Heading2"/>
              <w:keepNext w:val="0"/>
              <w:keepLines w:val="0"/>
              <w:numPr>
                <w:ilvl w:val="0"/>
                <w:numId w:val="30"/>
              </w:numPr>
              <w:tabs>
                <w:tab w:val="left" w:pos="282"/>
              </w:tabs>
              <w:spacing w:before="0" w:line="414" w:lineRule="auto"/>
              <w:ind w:hanging="360"/>
              <w:contextualSpacing/>
              <w:rPr>
                <w:sz w:val="22"/>
                <w:szCs w:val="22"/>
              </w:rPr>
            </w:pPr>
            <w:bookmarkStart w:id="49" w:name="h.apeqnkwapgt9" w:colFirst="0" w:colLast="0"/>
            <w:bookmarkEnd w:id="49"/>
            <w:r>
              <w:rPr>
                <w:sz w:val="22"/>
                <w:szCs w:val="22"/>
              </w:rPr>
              <w:t>Centers</w:t>
            </w:r>
          </w:p>
          <w:p w:rsidR="00767291" w:rsidRDefault="00767291">
            <w:pPr>
              <w:pStyle w:val="Heading2"/>
              <w:keepNext w:val="0"/>
              <w:keepLines w:val="0"/>
              <w:numPr>
                <w:ilvl w:val="0"/>
                <w:numId w:val="30"/>
              </w:numPr>
              <w:tabs>
                <w:tab w:val="left" w:pos="282"/>
              </w:tabs>
              <w:spacing w:before="0" w:line="414" w:lineRule="auto"/>
              <w:ind w:hanging="360"/>
              <w:contextualSpacing/>
              <w:rPr>
                <w:sz w:val="22"/>
                <w:szCs w:val="22"/>
              </w:rPr>
            </w:pPr>
            <w:bookmarkStart w:id="50" w:name="h.7pjj1hu8w0ia" w:colFirst="0" w:colLast="0"/>
            <w:bookmarkEnd w:id="50"/>
            <w:r>
              <w:rPr>
                <w:sz w:val="22"/>
                <w:szCs w:val="22"/>
              </w:rPr>
              <w:t>Student Driven Activities</w:t>
            </w:r>
          </w:p>
          <w:p w:rsidR="00767291" w:rsidRDefault="00767291">
            <w:pPr>
              <w:pStyle w:val="Heading2"/>
              <w:keepNext w:val="0"/>
              <w:keepLines w:val="0"/>
              <w:numPr>
                <w:ilvl w:val="0"/>
                <w:numId w:val="30"/>
              </w:numPr>
              <w:tabs>
                <w:tab w:val="left" w:pos="282"/>
              </w:tabs>
              <w:spacing w:before="0" w:line="414" w:lineRule="auto"/>
              <w:ind w:hanging="360"/>
              <w:contextualSpacing/>
              <w:rPr>
                <w:sz w:val="22"/>
                <w:szCs w:val="22"/>
              </w:rPr>
            </w:pPr>
            <w:bookmarkStart w:id="51" w:name="h.wh6h8dyo58ua" w:colFirst="0" w:colLast="0"/>
            <w:bookmarkEnd w:id="51"/>
            <w:r>
              <w:rPr>
                <w:sz w:val="22"/>
                <w:szCs w:val="22"/>
              </w:rPr>
              <w:t>Student Choice Activities</w:t>
            </w:r>
          </w:p>
          <w:p w:rsidR="00767291" w:rsidRDefault="00767291">
            <w:pPr>
              <w:pStyle w:val="normal0"/>
              <w:numPr>
                <w:ilvl w:val="0"/>
                <w:numId w:val="30"/>
              </w:numPr>
              <w:tabs>
                <w:tab w:val="left" w:pos="282"/>
              </w:tabs>
              <w:ind w:hanging="360"/>
              <w:contextualSpacing/>
              <w:rPr>
                <w:sz w:val="22"/>
                <w:szCs w:val="22"/>
              </w:rPr>
            </w:pPr>
            <w:r>
              <w:rPr>
                <w:sz w:val="22"/>
                <w:szCs w:val="22"/>
              </w:rPr>
              <w:t>Peer Tutoring</w:t>
            </w:r>
          </w:p>
          <w:p w:rsidR="00767291" w:rsidRDefault="00767291">
            <w:pPr>
              <w:pStyle w:val="normal0"/>
              <w:tabs>
                <w:tab w:val="left" w:pos="282"/>
              </w:tabs>
              <w:spacing w:before="39"/>
            </w:pPr>
          </w:p>
        </w:tc>
      </w:tr>
      <w:tr w:rsidR="00FF1D1F">
        <w:trPr>
          <w:trHeight w:val="2220"/>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right="396"/>
            </w:pPr>
            <w:r>
              <w:rPr>
                <w:b/>
              </w:rPr>
              <w:t xml:space="preserve">Suggested Lesson Plans: </w:t>
            </w:r>
          </w:p>
          <w:p w:rsidR="00FF1D1F" w:rsidRDefault="00FF1D1F">
            <w:pPr>
              <w:pStyle w:val="normal0"/>
              <w:spacing w:before="36"/>
              <w:ind w:right="396"/>
            </w:pPr>
          </w:p>
          <w:tbl>
            <w:tblPr>
              <w:tblStyle w:val="af8"/>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45"/>
              <w:gridCol w:w="7545"/>
            </w:tblGrid>
            <w:tr w:rsidR="00FF1D1F">
              <w:tc>
                <w:tcPr>
                  <w:tcW w:w="3045" w:type="dxa"/>
                  <w:tcMar>
                    <w:top w:w="100" w:type="dxa"/>
                    <w:left w:w="100" w:type="dxa"/>
                    <w:bottom w:w="100" w:type="dxa"/>
                    <w:right w:w="100" w:type="dxa"/>
                  </w:tcMar>
                </w:tcPr>
                <w:p w:rsidR="00FF1D1F" w:rsidRDefault="002B2468">
                  <w:pPr>
                    <w:pStyle w:val="normal0"/>
                  </w:pPr>
                  <w:r>
                    <w:t>Animals in Their Habitats</w:t>
                  </w:r>
                </w:p>
              </w:tc>
              <w:tc>
                <w:tcPr>
                  <w:tcW w:w="7545" w:type="dxa"/>
                  <w:tcMar>
                    <w:top w:w="100" w:type="dxa"/>
                    <w:left w:w="100" w:type="dxa"/>
                    <w:bottom w:w="100" w:type="dxa"/>
                    <w:right w:w="100" w:type="dxa"/>
                  </w:tcMar>
                </w:tcPr>
                <w:p w:rsidR="00FF1D1F" w:rsidRDefault="002B2468">
                  <w:pPr>
                    <w:pStyle w:val="normal0"/>
                  </w:pPr>
                  <w:r>
                    <w:t xml:space="preserve">Children will convert tallies to numbers and vice versa to complete tables and bar charts.  The purpose is to collect information about a topic (i.e. bugs, leaves, </w:t>
                  </w:r>
                  <w:proofErr w:type="gramStart"/>
                  <w:r>
                    <w:t>pets</w:t>
                  </w:r>
                  <w:proofErr w:type="gramEnd"/>
                  <w:r>
                    <w:t>) and practice data interpretation and representation.</w:t>
                  </w:r>
                </w:p>
              </w:tc>
            </w:tr>
            <w:tr w:rsidR="00FF1D1F">
              <w:tc>
                <w:tcPr>
                  <w:tcW w:w="3045" w:type="dxa"/>
                  <w:tcMar>
                    <w:top w:w="100" w:type="dxa"/>
                    <w:left w:w="100" w:type="dxa"/>
                    <w:bottom w:w="100" w:type="dxa"/>
                    <w:right w:w="100" w:type="dxa"/>
                  </w:tcMar>
                </w:tcPr>
                <w:p w:rsidR="00FF1D1F" w:rsidRDefault="002B2468">
                  <w:pPr>
                    <w:pStyle w:val="normal0"/>
                  </w:pPr>
                  <w:r>
                    <w:t>Outdoor Math Activity</w:t>
                  </w:r>
                </w:p>
              </w:tc>
              <w:tc>
                <w:tcPr>
                  <w:tcW w:w="7545" w:type="dxa"/>
                  <w:tcMar>
                    <w:top w:w="100" w:type="dxa"/>
                    <w:left w:w="100" w:type="dxa"/>
                    <w:bottom w:w="100" w:type="dxa"/>
                    <w:right w:w="100" w:type="dxa"/>
                  </w:tcMar>
                </w:tcPr>
                <w:p w:rsidR="00FF1D1F" w:rsidRDefault="002B2468">
                  <w:pPr>
                    <w:pStyle w:val="normal0"/>
                  </w:pPr>
                  <w:r>
                    <w:t xml:space="preserve">Children will explore and measure the length, area, and perimeter in an outdoor environment. </w:t>
                  </w:r>
                </w:p>
              </w:tc>
            </w:tr>
            <w:tr w:rsidR="00FF1D1F">
              <w:tc>
                <w:tcPr>
                  <w:tcW w:w="3045" w:type="dxa"/>
                  <w:tcMar>
                    <w:top w:w="100" w:type="dxa"/>
                    <w:left w:w="100" w:type="dxa"/>
                    <w:bottom w:w="100" w:type="dxa"/>
                    <w:right w:w="100" w:type="dxa"/>
                  </w:tcMar>
                </w:tcPr>
                <w:p w:rsidR="00FF1D1F" w:rsidRDefault="002B2468">
                  <w:pPr>
                    <w:pStyle w:val="normal0"/>
                  </w:pPr>
                  <w:r>
                    <w:t>Fraction Penguin</w:t>
                  </w:r>
                </w:p>
              </w:tc>
              <w:tc>
                <w:tcPr>
                  <w:tcW w:w="7545" w:type="dxa"/>
                  <w:tcMar>
                    <w:top w:w="100" w:type="dxa"/>
                    <w:left w:w="100" w:type="dxa"/>
                    <w:bottom w:w="100" w:type="dxa"/>
                    <w:right w:w="100" w:type="dxa"/>
                  </w:tcMar>
                </w:tcPr>
                <w:p w:rsidR="00FF1D1F" w:rsidRDefault="002B2468">
                  <w:pPr>
                    <w:pStyle w:val="normal0"/>
                  </w:pPr>
                  <w:proofErr w:type="gramStart"/>
                  <w:r>
                    <w:t>This craft activity students</w:t>
                  </w:r>
                  <w:proofErr w:type="gramEnd"/>
                  <w:r>
                    <w:t xml:space="preserve"> will recognize, name, and compare fractions ½, ¼, and ⅛, by constructing a penguin out of portions of paper circles. </w:t>
                  </w:r>
                  <w:hyperlink r:id="rId66">
                    <w:r>
                      <w:rPr>
                        <w:color w:val="1155CC"/>
                        <w:u w:val="single"/>
                      </w:rPr>
                      <w:t>Fraction</w:t>
                    </w:r>
                  </w:hyperlink>
                  <w:r>
                    <w:t xml:space="preserve"> Penguin sample</w:t>
                  </w:r>
                </w:p>
              </w:tc>
            </w:tr>
            <w:tr w:rsidR="00FF1D1F">
              <w:tc>
                <w:tcPr>
                  <w:tcW w:w="3045" w:type="dxa"/>
                  <w:tcMar>
                    <w:top w:w="100" w:type="dxa"/>
                    <w:left w:w="100" w:type="dxa"/>
                    <w:bottom w:w="100" w:type="dxa"/>
                    <w:right w:w="100" w:type="dxa"/>
                  </w:tcMar>
                </w:tcPr>
                <w:p w:rsidR="00FF1D1F" w:rsidRDefault="002B2468">
                  <w:pPr>
                    <w:pStyle w:val="normal0"/>
                  </w:pPr>
                  <w:r>
                    <w:t>Calendar Money</w:t>
                  </w:r>
                </w:p>
              </w:tc>
              <w:tc>
                <w:tcPr>
                  <w:tcW w:w="7545" w:type="dxa"/>
                  <w:tcMar>
                    <w:top w:w="100" w:type="dxa"/>
                    <w:left w:w="100" w:type="dxa"/>
                    <w:bottom w:w="100" w:type="dxa"/>
                    <w:right w:w="100" w:type="dxa"/>
                  </w:tcMar>
                </w:tcPr>
                <w:p w:rsidR="00FF1D1F" w:rsidRDefault="002B2468">
                  <w:pPr>
                    <w:pStyle w:val="normal0"/>
                  </w:pPr>
                  <w:r>
                    <w:t>Give each student a calendar page. For each day, have the students represent the date with coins</w:t>
                  </w:r>
                  <w:proofErr w:type="gramStart"/>
                  <w:r>
                    <w:t>.(</w:t>
                  </w:r>
                  <w:proofErr w:type="gramEnd"/>
                  <w:r>
                    <w:t>i.e. on the 15th they will use a dime and a nickel) Make sure you emphasis the smallest amount of coins.</w:t>
                  </w:r>
                </w:p>
              </w:tc>
            </w:tr>
          </w:tbl>
          <w:p w:rsidR="00FF1D1F" w:rsidRDefault="00FF1D1F">
            <w:pPr>
              <w:pStyle w:val="normal0"/>
              <w:spacing w:before="36"/>
              <w:ind w:right="396"/>
            </w:pPr>
          </w:p>
        </w:tc>
      </w:tr>
      <w:tr w:rsidR="00FF1D1F">
        <w:trPr>
          <w:trHeight w:val="1300"/>
        </w:trPr>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8"/>
              <w:ind w:left="102"/>
            </w:pPr>
            <w:r>
              <w:rPr>
                <w:b/>
              </w:rPr>
              <w:lastRenderedPageBreak/>
              <w:t>Teacher Notes:</w:t>
            </w:r>
          </w:p>
        </w:tc>
      </w:tr>
    </w:tbl>
    <w:p w:rsidR="00FF1D1F" w:rsidRDefault="00FF1D1F" w:rsidP="002B2468">
      <w:pPr>
        <w:pStyle w:val="normal0"/>
      </w:pPr>
    </w:p>
    <w:p w:rsidR="002B2468" w:rsidRDefault="002B2468" w:rsidP="002B2468">
      <w:pPr>
        <w:pStyle w:val="normal0"/>
      </w:pPr>
    </w:p>
    <w:p w:rsidR="00FF1D1F" w:rsidRDefault="002B2468">
      <w:pPr>
        <w:pStyle w:val="normal0"/>
        <w:spacing w:before="72"/>
        <w:ind w:left="2172"/>
      </w:pPr>
      <w:r>
        <w:t>OCEAN COUNTY MATHEMATICS CURRICULUM RESOURCES</w:t>
      </w:r>
    </w:p>
    <w:p w:rsidR="00FF1D1F" w:rsidRDefault="00FF1D1F">
      <w:pPr>
        <w:pStyle w:val="normal0"/>
        <w:spacing w:before="6"/>
      </w:pPr>
    </w:p>
    <w:p w:rsidR="00FF1D1F" w:rsidRDefault="002B2468">
      <w:pPr>
        <w:pStyle w:val="normal0"/>
        <w:tabs>
          <w:tab w:val="left" w:pos="7914"/>
        </w:tabs>
        <w:ind w:left="196"/>
      </w:pPr>
      <w:r>
        <w:rPr>
          <w:b/>
        </w:rPr>
        <w:t xml:space="preserve">Math Domain: </w:t>
      </w:r>
      <w:r>
        <w:t>Measurement and Data</w:t>
      </w:r>
      <w:r>
        <w:tab/>
      </w:r>
      <w:r>
        <w:rPr>
          <w:b/>
        </w:rPr>
        <w:t xml:space="preserve">Grade: </w:t>
      </w:r>
      <w:r>
        <w:t>2</w:t>
      </w:r>
    </w:p>
    <w:p w:rsidR="00FF1D1F" w:rsidRDefault="00FF1D1F">
      <w:pPr>
        <w:pStyle w:val="normal0"/>
      </w:pPr>
    </w:p>
    <w:p w:rsidR="00FF1D1F" w:rsidRDefault="00FF1D1F">
      <w:pPr>
        <w:pStyle w:val="normal0"/>
      </w:pPr>
    </w:p>
    <w:p w:rsidR="00FF1D1F" w:rsidRDefault="002B2468">
      <w:pPr>
        <w:pStyle w:val="Heading1"/>
      </w:pPr>
      <w:r>
        <w:t>Cluster:</w:t>
      </w:r>
    </w:p>
    <w:p w:rsidR="00FF1D1F" w:rsidRDefault="002B2468">
      <w:pPr>
        <w:pStyle w:val="Heading2"/>
        <w:numPr>
          <w:ilvl w:val="0"/>
          <w:numId w:val="39"/>
        </w:numPr>
        <w:tabs>
          <w:tab w:val="left" w:pos="917"/>
        </w:tabs>
        <w:spacing w:before="35"/>
        <w:ind w:left="917"/>
      </w:pPr>
      <w:proofErr w:type="gramStart"/>
      <w:r>
        <w:rPr>
          <w:color w:val="3B3B3A"/>
        </w:rPr>
        <w:t>Measure and estimate lengths in standard units.</w:t>
      </w:r>
      <w:proofErr w:type="gramEnd"/>
    </w:p>
    <w:p w:rsidR="00FF1D1F" w:rsidRDefault="002B2468">
      <w:pPr>
        <w:pStyle w:val="normal0"/>
        <w:numPr>
          <w:ilvl w:val="0"/>
          <w:numId w:val="39"/>
        </w:numPr>
        <w:tabs>
          <w:tab w:val="left" w:pos="917"/>
        </w:tabs>
        <w:spacing w:before="39"/>
        <w:ind w:left="917"/>
      </w:pPr>
      <w:r>
        <w:rPr>
          <w:color w:val="3B3B3A"/>
        </w:rPr>
        <w:t>Relate addition and subtraction to length.</w:t>
      </w:r>
    </w:p>
    <w:p w:rsidR="00FF1D1F" w:rsidRDefault="002B2468">
      <w:pPr>
        <w:pStyle w:val="normal0"/>
        <w:numPr>
          <w:ilvl w:val="0"/>
          <w:numId w:val="39"/>
        </w:numPr>
        <w:tabs>
          <w:tab w:val="left" w:pos="917"/>
        </w:tabs>
        <w:spacing w:before="39"/>
        <w:ind w:left="917"/>
      </w:pPr>
      <w:r>
        <w:rPr>
          <w:color w:val="3B3B3A"/>
        </w:rPr>
        <w:t>Work with time and money.</w:t>
      </w:r>
    </w:p>
    <w:p w:rsidR="00FF1D1F" w:rsidRDefault="002B2468">
      <w:pPr>
        <w:pStyle w:val="normal0"/>
        <w:numPr>
          <w:ilvl w:val="0"/>
          <w:numId w:val="39"/>
        </w:numPr>
        <w:tabs>
          <w:tab w:val="left" w:pos="917"/>
        </w:tabs>
        <w:spacing w:before="39"/>
        <w:ind w:left="917"/>
      </w:pPr>
      <w:r>
        <w:rPr>
          <w:color w:val="3B3B3A"/>
        </w:rPr>
        <w:t>Represent and interpret data.</w:t>
      </w:r>
    </w:p>
    <w:p w:rsidR="00FF1D1F" w:rsidRDefault="00FF1D1F">
      <w:pPr>
        <w:pStyle w:val="normal0"/>
        <w:spacing w:before="1"/>
      </w:pPr>
    </w:p>
    <w:p w:rsidR="00FF1D1F" w:rsidRDefault="00FF1D1F">
      <w:pPr>
        <w:pStyle w:val="normal0"/>
      </w:pPr>
    </w:p>
    <w:p w:rsidR="00FF1D1F" w:rsidRDefault="002B2468" w:rsidP="00767291">
      <w:pPr>
        <w:pStyle w:val="normal0"/>
        <w:spacing w:before="69"/>
        <w:ind w:left="196"/>
      </w:pPr>
      <w:r>
        <w:rPr>
          <w:b/>
        </w:rPr>
        <w:t xml:space="preserve">Content Standards:  </w:t>
      </w:r>
      <w:r>
        <w:t>2.MD.1-2.MD.10</w:t>
      </w:r>
    </w:p>
    <w:p w:rsidR="00FF1D1F" w:rsidRDefault="00FF1D1F">
      <w:pPr>
        <w:pStyle w:val="normal0"/>
      </w:pPr>
    </w:p>
    <w:tbl>
      <w:tblPr>
        <w:tblStyle w:val="afa"/>
        <w:tblW w:w="10946" w:type="dxa"/>
        <w:tblInd w:w="107" w:type="dxa"/>
        <w:tblLayout w:type="fixed"/>
        <w:tblLook w:val="0000"/>
      </w:tblPr>
      <w:tblGrid>
        <w:gridCol w:w="7202"/>
        <w:gridCol w:w="3744"/>
      </w:tblGrid>
      <w:tr w:rsidR="00FF1D1F">
        <w:trPr>
          <w:trHeight w:val="2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Website</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Brief Description</w:t>
            </w:r>
          </w:p>
        </w:tc>
      </w:tr>
      <w:tr w:rsidR="00FF1D1F">
        <w:trPr>
          <w:trHeight w:val="62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67">
              <w:r w:rsidR="002B2468">
                <w:rPr>
                  <w:color w:val="0000FF"/>
                  <w:u w:val="single"/>
                </w:rPr>
                <w:t>www.internet4classrooms.com/skills_2nd_math.htm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Standards based activities for</w:t>
            </w:r>
          </w:p>
          <w:p w:rsidR="00FF1D1F" w:rsidRDefault="002B2468">
            <w:pPr>
              <w:pStyle w:val="normal0"/>
              <w:ind w:left="102" w:right="209"/>
            </w:pPr>
            <w:r>
              <w:t>measuring and time</w:t>
            </w:r>
          </w:p>
        </w:tc>
      </w:tr>
      <w:tr w:rsidR="00FF1D1F">
        <w:trPr>
          <w:trHeight w:val="7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68">
              <w:r w:rsidR="002B2468">
                <w:rPr>
                  <w:color w:val="0000FF"/>
                  <w:u w:val="single"/>
                </w:rPr>
                <w:t>www.ixl.com</w:t>
              </w:r>
            </w:hyperlink>
            <w:hyperlink r:id="rId69"/>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right="440"/>
            </w:pPr>
            <w:r>
              <w:t xml:space="preserve">All </w:t>
            </w:r>
            <w:proofErr w:type="gramStart"/>
            <w:r>
              <w:t>lesson</w:t>
            </w:r>
            <w:proofErr w:type="gramEnd"/>
            <w:r>
              <w:t xml:space="preserve"> from arithmetic to algebra, fractions to measurement, and more.</w:t>
            </w:r>
          </w:p>
        </w:tc>
      </w:tr>
      <w:tr w:rsidR="00FF1D1F">
        <w:trPr>
          <w:trHeight w:val="4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70">
              <w:r w:rsidR="002B2468">
                <w:rPr>
                  <w:color w:val="0000FF"/>
                  <w:u w:val="single"/>
                </w:rPr>
                <w:t xml:space="preserve">www.teachervision.fen.com/measurement/printable/5   </w:t>
              </w:r>
            </w:hyperlink>
            <w:hyperlink r:id="rId71"/>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right="164"/>
            </w:pPr>
            <w:r>
              <w:t>Measurement</w:t>
            </w:r>
          </w:p>
        </w:tc>
      </w:tr>
      <w:tr w:rsidR="00FF1D1F">
        <w:trPr>
          <w:trHeight w:val="44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72">
              <w:r w:rsidR="002B2468">
                <w:rPr>
                  <w:color w:val="0000FF"/>
                  <w:u w:val="single"/>
                </w:rPr>
                <w:t>http://www.aaastudy.com/mea.htm</w:t>
              </w:r>
            </w:hyperlink>
            <w:hyperlink r:id="rId73"/>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right="612"/>
            </w:pPr>
            <w:r>
              <w:t>Measurement</w:t>
            </w:r>
          </w:p>
        </w:tc>
      </w:tr>
      <w:tr w:rsidR="00FF1D1F">
        <w:trPr>
          <w:trHeight w:val="4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74">
              <w:r w:rsidR="002B2468">
                <w:rPr>
                  <w:color w:val="0000FF"/>
                  <w:u w:val="single"/>
                </w:rPr>
                <w:t>http://www.learningtoday.com/corporate/measurement-second-</w:t>
              </w:r>
            </w:hyperlink>
            <w:hyperlink r:id="rId75"/>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Online tutorials, interactive lessons</w:t>
            </w:r>
          </w:p>
        </w:tc>
      </w:tr>
      <w:tr w:rsidR="00FF1D1F">
        <w:trPr>
          <w:trHeight w:val="6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76">
              <w:r w:rsidR="002B2468">
                <w:rPr>
                  <w:color w:val="0000FF"/>
                  <w:u w:val="single"/>
                </w:rPr>
                <w:t>www.havefunteaching.com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Printable worksheets, coloring</w:t>
            </w:r>
          </w:p>
          <w:p w:rsidR="00FF1D1F" w:rsidRDefault="002B2468">
            <w:pPr>
              <w:pStyle w:val="normal0"/>
              <w:ind w:left="102"/>
            </w:pPr>
            <w:r>
              <w:t>pages, songs, videos, flashcards</w:t>
            </w:r>
          </w:p>
        </w:tc>
      </w:tr>
      <w:tr w:rsidR="00FF1D1F">
        <w:trPr>
          <w:trHeight w:val="60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77">
              <w:r w:rsidR="002B2468">
                <w:rPr>
                  <w:color w:val="0000FF"/>
                  <w:u w:val="single"/>
                </w:rPr>
                <w:t>www.apples4theteacher.com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Games for money, measurement,</w:t>
            </w:r>
          </w:p>
          <w:p w:rsidR="00FF1D1F" w:rsidRDefault="002B2468">
            <w:pPr>
              <w:pStyle w:val="normal0"/>
              <w:ind w:left="102"/>
            </w:pPr>
            <w:r>
              <w:t>time</w:t>
            </w:r>
          </w:p>
        </w:tc>
      </w:tr>
      <w:tr w:rsidR="00FF1D1F">
        <w:trPr>
          <w:trHeight w:val="3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78">
              <w:r w:rsidR="002B2468">
                <w:rPr>
                  <w:color w:val="0000FF"/>
                  <w:u w:val="single"/>
                </w:rPr>
                <w:t>www.kidsnumbers.com</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Games for money and time</w:t>
            </w:r>
          </w:p>
        </w:tc>
      </w:tr>
      <w:tr w:rsidR="00FF1D1F">
        <w:trPr>
          <w:trHeight w:val="4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pPr>
            <w:hyperlink r:id="rId79">
              <w:r w:rsidR="002B2468">
                <w:rPr>
                  <w:color w:val="0000FF"/>
                  <w:u w:val="single"/>
                </w:rPr>
                <w:t>www.learningtogive.org</w:t>
              </w:r>
            </w:hyperlink>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Printable lesson plans and activities</w:t>
            </w:r>
          </w:p>
        </w:tc>
      </w:tr>
      <w:tr w:rsidR="00FF1D1F">
        <w:trPr>
          <w:trHeight w:val="4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FF1D1F">
            <w:pPr>
              <w:pStyle w:val="normal0"/>
            </w:pP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FF1D1F">
            <w:pPr>
              <w:pStyle w:val="normal0"/>
              <w:ind w:left="102"/>
            </w:pPr>
          </w:p>
        </w:tc>
      </w:tr>
      <w:tr w:rsidR="00FF1D1F">
        <w:trPr>
          <w:trHeight w:val="4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pPr>
            <w:r>
              <w:rPr>
                <w:b/>
              </w:rPr>
              <w:t>Math Literature:</w:t>
            </w:r>
          </w:p>
          <w:p w:rsidR="00FF1D1F" w:rsidRDefault="002B2468">
            <w:pPr>
              <w:pStyle w:val="normal0"/>
            </w:pPr>
            <w:r>
              <w:t xml:space="preserve">Counting on Frank by Rob Clemet </w:t>
            </w:r>
          </w:p>
          <w:p w:rsidR="00FF1D1F" w:rsidRDefault="002B2468">
            <w:pPr>
              <w:pStyle w:val="normal0"/>
            </w:pPr>
            <w:r>
              <w:t>DK Nature Encyclopedia by Steve Park</w:t>
            </w:r>
          </w:p>
          <w:p w:rsidR="00FF1D1F" w:rsidRDefault="002B2468">
            <w:pPr>
              <w:pStyle w:val="normal0"/>
            </w:pPr>
            <w:r>
              <w:t xml:space="preserve">Eyewitness Natural World by Philip </w:t>
            </w:r>
            <w:proofErr w:type="spellStart"/>
            <w:r>
              <w:t>Whitesfield</w:t>
            </w:r>
            <w:proofErr w:type="spellEnd"/>
          </w:p>
          <w:p w:rsidR="00FF1D1F" w:rsidRDefault="002B2468">
            <w:pPr>
              <w:pStyle w:val="normal0"/>
            </w:pPr>
            <w:r>
              <w:t xml:space="preserve">How Big is a Foot by </w:t>
            </w:r>
            <w:proofErr w:type="spellStart"/>
            <w:r>
              <w:t>Myller</w:t>
            </w:r>
            <w:proofErr w:type="spellEnd"/>
            <w:r>
              <w:t xml:space="preserve"> Rolf </w:t>
            </w:r>
          </w:p>
          <w:p w:rsidR="00FF1D1F" w:rsidRDefault="002B2468">
            <w:pPr>
              <w:pStyle w:val="normal0"/>
            </w:pPr>
            <w:r>
              <w:t xml:space="preserve">Inch by Inch by Leo </w:t>
            </w:r>
            <w:proofErr w:type="spellStart"/>
            <w:r>
              <w:t>Leonni</w:t>
            </w:r>
            <w:proofErr w:type="spellEnd"/>
          </w:p>
          <w:p w:rsidR="00FF1D1F" w:rsidRDefault="002B2468">
            <w:pPr>
              <w:pStyle w:val="normal0"/>
            </w:pPr>
            <w:r>
              <w:t>Twelve Snails to One Lizard</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FF1D1F">
            <w:pPr>
              <w:pStyle w:val="normal0"/>
              <w:ind w:left="102"/>
            </w:pPr>
          </w:p>
          <w:p w:rsidR="00FF1D1F" w:rsidRDefault="002B2468">
            <w:pPr>
              <w:pStyle w:val="normal0"/>
              <w:ind w:left="102"/>
            </w:pPr>
            <w:proofErr w:type="spellStart"/>
            <w:r>
              <w:t>Measurment</w:t>
            </w:r>
            <w:proofErr w:type="spellEnd"/>
          </w:p>
          <w:p w:rsidR="00FF1D1F" w:rsidRDefault="002B2468">
            <w:pPr>
              <w:pStyle w:val="normal0"/>
              <w:ind w:left="102"/>
            </w:pPr>
            <w:r>
              <w:t>Measurement</w:t>
            </w:r>
          </w:p>
          <w:p w:rsidR="00FF1D1F" w:rsidRDefault="002B2468">
            <w:pPr>
              <w:pStyle w:val="normal0"/>
              <w:ind w:left="102"/>
            </w:pPr>
            <w:r>
              <w:t>Measurement</w:t>
            </w:r>
          </w:p>
          <w:p w:rsidR="00FF1D1F" w:rsidRDefault="002B2468">
            <w:pPr>
              <w:pStyle w:val="normal0"/>
              <w:ind w:left="102"/>
            </w:pPr>
            <w:r>
              <w:t>Measurement</w:t>
            </w:r>
          </w:p>
          <w:p w:rsidR="00FF1D1F" w:rsidRDefault="002B2468">
            <w:pPr>
              <w:pStyle w:val="normal0"/>
              <w:ind w:left="102"/>
            </w:pPr>
            <w:r>
              <w:t>Measurement</w:t>
            </w:r>
          </w:p>
          <w:p w:rsidR="00FF1D1F" w:rsidRDefault="002B2468">
            <w:pPr>
              <w:pStyle w:val="normal0"/>
              <w:ind w:left="102"/>
            </w:pPr>
            <w:r>
              <w:t>Measurement</w:t>
            </w:r>
          </w:p>
        </w:tc>
      </w:tr>
    </w:tbl>
    <w:tbl>
      <w:tblPr>
        <w:tblStyle w:val="afe"/>
        <w:tblW w:w="10530" w:type="dxa"/>
        <w:tblInd w:w="95" w:type="dxa"/>
        <w:tblLayout w:type="fixed"/>
        <w:tblLook w:val="0000"/>
      </w:tblPr>
      <w:tblGrid>
        <w:gridCol w:w="1208"/>
        <w:gridCol w:w="9322"/>
      </w:tblGrid>
      <w:tr w:rsidR="00FF1D1F" w:rsidTr="002B2468">
        <w:trPr>
          <w:trHeight w:val="70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spacing w:before="37"/>
              <w:ind w:left="2510" w:right="2516"/>
              <w:jc w:val="center"/>
            </w:pPr>
            <w:r>
              <w:rPr>
                <w:rFonts w:ascii="Calibri" w:eastAsia="Calibri" w:hAnsi="Calibri" w:cs="Calibri"/>
                <w:b/>
                <w:color w:val="FFFFFF"/>
              </w:rPr>
              <w:lastRenderedPageBreak/>
              <w:t>OCEAN COUNTY MATHEMATICS CURRICULUM</w:t>
            </w:r>
          </w:p>
          <w:p w:rsidR="00FF1D1F" w:rsidRDefault="002B2468">
            <w:pPr>
              <w:pStyle w:val="normal0"/>
              <w:spacing w:before="38"/>
              <w:ind w:left="4081" w:right="4085"/>
              <w:jc w:val="center"/>
            </w:pPr>
            <w:r>
              <w:rPr>
                <w:rFonts w:ascii="Calibri" w:eastAsia="Calibri" w:hAnsi="Calibri" w:cs="Calibri"/>
                <w:b/>
                <w:color w:val="FFFFFF"/>
              </w:rPr>
              <w:t>Unit Overview</w:t>
            </w:r>
          </w:p>
        </w:tc>
      </w:tr>
      <w:tr w:rsidR="00FF1D1F" w:rsidTr="002B2468">
        <w:trPr>
          <w:trHeight w:val="3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tabs>
                <w:tab w:val="left" w:pos="6717"/>
              </w:tabs>
              <w:spacing w:before="32"/>
              <w:ind w:left="102"/>
            </w:pPr>
            <w:r>
              <w:rPr>
                <w:b/>
                <w:sz w:val="22"/>
                <w:szCs w:val="22"/>
              </w:rPr>
              <w:t xml:space="preserve">Content Area: </w:t>
            </w:r>
            <w:r>
              <w:rPr>
                <w:sz w:val="22"/>
                <w:szCs w:val="22"/>
              </w:rPr>
              <w:t>Mathematics</w:t>
            </w:r>
            <w:r>
              <w:rPr>
                <w:sz w:val="22"/>
                <w:szCs w:val="22"/>
              </w:rPr>
              <w:tab/>
            </w:r>
            <w:r>
              <w:rPr>
                <w:b/>
                <w:sz w:val="22"/>
                <w:szCs w:val="22"/>
              </w:rPr>
              <w:t xml:space="preserve">Grade: </w:t>
            </w:r>
            <w:r>
              <w:rPr>
                <w:sz w:val="22"/>
                <w:szCs w:val="22"/>
              </w:rPr>
              <w:t>2</w:t>
            </w:r>
          </w:p>
        </w:tc>
      </w:tr>
      <w:tr w:rsidR="00FF1D1F" w:rsidTr="002B2468">
        <w:trPr>
          <w:trHeight w:val="3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b/>
                <w:sz w:val="22"/>
                <w:szCs w:val="22"/>
              </w:rPr>
              <w:t xml:space="preserve">Domain (Unit Title): </w:t>
            </w:r>
            <w:r>
              <w:rPr>
                <w:sz w:val="22"/>
                <w:szCs w:val="22"/>
              </w:rPr>
              <w:t>Geometry</w:t>
            </w:r>
          </w:p>
        </w:tc>
      </w:tr>
      <w:tr w:rsidR="00FF1D1F" w:rsidTr="002B2468">
        <w:trPr>
          <w:trHeight w:val="3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b/>
                <w:sz w:val="22"/>
                <w:szCs w:val="22"/>
              </w:rPr>
              <w:t xml:space="preserve">Cluster: </w:t>
            </w:r>
            <w:r>
              <w:rPr>
                <w:sz w:val="22"/>
                <w:szCs w:val="22"/>
              </w:rPr>
              <w:t>Reason with shapes and their attributes</w:t>
            </w:r>
          </w:p>
        </w:tc>
      </w:tr>
      <w:tr w:rsidR="00FF1D1F" w:rsidTr="002B2468">
        <w:trPr>
          <w:trHeight w:val="398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Cluster Summary</w:t>
            </w:r>
          </w:p>
          <w:p w:rsidR="00FF1D1F" w:rsidRDefault="002B2468">
            <w:pPr>
              <w:pStyle w:val="normal0"/>
              <w:spacing w:before="37" w:line="239" w:lineRule="auto"/>
              <w:ind w:left="102" w:right="212"/>
            </w:pPr>
            <w:r>
              <w:rPr>
                <w:sz w:val="22"/>
                <w:szCs w:val="22"/>
              </w:rPr>
              <w:t>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rsidR="00FF1D1F" w:rsidRDefault="00FF1D1F">
            <w:pPr>
              <w:pStyle w:val="normal0"/>
            </w:pPr>
          </w:p>
          <w:p w:rsidR="00FF1D1F" w:rsidRDefault="002B2468">
            <w:pPr>
              <w:pStyle w:val="normal0"/>
              <w:ind w:left="102" w:right="1"/>
            </w:pPr>
            <w:r>
              <w:rPr>
                <w:b/>
                <w:sz w:val="22"/>
                <w:szCs w:val="22"/>
              </w:rPr>
              <w:t xml:space="preserve">Primary Interdisciplinary Connections: </w:t>
            </w:r>
          </w:p>
          <w:p w:rsidR="00FF1D1F" w:rsidRDefault="00FF1D1F">
            <w:pPr>
              <w:pStyle w:val="normal0"/>
              <w:ind w:left="102" w:right="1"/>
            </w:pPr>
          </w:p>
          <w:tbl>
            <w:tblPr>
              <w:tblStyle w:val="afb"/>
              <w:tblW w:w="9360"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95"/>
              <w:gridCol w:w="7065"/>
            </w:tblGrid>
            <w:tr w:rsidR="00FF1D1F">
              <w:tc>
                <w:tcPr>
                  <w:tcW w:w="2295" w:type="dxa"/>
                  <w:tcMar>
                    <w:top w:w="100" w:type="dxa"/>
                    <w:left w:w="100" w:type="dxa"/>
                    <w:bottom w:w="100" w:type="dxa"/>
                    <w:right w:w="100" w:type="dxa"/>
                  </w:tcMar>
                </w:tcPr>
                <w:p w:rsidR="00FF1D1F" w:rsidRDefault="002B2468">
                  <w:pPr>
                    <w:pStyle w:val="normal0"/>
                  </w:pPr>
                  <w:r>
                    <w:rPr>
                      <w:b/>
                      <w:sz w:val="22"/>
                      <w:szCs w:val="22"/>
                    </w:rPr>
                    <w:t>Science</w:t>
                  </w:r>
                </w:p>
              </w:tc>
              <w:tc>
                <w:tcPr>
                  <w:tcW w:w="7065" w:type="dxa"/>
                  <w:tcMar>
                    <w:top w:w="100" w:type="dxa"/>
                    <w:left w:w="100" w:type="dxa"/>
                    <w:bottom w:w="100" w:type="dxa"/>
                    <w:right w:w="100" w:type="dxa"/>
                  </w:tcMar>
                </w:tcPr>
                <w:p w:rsidR="00FF1D1F" w:rsidRDefault="002B2468">
                  <w:pPr>
                    <w:pStyle w:val="normal0"/>
                  </w:pPr>
                  <w:r>
                    <w:rPr>
                      <w:sz w:val="22"/>
                      <w:szCs w:val="22"/>
                    </w:rPr>
                    <w:t>shapes of the planets, experiments, symmetry in nature, timeline of moon phases</w:t>
                  </w:r>
                </w:p>
              </w:tc>
            </w:tr>
            <w:tr w:rsidR="00FF1D1F">
              <w:tc>
                <w:tcPr>
                  <w:tcW w:w="2295" w:type="dxa"/>
                  <w:tcMar>
                    <w:top w:w="100" w:type="dxa"/>
                    <w:left w:w="100" w:type="dxa"/>
                    <w:bottom w:w="100" w:type="dxa"/>
                    <w:right w:w="100" w:type="dxa"/>
                  </w:tcMar>
                </w:tcPr>
                <w:p w:rsidR="00FF1D1F" w:rsidRDefault="002B2468">
                  <w:pPr>
                    <w:pStyle w:val="normal0"/>
                  </w:pPr>
                  <w:r>
                    <w:rPr>
                      <w:b/>
                      <w:sz w:val="22"/>
                      <w:szCs w:val="22"/>
                    </w:rPr>
                    <w:t>Social Studies</w:t>
                  </w:r>
                </w:p>
              </w:tc>
              <w:tc>
                <w:tcPr>
                  <w:tcW w:w="7065" w:type="dxa"/>
                  <w:tcMar>
                    <w:top w:w="100" w:type="dxa"/>
                    <w:left w:w="100" w:type="dxa"/>
                    <w:bottom w:w="100" w:type="dxa"/>
                    <w:right w:w="100" w:type="dxa"/>
                  </w:tcMar>
                </w:tcPr>
                <w:p w:rsidR="00FF1D1F" w:rsidRDefault="002B2468">
                  <w:pPr>
                    <w:pStyle w:val="normal0"/>
                  </w:pPr>
                  <w:r>
                    <w:rPr>
                      <w:sz w:val="22"/>
                      <w:szCs w:val="22"/>
                    </w:rPr>
                    <w:t>geography- state and continents, map skills</w:t>
                  </w:r>
                </w:p>
              </w:tc>
            </w:tr>
            <w:tr w:rsidR="00FF1D1F">
              <w:tc>
                <w:tcPr>
                  <w:tcW w:w="2295" w:type="dxa"/>
                  <w:tcMar>
                    <w:top w:w="100" w:type="dxa"/>
                    <w:left w:w="100" w:type="dxa"/>
                    <w:bottom w:w="100" w:type="dxa"/>
                    <w:right w:w="100" w:type="dxa"/>
                  </w:tcMar>
                </w:tcPr>
                <w:p w:rsidR="00FF1D1F" w:rsidRDefault="002B2468">
                  <w:pPr>
                    <w:pStyle w:val="normal0"/>
                  </w:pPr>
                  <w:r>
                    <w:rPr>
                      <w:b/>
                      <w:sz w:val="22"/>
                      <w:szCs w:val="22"/>
                    </w:rPr>
                    <w:t>Language Arts</w:t>
                  </w:r>
                </w:p>
              </w:tc>
              <w:tc>
                <w:tcPr>
                  <w:tcW w:w="7065" w:type="dxa"/>
                  <w:tcMar>
                    <w:top w:w="100" w:type="dxa"/>
                    <w:left w:w="100" w:type="dxa"/>
                    <w:bottom w:w="100" w:type="dxa"/>
                    <w:right w:w="100" w:type="dxa"/>
                  </w:tcMar>
                </w:tcPr>
                <w:p w:rsidR="00FF1D1F" w:rsidRDefault="002B2468">
                  <w:pPr>
                    <w:pStyle w:val="normal0"/>
                  </w:pPr>
                  <w:r>
                    <w:rPr>
                      <w:sz w:val="22"/>
                      <w:szCs w:val="22"/>
                    </w:rPr>
                    <w:t>open ended questions, math literacy stories, shape journal entry</w:t>
                  </w:r>
                </w:p>
              </w:tc>
            </w:tr>
            <w:tr w:rsidR="00FF1D1F">
              <w:tc>
                <w:tcPr>
                  <w:tcW w:w="2295" w:type="dxa"/>
                  <w:tcMar>
                    <w:top w:w="100" w:type="dxa"/>
                    <w:left w:w="100" w:type="dxa"/>
                    <w:bottom w:w="100" w:type="dxa"/>
                    <w:right w:w="100" w:type="dxa"/>
                  </w:tcMar>
                </w:tcPr>
                <w:p w:rsidR="00FF1D1F" w:rsidRDefault="002B2468">
                  <w:pPr>
                    <w:pStyle w:val="normal0"/>
                  </w:pPr>
                  <w:r>
                    <w:rPr>
                      <w:b/>
                      <w:sz w:val="22"/>
                      <w:szCs w:val="22"/>
                    </w:rPr>
                    <w:t>Technology</w:t>
                  </w:r>
                </w:p>
              </w:tc>
              <w:tc>
                <w:tcPr>
                  <w:tcW w:w="7065" w:type="dxa"/>
                  <w:tcMar>
                    <w:top w:w="100" w:type="dxa"/>
                    <w:left w:w="100" w:type="dxa"/>
                    <w:bottom w:w="100" w:type="dxa"/>
                    <w:right w:w="100" w:type="dxa"/>
                  </w:tcMar>
                </w:tcPr>
                <w:p w:rsidR="00FF1D1F" w:rsidRDefault="002B2468">
                  <w:pPr>
                    <w:pStyle w:val="normal0"/>
                  </w:pPr>
                  <w:r>
                    <w:rPr>
                      <w:sz w:val="22"/>
                      <w:szCs w:val="22"/>
                    </w:rPr>
                    <w:t xml:space="preserve">interactive games/websites, explore and expand visual patterns using the computer, and interactive </w:t>
                  </w:r>
                  <w:proofErr w:type="spellStart"/>
                  <w:r>
                    <w:rPr>
                      <w:sz w:val="22"/>
                      <w:szCs w:val="22"/>
                    </w:rPr>
                    <w:t>Smartboard</w:t>
                  </w:r>
                  <w:proofErr w:type="spellEnd"/>
                </w:p>
              </w:tc>
            </w:tr>
          </w:tbl>
          <w:p w:rsidR="00FF1D1F" w:rsidRDefault="00FF1D1F">
            <w:pPr>
              <w:pStyle w:val="normal0"/>
              <w:ind w:left="102" w:right="1"/>
            </w:pPr>
          </w:p>
          <w:p w:rsidR="00FF1D1F" w:rsidRDefault="002B2468">
            <w:pPr>
              <w:pStyle w:val="normal0"/>
              <w:ind w:left="102" w:right="1"/>
            </w:pPr>
            <w:r>
              <w:rPr>
                <w:b/>
                <w:sz w:val="22"/>
                <w:szCs w:val="22"/>
              </w:rPr>
              <w:t>21</w:t>
            </w:r>
            <w:r>
              <w:rPr>
                <w:b/>
                <w:sz w:val="23"/>
                <w:szCs w:val="23"/>
                <w:vertAlign w:val="superscript"/>
              </w:rPr>
              <w:t xml:space="preserve">st </w:t>
            </w:r>
            <w:r>
              <w:rPr>
                <w:b/>
                <w:sz w:val="22"/>
                <w:szCs w:val="22"/>
              </w:rPr>
              <w:t xml:space="preserve">Century Themes: </w:t>
            </w:r>
          </w:p>
          <w:p w:rsidR="00FF1D1F" w:rsidRDefault="00FF1D1F">
            <w:pPr>
              <w:pStyle w:val="normal0"/>
              <w:ind w:left="102" w:right="1"/>
            </w:pPr>
          </w:p>
          <w:tbl>
            <w:tblPr>
              <w:tblStyle w:val="afc"/>
              <w:tblW w:w="933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6990"/>
            </w:tblGrid>
            <w:tr w:rsidR="00FF1D1F">
              <w:tc>
                <w:tcPr>
                  <w:tcW w:w="2340" w:type="dxa"/>
                  <w:tcMar>
                    <w:top w:w="100" w:type="dxa"/>
                    <w:left w:w="100" w:type="dxa"/>
                    <w:bottom w:w="100" w:type="dxa"/>
                    <w:right w:w="100" w:type="dxa"/>
                  </w:tcMar>
                </w:tcPr>
                <w:p w:rsidR="00FF1D1F" w:rsidRDefault="002B2468">
                  <w:pPr>
                    <w:pStyle w:val="normal0"/>
                  </w:pPr>
                  <w:r>
                    <w:rPr>
                      <w:b/>
                      <w:sz w:val="22"/>
                      <w:szCs w:val="22"/>
                    </w:rPr>
                    <w:t>Global Awareness</w:t>
                  </w:r>
                </w:p>
              </w:tc>
              <w:tc>
                <w:tcPr>
                  <w:tcW w:w="6990" w:type="dxa"/>
                  <w:tcMar>
                    <w:top w:w="100" w:type="dxa"/>
                    <w:left w:w="100" w:type="dxa"/>
                    <w:bottom w:w="100" w:type="dxa"/>
                    <w:right w:w="100" w:type="dxa"/>
                  </w:tcMar>
                </w:tcPr>
                <w:p w:rsidR="00FF1D1F" w:rsidRDefault="002B2468">
                  <w:pPr>
                    <w:pStyle w:val="normal0"/>
                  </w:pPr>
                  <w:r>
                    <w:rPr>
                      <w:sz w:val="22"/>
                      <w:szCs w:val="22"/>
                    </w:rPr>
                    <w:t xml:space="preserve">Students work with word problems containing names of people and locations around the world to develop understanding of diverse cultures and lifestyles. </w:t>
                  </w:r>
                </w:p>
              </w:tc>
            </w:tr>
            <w:tr w:rsidR="00FF1D1F">
              <w:tc>
                <w:tcPr>
                  <w:tcW w:w="2340" w:type="dxa"/>
                  <w:tcMar>
                    <w:top w:w="100" w:type="dxa"/>
                    <w:left w:w="100" w:type="dxa"/>
                    <w:bottom w:w="100" w:type="dxa"/>
                    <w:right w:w="100" w:type="dxa"/>
                  </w:tcMar>
                </w:tcPr>
                <w:p w:rsidR="00FF1D1F" w:rsidRDefault="002B2468">
                  <w:pPr>
                    <w:pStyle w:val="normal0"/>
                  </w:pPr>
                  <w:r>
                    <w:rPr>
                      <w:b/>
                      <w:sz w:val="22"/>
                      <w:szCs w:val="22"/>
                    </w:rPr>
                    <w:t>Communication and Collaboration</w:t>
                  </w:r>
                </w:p>
              </w:tc>
              <w:tc>
                <w:tcPr>
                  <w:tcW w:w="6990" w:type="dxa"/>
                  <w:tcMar>
                    <w:top w:w="100" w:type="dxa"/>
                    <w:left w:w="100" w:type="dxa"/>
                    <w:bottom w:w="100" w:type="dxa"/>
                    <w:right w:w="100" w:type="dxa"/>
                  </w:tcMar>
                </w:tcPr>
                <w:p w:rsidR="00FF1D1F" w:rsidRDefault="002B2468">
                  <w:pPr>
                    <w:pStyle w:val="normal0"/>
                  </w:pPr>
                  <w:r>
                    <w:rPr>
                      <w:sz w:val="22"/>
                      <w:szCs w:val="22"/>
                    </w:rPr>
                    <w:t xml:space="preserve">Students will use mathematical arguments to articulate thoughts and ideas with peers and teachers. </w:t>
                  </w:r>
                </w:p>
              </w:tc>
            </w:tr>
            <w:tr w:rsidR="00FF1D1F">
              <w:tc>
                <w:tcPr>
                  <w:tcW w:w="2340" w:type="dxa"/>
                  <w:tcMar>
                    <w:top w:w="100" w:type="dxa"/>
                    <w:left w:w="100" w:type="dxa"/>
                    <w:bottom w:w="100" w:type="dxa"/>
                    <w:right w:w="100" w:type="dxa"/>
                  </w:tcMar>
                </w:tcPr>
                <w:p w:rsidR="00FF1D1F" w:rsidRDefault="002B2468">
                  <w:pPr>
                    <w:pStyle w:val="normal0"/>
                  </w:pPr>
                  <w:r>
                    <w:rPr>
                      <w:b/>
                      <w:sz w:val="22"/>
                      <w:szCs w:val="22"/>
                    </w:rPr>
                    <w:t>Civic Literacy</w:t>
                  </w:r>
                </w:p>
              </w:tc>
              <w:tc>
                <w:tcPr>
                  <w:tcW w:w="6990" w:type="dxa"/>
                  <w:tcMar>
                    <w:top w:w="100" w:type="dxa"/>
                    <w:left w:w="100" w:type="dxa"/>
                    <w:bottom w:w="100" w:type="dxa"/>
                    <w:right w:w="100" w:type="dxa"/>
                  </w:tcMar>
                </w:tcPr>
                <w:p w:rsidR="00FF1D1F" w:rsidRDefault="002B2468">
                  <w:pPr>
                    <w:pStyle w:val="normal0"/>
                  </w:pPr>
                  <w:r>
                    <w:rPr>
                      <w:sz w:val="22"/>
                      <w:szCs w:val="22"/>
                    </w:rPr>
                    <w:t>Students understand the skills of mapping, gridding, and compass directions.</w:t>
                  </w:r>
                </w:p>
              </w:tc>
            </w:tr>
          </w:tbl>
          <w:p w:rsidR="00FF1D1F" w:rsidRDefault="00FF1D1F">
            <w:pPr>
              <w:pStyle w:val="normal0"/>
              <w:ind w:left="102" w:right="1"/>
            </w:pPr>
          </w:p>
          <w:p w:rsidR="00FF1D1F" w:rsidRDefault="002B2468">
            <w:pPr>
              <w:pStyle w:val="normal0"/>
              <w:ind w:left="102" w:right="1"/>
            </w:pPr>
            <w:r>
              <w:rPr>
                <w:b/>
                <w:sz w:val="22"/>
                <w:szCs w:val="22"/>
              </w:rPr>
              <w:t>College and Career Readiness:</w:t>
            </w:r>
          </w:p>
          <w:p w:rsidR="00FF1D1F" w:rsidRDefault="00FF1D1F">
            <w:pPr>
              <w:pStyle w:val="normal0"/>
              <w:ind w:left="102" w:right="1"/>
            </w:pPr>
          </w:p>
          <w:tbl>
            <w:tblPr>
              <w:tblStyle w:val="afd"/>
              <w:tblW w:w="9630" w:type="dxa"/>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0"/>
            </w:tblGrid>
            <w:tr w:rsidR="00FF1D1F">
              <w:tc>
                <w:tcPr>
                  <w:tcW w:w="9630" w:type="dxa"/>
                  <w:tcMar>
                    <w:top w:w="100" w:type="dxa"/>
                    <w:left w:w="100" w:type="dxa"/>
                    <w:bottom w:w="100" w:type="dxa"/>
                    <w:right w:w="100" w:type="dxa"/>
                  </w:tcMar>
                </w:tcPr>
                <w:p w:rsidR="00FF1D1F" w:rsidRDefault="002B2468">
                  <w:pPr>
                    <w:pStyle w:val="normal0"/>
                  </w:pPr>
                  <w:r>
                    <w:rPr>
                      <w:sz w:val="22"/>
                      <w:szCs w:val="22"/>
                    </w:rPr>
                    <w:t>Mathematics programs develops a deep understanding of mathematics by building a strong foundation of number  sense at the elementary level before moving into more advanced content. Students will learn to make sense of problems and persevere in problem solving, reason abstractly and quantitatively, construct viable arguments and critique the reasoning of others,  model with mathematics, use appropriate tools strategically, attend to precision, look for and make use of a structure, and look for and express regularity in repeated reasoning.</w:t>
                  </w:r>
                </w:p>
              </w:tc>
            </w:tr>
          </w:tbl>
          <w:p w:rsidR="00FF1D1F" w:rsidRDefault="003D7D8F" w:rsidP="002B2468">
            <w:pPr>
              <w:pStyle w:val="normal0"/>
              <w:ind w:right="1"/>
            </w:pPr>
            <w:hyperlink r:id="rId80"/>
          </w:p>
        </w:tc>
      </w:tr>
      <w:tr w:rsidR="00FF1D1F" w:rsidTr="002B2468">
        <w:trPr>
          <w:trHeight w:val="30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2B2468">
            <w:pPr>
              <w:pStyle w:val="normal0"/>
              <w:ind w:left="3981" w:right="3981"/>
              <w:jc w:val="center"/>
            </w:pPr>
            <w:r>
              <w:rPr>
                <w:rFonts w:ascii="Calibri" w:eastAsia="Calibri" w:hAnsi="Calibri" w:cs="Calibri"/>
                <w:b/>
                <w:color w:val="FFFFFF"/>
              </w:rPr>
              <w:t>Learning Targets</w:t>
            </w:r>
          </w:p>
        </w:tc>
      </w:tr>
      <w:tr w:rsidR="00FF1D1F" w:rsidTr="002B2468">
        <w:trPr>
          <w:trHeight w:val="42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41"/>
              <w:ind w:left="102"/>
            </w:pPr>
            <w:r>
              <w:rPr>
                <w:b/>
                <w:sz w:val="22"/>
                <w:szCs w:val="22"/>
              </w:rPr>
              <w:t>Content Standards</w:t>
            </w:r>
          </w:p>
        </w:tc>
      </w:tr>
      <w:tr w:rsidR="00FF1D1F" w:rsidTr="002B2468">
        <w:trPr>
          <w:trHeight w:val="26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ind w:left="102"/>
            </w:pPr>
            <w:r>
              <w:rPr>
                <w:b/>
                <w:sz w:val="22"/>
                <w:szCs w:val="22"/>
              </w:rPr>
              <w:t>Number</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ind w:left="102"/>
            </w:pPr>
            <w:r>
              <w:rPr>
                <w:b/>
                <w:sz w:val="22"/>
                <w:szCs w:val="22"/>
              </w:rPr>
              <w:t>Common Core Standard for Mastery</w:t>
            </w:r>
          </w:p>
        </w:tc>
      </w:tr>
      <w:tr w:rsidR="00FF1D1F" w:rsidTr="002B2468">
        <w:trPr>
          <w:trHeight w:val="58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rPr>
                <w:sz w:val="22"/>
                <w:szCs w:val="22"/>
              </w:rPr>
              <w:t>2.G.1</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9"/>
              <w:ind w:left="102"/>
            </w:pPr>
            <w:r>
              <w:t>Recognize and draw shapes having specified attributes, such as a given number of angles or a given number of equal faces.1 Identify triangles, quadrilaterals, pentagons, hexagons, and cubes.</w:t>
            </w:r>
          </w:p>
        </w:tc>
      </w:tr>
      <w:tr w:rsidR="00FF1D1F" w:rsidTr="002B2468">
        <w:trPr>
          <w:trHeight w:val="34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FF1D1F">
            <w:pPr>
              <w:pStyle w:val="normal0"/>
              <w:spacing w:before="31"/>
              <w:ind w:left="102"/>
            </w:pP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FF1D1F">
            <w:pPr>
              <w:pStyle w:val="normal0"/>
            </w:pPr>
          </w:p>
        </w:tc>
      </w:tr>
      <w:tr w:rsidR="00FF1D1F" w:rsidTr="002B2468">
        <w:trPr>
          <w:trHeight w:val="58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2.G.2</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right="163"/>
            </w:pPr>
            <w:r>
              <w:t>Partition a rectangle into rows and columns of same-size squares and count to find the total number of them.</w:t>
            </w:r>
          </w:p>
        </w:tc>
      </w:tr>
      <w:tr w:rsidR="00FF1D1F" w:rsidTr="002B2468">
        <w:trPr>
          <w:trHeight w:val="84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2.G.3</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3"/>
              <w:ind w:left="102"/>
            </w:pPr>
            <w: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r>
      <w:tr w:rsidR="00FF1D1F" w:rsidTr="002B2468">
        <w:trPr>
          <w:trHeight w:val="34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Number</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Common Core Standard for Introduction</w:t>
            </w:r>
          </w:p>
        </w:tc>
      </w:tr>
      <w:tr w:rsidR="00FF1D1F" w:rsidTr="002B2468">
        <w:trPr>
          <w:trHeight w:val="84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3.G.1</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4" w:line="239" w:lineRule="auto"/>
              <w:ind w:left="102"/>
            </w:pPr>
            <w: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r>
      <w:tr w:rsidR="00FF1D1F" w:rsidTr="002B2468">
        <w:trPr>
          <w:trHeight w:val="1180"/>
        </w:trPr>
        <w:tc>
          <w:tcPr>
            <w:tcW w:w="120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1"/>
              <w:ind w:left="102"/>
            </w:pPr>
            <w:r>
              <w:rPr>
                <w:sz w:val="22"/>
                <w:szCs w:val="22"/>
              </w:rPr>
              <w:t>3.G.2</w:t>
            </w:r>
          </w:p>
        </w:tc>
        <w:tc>
          <w:tcPr>
            <w:tcW w:w="932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7"/>
              <w:ind w:left="102"/>
            </w:pPr>
            <w:r>
              <w:t>Partition shapes into parts with equal areas. Express the area of each part as a unit fraction of the whole. For example, partition a shape into 4 parts with equal area, and describe the area of each part as 1/4 of the area of the shape.</w:t>
            </w:r>
          </w:p>
        </w:tc>
      </w:tr>
    </w:tbl>
    <w:tbl>
      <w:tblPr>
        <w:tblStyle w:val="aff"/>
        <w:tblW w:w="10530" w:type="dxa"/>
        <w:tblInd w:w="95" w:type="dxa"/>
        <w:tblLayout w:type="fixed"/>
        <w:tblLook w:val="0000"/>
      </w:tblPr>
      <w:tblGrid>
        <w:gridCol w:w="4703"/>
        <w:gridCol w:w="5827"/>
      </w:tblGrid>
      <w:tr w:rsidR="00FF1D1F" w:rsidTr="002B2468">
        <w:trPr>
          <w:trHeight w:val="2520"/>
        </w:trPr>
        <w:tc>
          <w:tcPr>
            <w:tcW w:w="470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right="158"/>
            </w:pPr>
            <w:r>
              <w:rPr>
                <w:b/>
                <w:sz w:val="22"/>
                <w:szCs w:val="22"/>
              </w:rPr>
              <w:t>Unit Essential Questions</w:t>
            </w:r>
          </w:p>
          <w:p w:rsidR="00FF1D1F" w:rsidRDefault="002B2468">
            <w:pPr>
              <w:pStyle w:val="normal0"/>
              <w:numPr>
                <w:ilvl w:val="0"/>
                <w:numId w:val="8"/>
              </w:numPr>
              <w:tabs>
                <w:tab w:val="left" w:pos="462"/>
              </w:tabs>
              <w:spacing w:before="36" w:line="239" w:lineRule="auto"/>
              <w:ind w:left="462" w:right="177"/>
            </w:pPr>
            <w:r>
              <w:rPr>
                <w:sz w:val="22"/>
                <w:szCs w:val="22"/>
              </w:rPr>
              <w:t>How can spatial relationships be described by careful use of geometric language?</w:t>
            </w:r>
          </w:p>
          <w:p w:rsidR="00FF1D1F" w:rsidRDefault="002B2468">
            <w:pPr>
              <w:pStyle w:val="normal0"/>
              <w:numPr>
                <w:ilvl w:val="0"/>
                <w:numId w:val="8"/>
              </w:numPr>
              <w:tabs>
                <w:tab w:val="left" w:pos="462"/>
              </w:tabs>
              <w:spacing w:before="38"/>
              <w:ind w:left="462" w:right="114"/>
            </w:pPr>
            <w:r>
              <w:rPr>
                <w:sz w:val="22"/>
                <w:szCs w:val="22"/>
              </w:rPr>
              <w:t>How can area, perimeter and fractional parts be determined through the use of rows and columns?</w:t>
            </w:r>
          </w:p>
          <w:p w:rsidR="00FF1D1F" w:rsidRDefault="002B2468">
            <w:pPr>
              <w:pStyle w:val="normal0"/>
              <w:numPr>
                <w:ilvl w:val="1"/>
                <w:numId w:val="8"/>
              </w:numPr>
              <w:tabs>
                <w:tab w:val="left" w:pos="538"/>
              </w:tabs>
              <w:spacing w:before="37"/>
              <w:ind w:left="373" w:right="543" w:hanging="180"/>
            </w:pPr>
            <w:r>
              <w:rPr>
                <w:sz w:val="22"/>
                <w:szCs w:val="22"/>
              </w:rPr>
              <w:t>How do fractions help you share equally?</w:t>
            </w:r>
          </w:p>
        </w:tc>
        <w:tc>
          <w:tcPr>
            <w:tcW w:w="5827"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Unit Enduring Understandings</w:t>
            </w:r>
          </w:p>
          <w:p w:rsidR="00FF1D1F" w:rsidRDefault="002B2468">
            <w:pPr>
              <w:pStyle w:val="normal0"/>
              <w:spacing w:before="38"/>
              <w:ind w:left="102"/>
            </w:pPr>
            <w:r>
              <w:rPr>
                <w:i/>
                <w:sz w:val="22"/>
                <w:szCs w:val="22"/>
              </w:rPr>
              <w:t>Students will understand that…</w:t>
            </w:r>
          </w:p>
          <w:p w:rsidR="00FF1D1F" w:rsidRDefault="002B2468">
            <w:pPr>
              <w:pStyle w:val="normal0"/>
              <w:numPr>
                <w:ilvl w:val="0"/>
                <w:numId w:val="5"/>
              </w:numPr>
              <w:tabs>
                <w:tab w:val="left" w:pos="289"/>
              </w:tabs>
              <w:spacing w:before="38"/>
              <w:ind w:left="289" w:right="465"/>
            </w:pPr>
            <w:proofErr w:type="gramStart"/>
            <w:r>
              <w:rPr>
                <w:sz w:val="22"/>
                <w:szCs w:val="22"/>
              </w:rPr>
              <w:t>geometric</w:t>
            </w:r>
            <w:proofErr w:type="gramEnd"/>
            <w:r>
              <w:rPr>
                <w:sz w:val="22"/>
                <w:szCs w:val="22"/>
              </w:rPr>
              <w:t xml:space="preserve"> properties can be used to construct geometric figures.</w:t>
            </w:r>
          </w:p>
          <w:p w:rsidR="00FF1D1F" w:rsidRDefault="002B2468">
            <w:pPr>
              <w:pStyle w:val="normal0"/>
              <w:numPr>
                <w:ilvl w:val="1"/>
                <w:numId w:val="5"/>
              </w:numPr>
              <w:tabs>
                <w:tab w:val="left" w:pos="373"/>
              </w:tabs>
              <w:spacing w:before="38"/>
              <w:ind w:left="373" w:right="217"/>
            </w:pPr>
            <w:proofErr w:type="gramStart"/>
            <w:r>
              <w:rPr>
                <w:sz w:val="22"/>
                <w:szCs w:val="22"/>
              </w:rPr>
              <w:t>geometric</w:t>
            </w:r>
            <w:proofErr w:type="gramEnd"/>
            <w:r>
              <w:rPr>
                <w:sz w:val="22"/>
                <w:szCs w:val="22"/>
              </w:rPr>
              <w:t xml:space="preserve"> relationships provide a means to make sense of a variety of phenomena.</w:t>
            </w:r>
          </w:p>
          <w:p w:rsidR="00FF1D1F" w:rsidRDefault="002B2468">
            <w:pPr>
              <w:pStyle w:val="normal0"/>
              <w:numPr>
                <w:ilvl w:val="1"/>
                <w:numId w:val="5"/>
              </w:numPr>
              <w:tabs>
                <w:tab w:val="left" w:pos="373"/>
              </w:tabs>
              <w:spacing w:before="38"/>
              <w:ind w:left="373" w:right="370"/>
            </w:pPr>
            <w:proofErr w:type="gramStart"/>
            <w:r>
              <w:rPr>
                <w:sz w:val="22"/>
                <w:szCs w:val="22"/>
              </w:rPr>
              <w:t>use</w:t>
            </w:r>
            <w:proofErr w:type="gramEnd"/>
            <w:r>
              <w:rPr>
                <w:sz w:val="22"/>
                <w:szCs w:val="22"/>
              </w:rPr>
              <w:t xml:space="preserve"> fractions to name parts of groups and find fractional parts of groups.</w:t>
            </w:r>
          </w:p>
        </w:tc>
      </w:tr>
      <w:tr w:rsidR="00FF1D1F" w:rsidTr="002B2468">
        <w:trPr>
          <w:trHeight w:val="2060"/>
        </w:trPr>
        <w:tc>
          <w:tcPr>
            <w:tcW w:w="470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right="158"/>
            </w:pPr>
            <w:r>
              <w:rPr>
                <w:b/>
                <w:sz w:val="22"/>
                <w:szCs w:val="22"/>
              </w:rPr>
              <w:t>Unit Objectives</w:t>
            </w:r>
          </w:p>
          <w:p w:rsidR="00FF1D1F" w:rsidRDefault="002B2468">
            <w:pPr>
              <w:pStyle w:val="normal0"/>
              <w:spacing w:before="37"/>
              <w:ind w:left="102" w:right="158"/>
            </w:pPr>
            <w:r>
              <w:rPr>
                <w:i/>
                <w:sz w:val="22"/>
                <w:szCs w:val="22"/>
              </w:rPr>
              <w:t>Students will know…</w:t>
            </w:r>
          </w:p>
          <w:p w:rsidR="00FF1D1F" w:rsidRDefault="002B2468">
            <w:pPr>
              <w:pStyle w:val="normal0"/>
              <w:numPr>
                <w:ilvl w:val="0"/>
                <w:numId w:val="3"/>
              </w:numPr>
              <w:tabs>
                <w:tab w:val="left" w:pos="373"/>
              </w:tabs>
              <w:spacing w:before="38"/>
              <w:ind w:left="373" w:right="323"/>
            </w:pPr>
            <w:r>
              <w:rPr>
                <w:sz w:val="22"/>
                <w:szCs w:val="22"/>
              </w:rPr>
              <w:t>a given number of angles or a given number of faces on a specified shape</w:t>
            </w:r>
          </w:p>
          <w:p w:rsidR="00FF1D1F" w:rsidRDefault="002B2468">
            <w:pPr>
              <w:pStyle w:val="normal0"/>
              <w:numPr>
                <w:ilvl w:val="0"/>
                <w:numId w:val="3"/>
              </w:numPr>
              <w:tabs>
                <w:tab w:val="left" w:pos="428"/>
              </w:tabs>
              <w:spacing w:before="38"/>
              <w:ind w:left="428" w:hanging="236"/>
            </w:pPr>
            <w:r>
              <w:rPr>
                <w:sz w:val="22"/>
                <w:szCs w:val="22"/>
              </w:rPr>
              <w:t>shapes are classified</w:t>
            </w:r>
          </w:p>
          <w:p w:rsidR="00FF1D1F" w:rsidRDefault="002B2468">
            <w:pPr>
              <w:pStyle w:val="normal0"/>
              <w:numPr>
                <w:ilvl w:val="0"/>
                <w:numId w:val="3"/>
              </w:numPr>
              <w:tabs>
                <w:tab w:val="left" w:pos="373"/>
              </w:tabs>
              <w:spacing w:before="40"/>
              <w:ind w:left="373" w:right="294"/>
            </w:pPr>
            <w:r>
              <w:rPr>
                <w:sz w:val="22"/>
                <w:szCs w:val="22"/>
              </w:rPr>
              <w:t>equal shares of identical wholes need not have the same shape</w:t>
            </w:r>
          </w:p>
        </w:tc>
        <w:tc>
          <w:tcPr>
            <w:tcW w:w="582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FF1D1F" w:rsidRDefault="002B2468">
            <w:pPr>
              <w:pStyle w:val="normal0"/>
              <w:spacing w:before="36"/>
              <w:ind w:left="102"/>
            </w:pPr>
            <w:r>
              <w:rPr>
                <w:b/>
                <w:sz w:val="22"/>
                <w:szCs w:val="22"/>
              </w:rPr>
              <w:t>Unit Objectives</w:t>
            </w:r>
          </w:p>
          <w:p w:rsidR="00FF1D1F" w:rsidRDefault="002B2468">
            <w:pPr>
              <w:pStyle w:val="normal0"/>
              <w:spacing w:before="37"/>
              <w:ind w:left="102"/>
            </w:pPr>
            <w:r>
              <w:rPr>
                <w:i/>
                <w:sz w:val="22"/>
                <w:szCs w:val="22"/>
              </w:rPr>
              <w:t>Students will be able to…</w:t>
            </w:r>
          </w:p>
          <w:p w:rsidR="00FF1D1F" w:rsidRDefault="002B2468">
            <w:pPr>
              <w:pStyle w:val="normal0"/>
              <w:numPr>
                <w:ilvl w:val="0"/>
                <w:numId w:val="1"/>
              </w:numPr>
              <w:tabs>
                <w:tab w:val="left" w:pos="373"/>
              </w:tabs>
              <w:spacing w:before="38"/>
              <w:ind w:left="373"/>
            </w:pPr>
            <w:r>
              <w:rPr>
                <w:sz w:val="22"/>
                <w:szCs w:val="22"/>
              </w:rPr>
              <w:t>analyze shapes by examining their sides and angles</w:t>
            </w:r>
          </w:p>
          <w:p w:rsidR="00FF1D1F" w:rsidRDefault="002B2468">
            <w:pPr>
              <w:pStyle w:val="normal0"/>
              <w:numPr>
                <w:ilvl w:val="0"/>
                <w:numId w:val="1"/>
              </w:numPr>
              <w:tabs>
                <w:tab w:val="left" w:pos="373"/>
              </w:tabs>
              <w:spacing w:before="40"/>
              <w:ind w:left="373"/>
            </w:pPr>
            <w:r>
              <w:rPr>
                <w:sz w:val="22"/>
                <w:szCs w:val="22"/>
              </w:rPr>
              <w:t>decompose and combine shapes to make other shapes</w:t>
            </w:r>
          </w:p>
          <w:p w:rsidR="00FF1D1F" w:rsidRDefault="002B2468">
            <w:pPr>
              <w:pStyle w:val="normal0"/>
              <w:numPr>
                <w:ilvl w:val="0"/>
                <w:numId w:val="1"/>
              </w:numPr>
              <w:tabs>
                <w:tab w:val="left" w:pos="373"/>
              </w:tabs>
              <w:spacing w:before="38"/>
              <w:ind w:left="373" w:right="722"/>
            </w:pPr>
            <w:r>
              <w:rPr>
                <w:sz w:val="22"/>
                <w:szCs w:val="22"/>
              </w:rPr>
              <w:t>build, draw and analyze two- and three-dimensional shapes</w:t>
            </w:r>
          </w:p>
        </w:tc>
      </w:tr>
    </w:tbl>
    <w:p w:rsidR="002B2468" w:rsidRDefault="002B2468">
      <w:pPr>
        <w:pStyle w:val="normal0"/>
        <w:spacing w:before="9"/>
      </w:pPr>
    </w:p>
    <w:tbl>
      <w:tblPr>
        <w:tblStyle w:val="aff1"/>
        <w:tblW w:w="10510" w:type="dxa"/>
        <w:tblInd w:w="115" w:type="dxa"/>
        <w:tblLayout w:type="fixed"/>
        <w:tblLook w:val="0000"/>
      </w:tblPr>
      <w:tblGrid>
        <w:gridCol w:w="10510"/>
      </w:tblGrid>
      <w:tr w:rsidR="00FF1D1F" w:rsidTr="00767291">
        <w:trPr>
          <w:trHeight w:val="880"/>
        </w:trPr>
        <w:tc>
          <w:tcPr>
            <w:tcW w:w="1051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FF1D1F" w:rsidRDefault="00FF1D1F">
            <w:pPr>
              <w:pStyle w:val="normal0"/>
              <w:spacing w:before="12"/>
            </w:pPr>
          </w:p>
          <w:p w:rsidR="00FF1D1F" w:rsidRDefault="002B2468">
            <w:pPr>
              <w:pStyle w:val="normal0"/>
              <w:ind w:left="2512" w:right="2518"/>
              <w:jc w:val="center"/>
            </w:pPr>
            <w:r>
              <w:rPr>
                <w:rFonts w:ascii="Calibri" w:eastAsia="Calibri" w:hAnsi="Calibri" w:cs="Calibri"/>
                <w:b/>
                <w:color w:val="FFFFFF"/>
              </w:rPr>
              <w:t>OCEAN COUNTY MATHEMATICS CURRICULUM</w:t>
            </w:r>
          </w:p>
          <w:p w:rsidR="00FF1D1F" w:rsidRDefault="002B2468">
            <w:pPr>
              <w:pStyle w:val="normal0"/>
              <w:ind w:left="3778" w:right="3777"/>
              <w:jc w:val="center"/>
            </w:pPr>
            <w:r>
              <w:rPr>
                <w:rFonts w:ascii="Calibri" w:eastAsia="Calibri" w:hAnsi="Calibri" w:cs="Calibri"/>
                <w:b/>
                <w:color w:val="FFFFFF"/>
              </w:rPr>
              <w:t>Evidence of Learning</w:t>
            </w:r>
          </w:p>
        </w:tc>
      </w:tr>
      <w:tr w:rsidR="00FF1D1F" w:rsidTr="00767291">
        <w:trPr>
          <w:trHeight w:val="3440"/>
        </w:trPr>
        <w:tc>
          <w:tcPr>
            <w:tcW w:w="1051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7"/>
              <w:ind w:left="102"/>
            </w:pPr>
            <w:r>
              <w:rPr>
                <w:b/>
                <w:sz w:val="22"/>
                <w:szCs w:val="22"/>
              </w:rPr>
              <w:lastRenderedPageBreak/>
              <w:t>Suggested Formative Assessments</w:t>
            </w:r>
          </w:p>
          <w:p w:rsidR="00FF1D1F" w:rsidRDefault="002B2468">
            <w:pPr>
              <w:pStyle w:val="normal0"/>
              <w:numPr>
                <w:ilvl w:val="0"/>
                <w:numId w:val="21"/>
              </w:numPr>
              <w:tabs>
                <w:tab w:val="left" w:pos="409"/>
              </w:tabs>
              <w:spacing w:before="74"/>
              <w:ind w:left="409"/>
            </w:pPr>
            <w:r>
              <w:rPr>
                <w:sz w:val="22"/>
                <w:szCs w:val="22"/>
              </w:rPr>
              <w:t>Performance  assessment</w:t>
            </w:r>
          </w:p>
          <w:p w:rsidR="00FF1D1F" w:rsidRDefault="002B2468">
            <w:pPr>
              <w:pStyle w:val="normal0"/>
              <w:numPr>
                <w:ilvl w:val="0"/>
                <w:numId w:val="21"/>
              </w:numPr>
              <w:tabs>
                <w:tab w:val="left" w:pos="354"/>
              </w:tabs>
              <w:spacing w:before="40"/>
              <w:ind w:left="354" w:hanging="180"/>
            </w:pPr>
            <w:r>
              <w:rPr>
                <w:sz w:val="22"/>
                <w:szCs w:val="22"/>
              </w:rPr>
              <w:t>Teacher observation.</w:t>
            </w:r>
          </w:p>
          <w:p w:rsidR="00FF1D1F" w:rsidRDefault="002B2468">
            <w:pPr>
              <w:pStyle w:val="normal0"/>
              <w:numPr>
                <w:ilvl w:val="0"/>
                <w:numId w:val="21"/>
              </w:numPr>
              <w:tabs>
                <w:tab w:val="left" w:pos="354"/>
              </w:tabs>
              <w:spacing w:before="37"/>
              <w:ind w:left="354" w:hanging="180"/>
            </w:pPr>
            <w:r>
              <w:rPr>
                <w:sz w:val="22"/>
                <w:szCs w:val="22"/>
              </w:rPr>
              <w:t>Exit slips/slate assessments</w:t>
            </w:r>
          </w:p>
          <w:p w:rsidR="00FF1D1F" w:rsidRDefault="002B2468">
            <w:pPr>
              <w:pStyle w:val="normal0"/>
              <w:numPr>
                <w:ilvl w:val="0"/>
                <w:numId w:val="21"/>
              </w:numPr>
              <w:tabs>
                <w:tab w:val="left" w:pos="354"/>
              </w:tabs>
              <w:spacing w:before="40"/>
              <w:ind w:left="354" w:hanging="180"/>
            </w:pPr>
            <w:r>
              <w:rPr>
                <w:sz w:val="22"/>
                <w:szCs w:val="22"/>
              </w:rPr>
              <w:t>Games (manipulative-based and technological)</w:t>
            </w:r>
          </w:p>
          <w:p w:rsidR="00FF1D1F" w:rsidRDefault="002B2468">
            <w:pPr>
              <w:pStyle w:val="normal0"/>
              <w:numPr>
                <w:ilvl w:val="0"/>
                <w:numId w:val="21"/>
              </w:numPr>
              <w:tabs>
                <w:tab w:val="left" w:pos="354"/>
              </w:tabs>
              <w:spacing w:before="40"/>
              <w:ind w:left="354" w:hanging="180"/>
            </w:pPr>
            <w:r>
              <w:rPr>
                <w:sz w:val="22"/>
                <w:szCs w:val="22"/>
              </w:rPr>
              <w:t>Anecdotal records</w:t>
            </w:r>
          </w:p>
          <w:p w:rsidR="00FF1D1F" w:rsidRDefault="002B2468">
            <w:pPr>
              <w:pStyle w:val="normal0"/>
              <w:numPr>
                <w:ilvl w:val="0"/>
                <w:numId w:val="21"/>
              </w:numPr>
              <w:tabs>
                <w:tab w:val="left" w:pos="354"/>
              </w:tabs>
              <w:spacing w:before="37"/>
              <w:ind w:left="354" w:hanging="180"/>
            </w:pPr>
            <w:r>
              <w:rPr>
                <w:sz w:val="22"/>
                <w:szCs w:val="22"/>
              </w:rPr>
              <w:t>Oral assessments/conferencing</w:t>
            </w:r>
          </w:p>
          <w:p w:rsidR="00FF1D1F" w:rsidRDefault="002B2468">
            <w:pPr>
              <w:pStyle w:val="normal0"/>
              <w:numPr>
                <w:ilvl w:val="0"/>
                <w:numId w:val="21"/>
              </w:numPr>
              <w:tabs>
                <w:tab w:val="left" w:pos="354"/>
              </w:tabs>
              <w:spacing w:before="40"/>
              <w:ind w:left="354" w:hanging="180"/>
            </w:pPr>
            <w:r>
              <w:rPr>
                <w:sz w:val="22"/>
                <w:szCs w:val="22"/>
              </w:rPr>
              <w:t xml:space="preserve">Daily </w:t>
            </w:r>
            <w:proofErr w:type="spellStart"/>
            <w:r>
              <w:rPr>
                <w:sz w:val="22"/>
                <w:szCs w:val="22"/>
              </w:rPr>
              <w:t>classwork</w:t>
            </w:r>
            <w:proofErr w:type="spellEnd"/>
          </w:p>
          <w:p w:rsidR="00FF1D1F" w:rsidRDefault="002B2468">
            <w:pPr>
              <w:pStyle w:val="normal0"/>
              <w:numPr>
                <w:ilvl w:val="0"/>
                <w:numId w:val="21"/>
              </w:numPr>
              <w:tabs>
                <w:tab w:val="left" w:pos="354"/>
              </w:tabs>
              <w:spacing w:before="40"/>
              <w:ind w:left="354" w:hanging="180"/>
            </w:pPr>
            <w:r>
              <w:rPr>
                <w:sz w:val="22"/>
                <w:szCs w:val="22"/>
              </w:rPr>
              <w:t>Portfolios/Math journals</w:t>
            </w:r>
          </w:p>
          <w:p w:rsidR="00FF1D1F" w:rsidRDefault="002B2468">
            <w:pPr>
              <w:pStyle w:val="normal0"/>
              <w:numPr>
                <w:ilvl w:val="0"/>
                <w:numId w:val="21"/>
              </w:numPr>
              <w:tabs>
                <w:tab w:val="left" w:pos="354"/>
              </w:tabs>
              <w:spacing w:before="38"/>
              <w:ind w:left="354" w:hanging="180"/>
            </w:pPr>
            <w:r>
              <w:rPr>
                <w:sz w:val="22"/>
                <w:szCs w:val="22"/>
              </w:rPr>
              <w:t>Pre-assessments</w:t>
            </w:r>
          </w:p>
        </w:tc>
      </w:tr>
      <w:tr w:rsidR="00FF1D1F" w:rsidTr="00767291">
        <w:trPr>
          <w:trHeight w:val="1260"/>
        </w:trPr>
        <w:tc>
          <w:tcPr>
            <w:tcW w:w="1051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Suggested Summative Assessments</w:t>
            </w:r>
          </w:p>
          <w:p w:rsidR="00FF1D1F" w:rsidRDefault="002B2468">
            <w:pPr>
              <w:pStyle w:val="normal0"/>
              <w:numPr>
                <w:ilvl w:val="0"/>
                <w:numId w:val="20"/>
              </w:numPr>
              <w:tabs>
                <w:tab w:val="left" w:pos="462"/>
              </w:tabs>
              <w:spacing w:before="36"/>
              <w:ind w:left="462"/>
            </w:pPr>
            <w:r>
              <w:rPr>
                <w:sz w:val="22"/>
                <w:szCs w:val="22"/>
              </w:rPr>
              <w:t>Tests</w:t>
            </w:r>
          </w:p>
          <w:p w:rsidR="00FF1D1F" w:rsidRDefault="002B2468">
            <w:pPr>
              <w:pStyle w:val="normal0"/>
              <w:numPr>
                <w:ilvl w:val="0"/>
                <w:numId w:val="20"/>
              </w:numPr>
              <w:tabs>
                <w:tab w:val="left" w:pos="462"/>
              </w:tabs>
              <w:spacing w:before="37"/>
              <w:ind w:left="462"/>
            </w:pPr>
            <w:r>
              <w:rPr>
                <w:sz w:val="22"/>
                <w:szCs w:val="22"/>
              </w:rPr>
              <w:t>Quizzes</w:t>
            </w:r>
          </w:p>
          <w:p w:rsidR="00FF1D1F" w:rsidRDefault="002B2468">
            <w:pPr>
              <w:pStyle w:val="normal0"/>
              <w:numPr>
                <w:ilvl w:val="0"/>
                <w:numId w:val="20"/>
              </w:numPr>
              <w:tabs>
                <w:tab w:val="left" w:pos="462"/>
              </w:tabs>
              <w:spacing w:before="40"/>
              <w:ind w:left="462"/>
            </w:pPr>
            <w:r>
              <w:rPr>
                <w:sz w:val="22"/>
                <w:szCs w:val="22"/>
              </w:rPr>
              <w:t>National/state/district assessments</w:t>
            </w:r>
          </w:p>
        </w:tc>
      </w:tr>
      <w:tr w:rsidR="00FF1D1F" w:rsidTr="00767291">
        <w:trPr>
          <w:trHeight w:val="8060"/>
        </w:trPr>
        <w:tc>
          <w:tcPr>
            <w:tcW w:w="1051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Modifications (ELLs, Special Education, Gifted and Talented)</w:t>
            </w:r>
          </w:p>
          <w:p w:rsidR="00FF1D1F" w:rsidRDefault="002B2468">
            <w:pPr>
              <w:pStyle w:val="Heading2"/>
              <w:tabs>
                <w:tab w:val="left" w:pos="373"/>
              </w:tabs>
              <w:spacing w:before="0" w:line="345" w:lineRule="auto"/>
              <w:ind w:left="280"/>
            </w:pPr>
            <w:bookmarkStart w:id="52" w:name="h.quzyqovcq71y" w:colFirst="0" w:colLast="0"/>
            <w:bookmarkEnd w:id="52"/>
            <w:r>
              <w:t>Low Level Strategies</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3" w:name="h.jgyolo3zan" w:colFirst="0" w:colLast="0"/>
            <w:bookmarkEnd w:id="53"/>
            <w:r>
              <w:rPr>
                <w:sz w:val="22"/>
                <w:szCs w:val="22"/>
              </w:rPr>
              <w:t xml:space="preserve">Modified </w:t>
            </w:r>
            <w:proofErr w:type="spellStart"/>
            <w:r>
              <w:rPr>
                <w:sz w:val="22"/>
                <w:szCs w:val="22"/>
              </w:rPr>
              <w:t>Classwork</w:t>
            </w:r>
            <w:proofErr w:type="spellEnd"/>
            <w:r>
              <w:rPr>
                <w:sz w:val="22"/>
                <w:szCs w:val="22"/>
              </w:rPr>
              <w:t xml:space="preserve"> and Homework Assignments</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4" w:name="h.rrqa7p584t77" w:colFirst="0" w:colLast="0"/>
            <w:bookmarkEnd w:id="54"/>
            <w:r>
              <w:rPr>
                <w:sz w:val="22"/>
                <w:szCs w:val="22"/>
              </w:rPr>
              <w:t>Teacher Tutoring</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5" w:name="h.jl7rufcueut0" w:colFirst="0" w:colLast="0"/>
            <w:bookmarkEnd w:id="55"/>
            <w:r>
              <w:rPr>
                <w:sz w:val="22"/>
                <w:szCs w:val="22"/>
              </w:rPr>
              <w:t>Parent- Teacher Communication</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6" w:name="h.q1nekritym1g" w:colFirst="0" w:colLast="0"/>
            <w:bookmarkEnd w:id="56"/>
            <w:r>
              <w:rPr>
                <w:sz w:val="22"/>
                <w:szCs w:val="22"/>
              </w:rPr>
              <w:t>Anchor Charts and Visual Aids</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7" w:name="h.n8vjqod8j6o5" w:colFirst="0" w:colLast="0"/>
            <w:bookmarkEnd w:id="57"/>
            <w:r>
              <w:rPr>
                <w:sz w:val="22"/>
                <w:szCs w:val="22"/>
              </w:rPr>
              <w:t>Flexible Grouping</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8" w:name="h.8sg7gt9nq7ux" w:colFirst="0" w:colLast="0"/>
            <w:bookmarkEnd w:id="58"/>
            <w:r>
              <w:rPr>
                <w:sz w:val="22"/>
                <w:szCs w:val="22"/>
              </w:rPr>
              <w:t>Teacher- Student Goal Setting</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59" w:name="h.spab13qb2xes" w:colFirst="0" w:colLast="0"/>
            <w:bookmarkEnd w:id="59"/>
            <w:r>
              <w:rPr>
                <w:sz w:val="22"/>
                <w:szCs w:val="22"/>
              </w:rPr>
              <w:t>Technology Integration</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60" w:name="h.afxmwq9gai0g" w:colFirst="0" w:colLast="0"/>
            <w:bookmarkEnd w:id="60"/>
            <w:r>
              <w:rPr>
                <w:sz w:val="22"/>
                <w:szCs w:val="22"/>
              </w:rPr>
              <w:t>Centers</w:t>
            </w:r>
          </w:p>
          <w:p w:rsidR="00FF1D1F" w:rsidRDefault="002B2468">
            <w:pPr>
              <w:pStyle w:val="Heading2"/>
              <w:numPr>
                <w:ilvl w:val="0"/>
                <w:numId w:val="26"/>
              </w:numPr>
              <w:tabs>
                <w:tab w:val="left" w:pos="373"/>
              </w:tabs>
              <w:spacing w:before="0" w:line="345" w:lineRule="auto"/>
              <w:ind w:hanging="360"/>
              <w:contextualSpacing/>
              <w:rPr>
                <w:sz w:val="22"/>
                <w:szCs w:val="22"/>
              </w:rPr>
            </w:pPr>
            <w:bookmarkStart w:id="61" w:name="h.k9itsjswcoa5" w:colFirst="0" w:colLast="0"/>
            <w:bookmarkEnd w:id="61"/>
            <w:r>
              <w:rPr>
                <w:sz w:val="22"/>
                <w:szCs w:val="22"/>
              </w:rPr>
              <w:t>Response to Intervention</w:t>
            </w:r>
          </w:p>
          <w:p w:rsidR="00FF1D1F" w:rsidRDefault="002B2468">
            <w:pPr>
              <w:pStyle w:val="Heading2"/>
              <w:tabs>
                <w:tab w:val="left" w:pos="373"/>
              </w:tabs>
              <w:spacing w:before="0" w:line="345" w:lineRule="auto"/>
              <w:ind w:left="280"/>
            </w:pPr>
            <w:bookmarkStart w:id="62" w:name="h.877ekenx1txi" w:colFirst="0" w:colLast="0"/>
            <w:bookmarkEnd w:id="62"/>
            <w:r>
              <w:rPr>
                <w:sz w:val="22"/>
                <w:szCs w:val="22"/>
              </w:rPr>
              <w:t>High Level Strategies</w:t>
            </w:r>
          </w:p>
          <w:p w:rsidR="00FF1D1F" w:rsidRDefault="002B2468">
            <w:pPr>
              <w:pStyle w:val="Heading2"/>
              <w:numPr>
                <w:ilvl w:val="0"/>
                <w:numId w:val="43"/>
              </w:numPr>
              <w:tabs>
                <w:tab w:val="left" w:pos="373"/>
              </w:tabs>
              <w:spacing w:before="40" w:line="414" w:lineRule="auto"/>
              <w:ind w:hanging="360"/>
              <w:contextualSpacing/>
              <w:rPr>
                <w:sz w:val="22"/>
                <w:szCs w:val="22"/>
              </w:rPr>
            </w:pPr>
            <w:bookmarkStart w:id="63" w:name="h.2zlosldz97ia" w:colFirst="0" w:colLast="0"/>
            <w:bookmarkEnd w:id="63"/>
            <w:r>
              <w:rPr>
                <w:sz w:val="22"/>
                <w:szCs w:val="22"/>
              </w:rPr>
              <w:t xml:space="preserve">Multi- Step and Higher </w:t>
            </w:r>
            <w:proofErr w:type="gramStart"/>
            <w:r>
              <w:rPr>
                <w:sz w:val="22"/>
                <w:szCs w:val="22"/>
              </w:rPr>
              <w:t>Level  Math</w:t>
            </w:r>
            <w:proofErr w:type="gramEnd"/>
            <w:r>
              <w:rPr>
                <w:sz w:val="22"/>
                <w:szCs w:val="22"/>
              </w:rPr>
              <w:t xml:space="preserve"> Problems</w:t>
            </w:r>
          </w:p>
          <w:p w:rsidR="00FF1D1F" w:rsidRDefault="002B2468">
            <w:pPr>
              <w:pStyle w:val="Heading2"/>
              <w:numPr>
                <w:ilvl w:val="0"/>
                <w:numId w:val="43"/>
              </w:numPr>
              <w:tabs>
                <w:tab w:val="left" w:pos="373"/>
              </w:tabs>
              <w:spacing w:before="0" w:line="414" w:lineRule="auto"/>
              <w:ind w:hanging="360"/>
              <w:contextualSpacing/>
              <w:rPr>
                <w:sz w:val="22"/>
                <w:szCs w:val="22"/>
              </w:rPr>
            </w:pPr>
            <w:bookmarkStart w:id="64" w:name="h.5vjros1hjmk5" w:colFirst="0" w:colLast="0"/>
            <w:bookmarkEnd w:id="64"/>
            <w:r>
              <w:rPr>
                <w:sz w:val="22"/>
                <w:szCs w:val="22"/>
              </w:rPr>
              <w:t>Enrich Problems</w:t>
            </w:r>
          </w:p>
          <w:p w:rsidR="00FF1D1F" w:rsidRDefault="002B2468">
            <w:pPr>
              <w:pStyle w:val="Heading2"/>
              <w:numPr>
                <w:ilvl w:val="0"/>
                <w:numId w:val="43"/>
              </w:numPr>
              <w:tabs>
                <w:tab w:val="left" w:pos="373"/>
              </w:tabs>
              <w:spacing w:before="0" w:line="345" w:lineRule="auto"/>
              <w:ind w:hanging="360"/>
              <w:contextualSpacing/>
            </w:pPr>
            <w:bookmarkStart w:id="65" w:name="h.xp7s5n2vwgo6" w:colFirst="0" w:colLast="0"/>
            <w:bookmarkEnd w:id="65"/>
            <w:r>
              <w:t>Extend Activities</w:t>
            </w:r>
          </w:p>
          <w:p w:rsidR="00FF1D1F" w:rsidRDefault="002B2468">
            <w:pPr>
              <w:pStyle w:val="Heading2"/>
              <w:numPr>
                <w:ilvl w:val="0"/>
                <w:numId w:val="43"/>
              </w:numPr>
              <w:tabs>
                <w:tab w:val="left" w:pos="373"/>
              </w:tabs>
              <w:spacing w:before="0" w:line="414" w:lineRule="auto"/>
              <w:ind w:hanging="360"/>
              <w:contextualSpacing/>
              <w:rPr>
                <w:sz w:val="22"/>
                <w:szCs w:val="22"/>
              </w:rPr>
            </w:pPr>
            <w:bookmarkStart w:id="66" w:name="h.eofzmu8k4ap5" w:colFirst="0" w:colLast="0"/>
            <w:bookmarkEnd w:id="66"/>
            <w:r>
              <w:rPr>
                <w:sz w:val="22"/>
                <w:szCs w:val="22"/>
              </w:rPr>
              <w:t>Centers</w:t>
            </w:r>
          </w:p>
          <w:p w:rsidR="00FF1D1F" w:rsidRDefault="002B2468">
            <w:pPr>
              <w:pStyle w:val="Heading2"/>
              <w:numPr>
                <w:ilvl w:val="0"/>
                <w:numId w:val="43"/>
              </w:numPr>
              <w:tabs>
                <w:tab w:val="left" w:pos="373"/>
              </w:tabs>
              <w:spacing w:before="0" w:line="414" w:lineRule="auto"/>
              <w:ind w:hanging="360"/>
              <w:contextualSpacing/>
              <w:rPr>
                <w:sz w:val="22"/>
                <w:szCs w:val="22"/>
              </w:rPr>
            </w:pPr>
            <w:bookmarkStart w:id="67" w:name="h.s46b4mqtrjtx" w:colFirst="0" w:colLast="0"/>
            <w:bookmarkEnd w:id="67"/>
            <w:r>
              <w:rPr>
                <w:sz w:val="22"/>
                <w:szCs w:val="22"/>
              </w:rPr>
              <w:t>Student Driven Activities</w:t>
            </w:r>
          </w:p>
          <w:p w:rsidR="00FF1D1F" w:rsidRDefault="002B2468">
            <w:pPr>
              <w:pStyle w:val="Heading2"/>
              <w:numPr>
                <w:ilvl w:val="0"/>
                <w:numId w:val="43"/>
              </w:numPr>
              <w:tabs>
                <w:tab w:val="left" w:pos="373"/>
              </w:tabs>
              <w:spacing w:before="0" w:line="414" w:lineRule="auto"/>
              <w:ind w:hanging="360"/>
              <w:contextualSpacing/>
              <w:rPr>
                <w:sz w:val="22"/>
                <w:szCs w:val="22"/>
              </w:rPr>
            </w:pPr>
            <w:bookmarkStart w:id="68" w:name="h.ds3tfyea7coa" w:colFirst="0" w:colLast="0"/>
            <w:bookmarkEnd w:id="68"/>
            <w:r>
              <w:rPr>
                <w:sz w:val="22"/>
                <w:szCs w:val="22"/>
              </w:rPr>
              <w:t>Student Choice Activities</w:t>
            </w:r>
          </w:p>
          <w:p w:rsidR="00FF1D1F" w:rsidRDefault="002B2468">
            <w:pPr>
              <w:pStyle w:val="Heading2"/>
              <w:numPr>
                <w:ilvl w:val="0"/>
                <w:numId w:val="43"/>
              </w:numPr>
              <w:tabs>
                <w:tab w:val="left" w:pos="373"/>
              </w:tabs>
              <w:spacing w:before="0"/>
              <w:ind w:hanging="360"/>
              <w:contextualSpacing/>
              <w:rPr>
                <w:sz w:val="22"/>
                <w:szCs w:val="22"/>
              </w:rPr>
            </w:pPr>
            <w:bookmarkStart w:id="69" w:name="h.xbradghl21za" w:colFirst="0" w:colLast="0"/>
            <w:bookmarkEnd w:id="69"/>
            <w:r>
              <w:rPr>
                <w:sz w:val="22"/>
                <w:szCs w:val="22"/>
              </w:rPr>
              <w:t>Peer Tutoring</w:t>
            </w:r>
          </w:p>
          <w:p w:rsidR="00FF1D1F" w:rsidRDefault="00FF1D1F">
            <w:pPr>
              <w:pStyle w:val="Heading2"/>
              <w:tabs>
                <w:tab w:val="left" w:pos="373"/>
              </w:tabs>
              <w:spacing w:before="37"/>
              <w:ind w:left="0" w:firstLine="0"/>
            </w:pPr>
          </w:p>
        </w:tc>
      </w:tr>
      <w:tr w:rsidR="00FF1D1F" w:rsidTr="00767291">
        <w:trPr>
          <w:trHeight w:val="2340"/>
        </w:trPr>
        <w:tc>
          <w:tcPr>
            <w:tcW w:w="1051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42"/>
              <w:ind w:left="102" w:right="158"/>
            </w:pPr>
            <w:r>
              <w:rPr>
                <w:b/>
                <w:sz w:val="22"/>
                <w:szCs w:val="22"/>
              </w:rPr>
              <w:lastRenderedPageBreak/>
              <w:t>Suggested Lessons:</w:t>
            </w:r>
          </w:p>
          <w:p w:rsidR="00FF1D1F" w:rsidRDefault="00FF1D1F">
            <w:pPr>
              <w:pStyle w:val="normal0"/>
              <w:spacing w:before="42"/>
              <w:ind w:left="102" w:right="158"/>
            </w:pPr>
          </w:p>
          <w:p w:rsidR="00FF1D1F" w:rsidRDefault="00FF1D1F">
            <w:pPr>
              <w:pStyle w:val="normal0"/>
              <w:spacing w:before="42"/>
              <w:ind w:left="102" w:right="158"/>
            </w:pPr>
          </w:p>
          <w:tbl>
            <w:tblPr>
              <w:tblStyle w:val="aff0"/>
              <w:tblW w:w="1041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0"/>
              <w:gridCol w:w="7410"/>
            </w:tblGrid>
            <w:tr w:rsidR="00FF1D1F">
              <w:tc>
                <w:tcPr>
                  <w:tcW w:w="3000" w:type="dxa"/>
                  <w:tcMar>
                    <w:top w:w="100" w:type="dxa"/>
                    <w:left w:w="100" w:type="dxa"/>
                    <w:bottom w:w="100" w:type="dxa"/>
                    <w:right w:w="100" w:type="dxa"/>
                  </w:tcMar>
                </w:tcPr>
                <w:p w:rsidR="00FF1D1F" w:rsidRDefault="002B2468">
                  <w:pPr>
                    <w:pStyle w:val="normal0"/>
                  </w:pPr>
                  <w:r>
                    <w:rPr>
                      <w:sz w:val="22"/>
                      <w:szCs w:val="22"/>
                    </w:rPr>
                    <w:t>Shape Properties Math Cards</w:t>
                  </w:r>
                </w:p>
              </w:tc>
              <w:tc>
                <w:tcPr>
                  <w:tcW w:w="7410" w:type="dxa"/>
                  <w:tcMar>
                    <w:top w:w="100" w:type="dxa"/>
                    <w:left w:w="100" w:type="dxa"/>
                    <w:bottom w:w="100" w:type="dxa"/>
                    <w:right w:w="100" w:type="dxa"/>
                  </w:tcMar>
                </w:tcPr>
                <w:p w:rsidR="00FF1D1F" w:rsidRDefault="002B2468">
                  <w:pPr>
                    <w:pStyle w:val="normal0"/>
                  </w:pPr>
                  <w:r>
                    <w:rPr>
                      <w:sz w:val="22"/>
                      <w:szCs w:val="22"/>
                    </w:rPr>
                    <w:t xml:space="preserve">Match cards with shapes: names, properties, three-sided, four-sided, shapes with equal sides, and parallel lines.  </w:t>
                  </w:r>
                </w:p>
              </w:tc>
            </w:tr>
            <w:tr w:rsidR="00FF1D1F">
              <w:tc>
                <w:tcPr>
                  <w:tcW w:w="3000" w:type="dxa"/>
                  <w:tcMar>
                    <w:top w:w="100" w:type="dxa"/>
                    <w:left w:w="100" w:type="dxa"/>
                    <w:bottom w:w="100" w:type="dxa"/>
                    <w:right w:w="100" w:type="dxa"/>
                  </w:tcMar>
                </w:tcPr>
                <w:p w:rsidR="00FF1D1F" w:rsidRDefault="002B2468">
                  <w:pPr>
                    <w:pStyle w:val="normal0"/>
                  </w:pPr>
                  <w:r>
                    <w:rPr>
                      <w:sz w:val="22"/>
                      <w:szCs w:val="22"/>
                    </w:rPr>
                    <w:t>Shape Hunt</w:t>
                  </w:r>
                </w:p>
              </w:tc>
              <w:tc>
                <w:tcPr>
                  <w:tcW w:w="7410" w:type="dxa"/>
                  <w:tcMar>
                    <w:top w:w="100" w:type="dxa"/>
                    <w:left w:w="100" w:type="dxa"/>
                    <w:bottom w:w="100" w:type="dxa"/>
                    <w:right w:w="100" w:type="dxa"/>
                  </w:tcMar>
                </w:tcPr>
                <w:p w:rsidR="00FF1D1F" w:rsidRDefault="002B2468">
                  <w:pPr>
                    <w:pStyle w:val="normal0"/>
                  </w:pPr>
                  <w:r>
                    <w:rPr>
                      <w:sz w:val="22"/>
                      <w:szCs w:val="22"/>
                    </w:rPr>
                    <w:t xml:space="preserve">Can you find these shapes outdoor?  Name the shape and write where you found it. </w:t>
                  </w:r>
                </w:p>
              </w:tc>
            </w:tr>
            <w:tr w:rsidR="00FF1D1F">
              <w:tc>
                <w:tcPr>
                  <w:tcW w:w="3000" w:type="dxa"/>
                  <w:tcMar>
                    <w:top w:w="100" w:type="dxa"/>
                    <w:left w:w="100" w:type="dxa"/>
                    <w:bottom w:w="100" w:type="dxa"/>
                    <w:right w:w="100" w:type="dxa"/>
                  </w:tcMar>
                </w:tcPr>
                <w:p w:rsidR="00FF1D1F" w:rsidRDefault="002B2468">
                  <w:pPr>
                    <w:pStyle w:val="normal0"/>
                  </w:pPr>
                  <w:r>
                    <w:rPr>
                      <w:sz w:val="22"/>
                      <w:szCs w:val="22"/>
                    </w:rPr>
                    <w:t>Shape Taboo Game</w:t>
                  </w:r>
                </w:p>
              </w:tc>
              <w:tc>
                <w:tcPr>
                  <w:tcW w:w="7410" w:type="dxa"/>
                  <w:tcMar>
                    <w:top w:w="100" w:type="dxa"/>
                    <w:left w:w="100" w:type="dxa"/>
                    <w:bottom w:w="100" w:type="dxa"/>
                    <w:right w:w="100" w:type="dxa"/>
                  </w:tcMar>
                </w:tcPr>
                <w:p w:rsidR="00FF1D1F" w:rsidRDefault="002B2468">
                  <w:pPr>
                    <w:pStyle w:val="normal0"/>
                  </w:pPr>
                  <w:r>
                    <w:rPr>
                      <w:sz w:val="22"/>
                      <w:szCs w:val="22"/>
                    </w:rPr>
                    <w:t xml:space="preserve">27 cards featuring shape related words.  </w:t>
                  </w:r>
                  <w:proofErr w:type="gramStart"/>
                  <w:r>
                    <w:rPr>
                      <w:sz w:val="22"/>
                      <w:szCs w:val="22"/>
                    </w:rPr>
                    <w:t>the</w:t>
                  </w:r>
                  <w:proofErr w:type="gramEnd"/>
                  <w:r>
                    <w:rPr>
                      <w:sz w:val="22"/>
                      <w:szCs w:val="22"/>
                    </w:rPr>
                    <w:t xml:space="preserve"> game is for two players, a “reader” and a “guesser”.  The object of the game is for the “reader” to help his/her partner to identify the correct vocabulary word on the card by describing the word as clearly as possible without using any of the “Taboo” words. </w:t>
                  </w:r>
                  <w:hyperlink r:id="rId81">
                    <w:r>
                      <w:rPr>
                        <w:color w:val="1155CC"/>
                        <w:sz w:val="22"/>
                        <w:szCs w:val="22"/>
                        <w:u w:val="single"/>
                      </w:rPr>
                      <w:t>Shape Taboo Cards</w:t>
                    </w:r>
                  </w:hyperlink>
                </w:p>
              </w:tc>
            </w:tr>
          </w:tbl>
          <w:p w:rsidR="00FF1D1F" w:rsidRDefault="00FF1D1F">
            <w:pPr>
              <w:pStyle w:val="normal0"/>
              <w:spacing w:before="42"/>
              <w:ind w:left="102" w:right="158"/>
            </w:pPr>
          </w:p>
          <w:p w:rsidR="00FF1D1F" w:rsidRDefault="00FF1D1F">
            <w:pPr>
              <w:pStyle w:val="normal0"/>
              <w:spacing w:before="42"/>
              <w:ind w:left="102" w:right="158"/>
            </w:pPr>
          </w:p>
        </w:tc>
      </w:tr>
      <w:tr w:rsidR="00FF1D1F" w:rsidTr="00767291">
        <w:trPr>
          <w:trHeight w:val="1220"/>
        </w:trPr>
        <w:tc>
          <w:tcPr>
            <w:tcW w:w="1051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FF1D1F" w:rsidRDefault="002B2468">
            <w:pPr>
              <w:pStyle w:val="normal0"/>
              <w:spacing w:before="36"/>
              <w:ind w:left="102"/>
            </w:pPr>
            <w:r>
              <w:rPr>
                <w:b/>
                <w:sz w:val="22"/>
                <w:szCs w:val="22"/>
              </w:rPr>
              <w:t>Teacher Notes:</w:t>
            </w:r>
          </w:p>
        </w:tc>
      </w:tr>
    </w:tbl>
    <w:p w:rsidR="00FF1D1F" w:rsidRDefault="00FF1D1F" w:rsidP="002B2468">
      <w:pPr>
        <w:pStyle w:val="normal0"/>
      </w:pPr>
    </w:p>
    <w:p w:rsidR="002B2468" w:rsidRDefault="002B2468" w:rsidP="002B2468">
      <w:pPr>
        <w:pStyle w:val="normal0"/>
      </w:pPr>
    </w:p>
    <w:p w:rsidR="00FF1D1F" w:rsidRDefault="002B2468">
      <w:pPr>
        <w:pStyle w:val="normal0"/>
        <w:spacing w:before="72"/>
        <w:ind w:left="2172"/>
      </w:pPr>
      <w:r>
        <w:t>OCEAN COUNTY MATHEMATICS CURRICULUM RESOURCES</w:t>
      </w:r>
    </w:p>
    <w:p w:rsidR="00FF1D1F" w:rsidRDefault="00FF1D1F">
      <w:pPr>
        <w:pStyle w:val="normal0"/>
        <w:spacing w:before="6"/>
      </w:pPr>
    </w:p>
    <w:p w:rsidR="00FF1D1F" w:rsidRDefault="002B2468">
      <w:pPr>
        <w:pStyle w:val="normal0"/>
        <w:tabs>
          <w:tab w:val="left" w:pos="7897"/>
        </w:tabs>
        <w:ind w:left="196"/>
      </w:pPr>
      <w:r>
        <w:rPr>
          <w:b/>
        </w:rPr>
        <w:t xml:space="preserve">Math Domain: </w:t>
      </w:r>
      <w:r>
        <w:t>Geometry</w:t>
      </w:r>
      <w:r>
        <w:tab/>
      </w:r>
      <w:r>
        <w:rPr>
          <w:b/>
        </w:rPr>
        <w:t xml:space="preserve">Grade: </w:t>
      </w:r>
      <w:r>
        <w:t>2</w:t>
      </w:r>
    </w:p>
    <w:p w:rsidR="00FF1D1F" w:rsidRDefault="00FF1D1F">
      <w:pPr>
        <w:pStyle w:val="normal0"/>
        <w:spacing w:before="6"/>
      </w:pPr>
    </w:p>
    <w:p w:rsidR="00FF1D1F" w:rsidRDefault="002B2468">
      <w:pPr>
        <w:pStyle w:val="normal0"/>
        <w:tabs>
          <w:tab w:val="left" w:pos="3170"/>
          <w:tab w:val="left" w:pos="4064"/>
        </w:tabs>
        <w:spacing w:before="69"/>
        <w:ind w:left="196"/>
      </w:pPr>
      <w:r>
        <w:rPr>
          <w:b/>
        </w:rPr>
        <w:t xml:space="preserve">Content Standards:  </w:t>
      </w:r>
      <w:r>
        <w:t>2.G.1</w:t>
      </w:r>
      <w:r>
        <w:tab/>
        <w:t>2.G.2</w:t>
      </w:r>
      <w:r>
        <w:tab/>
        <w:t>2.G.3</w:t>
      </w:r>
    </w:p>
    <w:p w:rsidR="00FF1D1F" w:rsidRDefault="00FF1D1F">
      <w:pPr>
        <w:pStyle w:val="normal0"/>
        <w:spacing w:before="9"/>
      </w:pPr>
    </w:p>
    <w:p w:rsidR="00FF1D1F" w:rsidRDefault="002B2468">
      <w:pPr>
        <w:pStyle w:val="normal0"/>
        <w:spacing w:before="69"/>
        <w:ind w:left="196"/>
      </w:pPr>
      <w:r>
        <w:rPr>
          <w:b/>
        </w:rPr>
        <w:t xml:space="preserve">Cluster:  </w:t>
      </w:r>
      <w:r>
        <w:t>Reason with shapes and attributes</w:t>
      </w:r>
    </w:p>
    <w:p w:rsidR="00FF1D1F" w:rsidRDefault="00FF1D1F">
      <w:pPr>
        <w:pStyle w:val="normal0"/>
        <w:spacing w:before="6"/>
      </w:pPr>
    </w:p>
    <w:p w:rsidR="00FF1D1F" w:rsidRDefault="00FF1D1F">
      <w:pPr>
        <w:pStyle w:val="normal0"/>
      </w:pPr>
    </w:p>
    <w:tbl>
      <w:tblPr>
        <w:tblStyle w:val="aff2"/>
        <w:tblW w:w="10946" w:type="dxa"/>
        <w:tblInd w:w="107" w:type="dxa"/>
        <w:tblLayout w:type="fixed"/>
        <w:tblLook w:val="0000"/>
      </w:tblPr>
      <w:tblGrid>
        <w:gridCol w:w="7202"/>
        <w:gridCol w:w="3744"/>
      </w:tblGrid>
      <w:tr w:rsidR="00FF1D1F">
        <w:trPr>
          <w:trHeight w:val="28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Website</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b/>
              </w:rPr>
              <w:t>Brief Description</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82">
              <w:r w:rsidR="002B2468">
                <w:rPr>
                  <w:color w:val="0000FF"/>
                  <w:u w:val="single"/>
                </w:rPr>
                <w:t xml:space="preserve">www.brainpopjr.com </w:t>
              </w:r>
            </w:hyperlink>
            <w:r w:rsidR="002B2468">
              <w:t>(subscription required)</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Math – Geometry – select topic</w:t>
            </w:r>
          </w:p>
          <w:p w:rsidR="00FF1D1F" w:rsidRDefault="002B2468">
            <w:pPr>
              <w:pStyle w:val="normal0"/>
              <w:ind w:left="102"/>
            </w:pPr>
            <w:r>
              <w:t>videos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color w:val="0000FF"/>
                <w:u w:val="single"/>
              </w:rPr>
              <w:t xml:space="preserve">www.mathquarium </w:t>
            </w:r>
            <w:r>
              <w:t>(2</w:t>
            </w:r>
            <w:r>
              <w:rPr>
                <w:sz w:val="26"/>
                <w:szCs w:val="26"/>
                <w:vertAlign w:val="superscript"/>
              </w:rPr>
              <w:t xml:space="preserve">nd </w:t>
            </w:r>
            <w:r>
              <w:t>grade – Geometry)</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T-1 Identify planar and solid shapes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color w:val="0000FF"/>
                <w:u w:val="single"/>
              </w:rPr>
              <w:t xml:space="preserve">www.mathquarium </w:t>
            </w:r>
            <w:r>
              <w:t>(2</w:t>
            </w:r>
            <w:r>
              <w:rPr>
                <w:sz w:val="26"/>
                <w:szCs w:val="26"/>
                <w:vertAlign w:val="superscript"/>
              </w:rPr>
              <w:t xml:space="preserve">nd </w:t>
            </w:r>
            <w:r>
              <w:t>grade – Geometry)</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T-2 Compare sides, vertices, edges</w:t>
            </w:r>
          </w:p>
          <w:p w:rsidR="00FF1D1F" w:rsidRDefault="002B2468">
            <w:pPr>
              <w:pStyle w:val="normal0"/>
              <w:ind w:left="102"/>
            </w:pPr>
            <w:r>
              <w:t>and faces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color w:val="0000FF"/>
                <w:u w:val="single"/>
              </w:rPr>
              <w:t xml:space="preserve">www.mathquarium </w:t>
            </w:r>
            <w:r>
              <w:t>(2</w:t>
            </w:r>
            <w:r>
              <w:rPr>
                <w:sz w:val="26"/>
                <w:szCs w:val="26"/>
                <w:vertAlign w:val="superscript"/>
              </w:rPr>
              <w:t xml:space="preserve">nd </w:t>
            </w:r>
            <w:r>
              <w:t>grade – Geometry)</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T-3 Count sides, vertices, edges and</w:t>
            </w:r>
          </w:p>
          <w:p w:rsidR="00FF1D1F" w:rsidRDefault="002B2468">
            <w:pPr>
              <w:pStyle w:val="normal0"/>
              <w:ind w:left="102"/>
            </w:pPr>
            <w:r>
              <w:t>faces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rPr>
                <w:color w:val="0000FF"/>
                <w:u w:val="single"/>
              </w:rPr>
              <w:t xml:space="preserve">www.mathquarium </w:t>
            </w:r>
            <w:r>
              <w:t>(2</w:t>
            </w:r>
            <w:r>
              <w:rPr>
                <w:sz w:val="26"/>
                <w:szCs w:val="26"/>
                <w:vertAlign w:val="superscript"/>
              </w:rPr>
              <w:t xml:space="preserve">nd </w:t>
            </w:r>
            <w:r>
              <w:t>grade – Geometry)</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T-4 Symmetry T-5 Congruent</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83">
              <w:r w:rsidR="002B2468">
                <w:rPr>
                  <w:color w:val="0000FF"/>
                  <w:u w:val="single"/>
                </w:rPr>
                <w:t>http://www.education.com/activity/article/hawaiian-kapa-cloth/</w:t>
              </w:r>
            </w:hyperlink>
            <w:hyperlink r:id="rId84"/>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Activity –use triangle, quadrilateral,</w:t>
            </w:r>
          </w:p>
          <w:p w:rsidR="00FF1D1F" w:rsidRDefault="002B2468">
            <w:pPr>
              <w:pStyle w:val="normal0"/>
              <w:ind w:left="102"/>
            </w:pPr>
            <w:r>
              <w:t>pentagon, hexagon and cube shapes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85">
              <w:r w:rsidR="002B2468">
                <w:rPr>
                  <w:color w:val="0000FF"/>
                  <w:u w:val="single"/>
                </w:rPr>
                <w:t>http://www.coolmath-games.com/0-shapezoid/index.html</w:t>
              </w:r>
            </w:hyperlink>
            <w:hyperlink r:id="rId86"/>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Game that uses shape identification</w:t>
            </w:r>
          </w:p>
          <w:p w:rsidR="00FF1D1F" w:rsidRDefault="002B2468">
            <w:pPr>
              <w:pStyle w:val="normal0"/>
              <w:ind w:left="102"/>
            </w:pPr>
            <w:r>
              <w:t>for play</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87">
              <w:r w:rsidR="002B2468">
                <w:rPr>
                  <w:color w:val="0000FF"/>
                  <w:u w:val="single"/>
                </w:rPr>
                <w:t>http://www.mathplayground.com/geoboard.html</w:t>
              </w:r>
            </w:hyperlink>
            <w:hyperlink r:id="rId88"/>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 xml:space="preserve">Virtual </w:t>
            </w:r>
            <w:proofErr w:type="spellStart"/>
            <w:r>
              <w:t>geoboard</w:t>
            </w:r>
            <w:proofErr w:type="spellEnd"/>
            <w:r>
              <w:t xml:space="preserve"> to design shapes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89" w:anchor="shape">
              <w:r w:rsidR="002B2468">
                <w:rPr>
                  <w:color w:val="0000FF"/>
                  <w:u w:val="single"/>
                </w:rPr>
                <w:t>http://www.mathwire.com/literature/litgeometry.html#shape</w:t>
              </w:r>
            </w:hyperlink>
            <w:hyperlink r:id="rId90" w:anchor="shape"/>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proofErr w:type="spellStart"/>
            <w:r>
              <w:t>Tangram</w:t>
            </w:r>
            <w:proofErr w:type="spellEnd"/>
            <w:r>
              <w:t xml:space="preserve"> stories and activities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91">
              <w:r w:rsidR="002B2468">
                <w:rPr>
                  <w:color w:val="0000FF"/>
                  <w:u w:val="single"/>
                </w:rPr>
                <w:t>http://www.primarygames.com/storybooks/sammy/start.htm</w:t>
              </w:r>
            </w:hyperlink>
            <w:hyperlink r:id="rId92"/>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Learning shapes story book</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93">
              <w:r w:rsidR="002B2468">
                <w:rPr>
                  <w:color w:val="0000FF"/>
                  <w:u w:val="single"/>
                </w:rPr>
                <w:t>http://www.prometheanplanet.com/en-us/</w:t>
              </w:r>
            </w:hyperlink>
            <w:hyperlink r:id="rId94"/>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Various flipcharts for use with a</w:t>
            </w:r>
          </w:p>
          <w:p w:rsidR="00FF1D1F" w:rsidRDefault="002B2468">
            <w:pPr>
              <w:pStyle w:val="normal0"/>
              <w:ind w:left="102"/>
            </w:pPr>
            <w:r>
              <w:t>smart board</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95">
              <w:r w:rsidR="002B2468">
                <w:rPr>
                  <w:color w:val="0000FF"/>
                  <w:u w:val="single"/>
                </w:rPr>
                <w:t xml:space="preserve">http://streaming.discoveryeducation.com/ </w:t>
              </w:r>
            </w:hyperlink>
            <w:r w:rsidR="002B2468">
              <w:t>(subscription required)</w:t>
            </w:r>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United Streaming. Variety of videos</w:t>
            </w:r>
          </w:p>
          <w:p w:rsidR="00FF1D1F" w:rsidRDefault="002B2468">
            <w:pPr>
              <w:pStyle w:val="normal0"/>
              <w:ind w:left="102"/>
            </w:pPr>
            <w:r>
              <w:t>and activities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96">
              <w:r w:rsidR="002B2468">
                <w:rPr>
                  <w:color w:val="0000FF"/>
                  <w:u w:val="single"/>
                </w:rPr>
                <w:t>http://www.ixl.com/math/grade-2</w:t>
              </w:r>
            </w:hyperlink>
            <w:hyperlink r:id="rId97"/>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Divided by grade level and domain.</w:t>
            </w:r>
          </w:p>
          <w:p w:rsidR="00FF1D1F" w:rsidRDefault="002B2468">
            <w:pPr>
              <w:pStyle w:val="normal0"/>
              <w:ind w:left="102"/>
            </w:pPr>
            <w:r>
              <w:t>Tons of reinforcement games.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3D7D8F">
            <w:pPr>
              <w:pStyle w:val="normal0"/>
              <w:ind w:left="102"/>
            </w:pPr>
            <w:hyperlink r:id="rId98">
              <w:r w:rsidR="002B2468">
                <w:rPr>
                  <w:color w:val="0000FF"/>
                  <w:u w:val="single"/>
                </w:rPr>
                <w:t>http://www.mathsisfun.com/geometry/area.html</w:t>
              </w:r>
            </w:hyperlink>
            <w:hyperlink r:id="rId99"/>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normal0"/>
              <w:ind w:left="102"/>
            </w:pPr>
            <w:r>
              <w:t>Use rows and columns to find the</w:t>
            </w:r>
          </w:p>
          <w:p w:rsidR="00FF1D1F" w:rsidRDefault="002B2468">
            <w:pPr>
              <w:pStyle w:val="normal0"/>
              <w:ind w:left="102"/>
            </w:pPr>
            <w:proofErr w:type="gramStart"/>
            <w:r>
              <w:t>area</w:t>
            </w:r>
            <w:proofErr w:type="gramEnd"/>
            <w:r>
              <w:t xml:space="preserve"> of various shapes.</w:t>
            </w:r>
          </w:p>
        </w:tc>
      </w:tr>
      <w:tr w:rsidR="00FF1D1F">
        <w:trPr>
          <w:trHeight w:val="560"/>
        </w:trPr>
        <w:tc>
          <w:tcPr>
            <w:tcW w:w="7202"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2B2468">
            <w:pPr>
              <w:pStyle w:val="Heading1"/>
              <w:spacing w:before="46"/>
              <w:ind w:left="136"/>
            </w:pPr>
            <w:bookmarkStart w:id="70" w:name="h.ngikv6toov0d" w:colFirst="0" w:colLast="0"/>
            <w:bookmarkEnd w:id="70"/>
            <w:r>
              <w:t>Math Literature:</w:t>
            </w:r>
          </w:p>
          <w:p w:rsidR="00FF1D1F" w:rsidRDefault="002B2468">
            <w:pPr>
              <w:pStyle w:val="normal0"/>
              <w:spacing w:before="69"/>
              <w:ind w:left="136"/>
            </w:pPr>
            <w:r>
              <w:rPr>
                <w:i/>
              </w:rPr>
              <w:t xml:space="preserve">The Greedy Triangle </w:t>
            </w:r>
            <w:r>
              <w:t>by Marilyn Burns</w:t>
            </w:r>
          </w:p>
          <w:p w:rsidR="00FF1D1F" w:rsidRDefault="002B2468">
            <w:pPr>
              <w:pStyle w:val="normal0"/>
              <w:ind w:left="136"/>
            </w:pPr>
            <w:r>
              <w:rPr>
                <w:i/>
              </w:rPr>
              <w:t xml:space="preserve">Grandfather Tang’s Story </w:t>
            </w:r>
            <w:r>
              <w:t xml:space="preserve">by Ann </w:t>
            </w:r>
            <w:proofErr w:type="spellStart"/>
            <w:r>
              <w:t>Tompert</w:t>
            </w:r>
            <w:proofErr w:type="spellEnd"/>
          </w:p>
          <w:p w:rsidR="00FF1D1F" w:rsidRDefault="002B2468">
            <w:pPr>
              <w:pStyle w:val="normal0"/>
              <w:ind w:left="136"/>
            </w:pPr>
            <w:r>
              <w:rPr>
                <w:i/>
              </w:rPr>
              <w:t xml:space="preserve">Lao </w:t>
            </w:r>
            <w:proofErr w:type="spellStart"/>
            <w:r>
              <w:rPr>
                <w:i/>
              </w:rPr>
              <w:t>Lao</w:t>
            </w:r>
            <w:proofErr w:type="spellEnd"/>
            <w:r>
              <w:rPr>
                <w:i/>
              </w:rPr>
              <w:t xml:space="preserve"> of Dragon Mountain </w:t>
            </w:r>
            <w:r>
              <w:t>by Margaret Bateson-Hill</w:t>
            </w:r>
          </w:p>
          <w:p w:rsidR="00FF1D1F" w:rsidRDefault="002B2468">
            <w:pPr>
              <w:pStyle w:val="normal0"/>
              <w:ind w:left="136"/>
            </w:pPr>
            <w:r>
              <w:rPr>
                <w:i/>
              </w:rPr>
              <w:t xml:space="preserve">Shapes, Shapes, Shapes </w:t>
            </w:r>
            <w:r>
              <w:t xml:space="preserve">by </w:t>
            </w:r>
            <w:proofErr w:type="spellStart"/>
            <w:r>
              <w:t>Tana</w:t>
            </w:r>
            <w:proofErr w:type="spellEnd"/>
            <w:r>
              <w:t xml:space="preserve"> Hoban</w:t>
            </w:r>
          </w:p>
          <w:p w:rsidR="00FF1D1F" w:rsidRDefault="002B2468">
            <w:pPr>
              <w:pStyle w:val="normal0"/>
              <w:ind w:left="136"/>
            </w:pPr>
            <w:r>
              <w:rPr>
                <w:i/>
              </w:rPr>
              <w:t xml:space="preserve">Gator Pie </w:t>
            </w:r>
            <w:r>
              <w:t>by Louise Matthews</w:t>
            </w:r>
          </w:p>
          <w:p w:rsidR="00FF1D1F" w:rsidRDefault="002B2468">
            <w:pPr>
              <w:pStyle w:val="normal0"/>
              <w:ind w:left="136"/>
            </w:pPr>
            <w:r>
              <w:rPr>
                <w:i/>
              </w:rPr>
              <w:t xml:space="preserve">Eating Fractions </w:t>
            </w:r>
            <w:r>
              <w:t>by Bruce McMillan</w:t>
            </w:r>
          </w:p>
          <w:p w:rsidR="00FF1D1F" w:rsidRDefault="002B2468">
            <w:pPr>
              <w:pStyle w:val="normal0"/>
              <w:ind w:left="136"/>
            </w:pPr>
            <w:r>
              <w:rPr>
                <w:i/>
              </w:rPr>
              <w:t xml:space="preserve">Only One </w:t>
            </w:r>
            <w:r>
              <w:t xml:space="preserve">by Marc </w:t>
            </w:r>
            <w:proofErr w:type="spellStart"/>
            <w:r>
              <w:t>Harshman</w:t>
            </w:r>
            <w:proofErr w:type="spellEnd"/>
          </w:p>
        </w:tc>
        <w:tc>
          <w:tcPr>
            <w:tcW w:w="3744" w:type="dxa"/>
            <w:tcBorders>
              <w:top w:val="single" w:sz="4" w:space="0" w:color="000000"/>
              <w:left w:val="single" w:sz="4" w:space="0" w:color="000000"/>
              <w:bottom w:val="single" w:sz="4" w:space="0" w:color="000000"/>
              <w:right w:val="single" w:sz="4" w:space="0" w:color="000000"/>
            </w:tcBorders>
            <w:tcMar>
              <w:left w:w="0" w:type="dxa"/>
              <w:right w:w="0" w:type="dxa"/>
            </w:tcMar>
          </w:tcPr>
          <w:p w:rsidR="00FF1D1F" w:rsidRDefault="00FF1D1F">
            <w:pPr>
              <w:pStyle w:val="normal0"/>
            </w:pPr>
          </w:p>
          <w:p w:rsidR="00FF1D1F" w:rsidRDefault="002B2468">
            <w:pPr>
              <w:pStyle w:val="normal0"/>
              <w:ind w:left="102"/>
            </w:pPr>
            <w:r>
              <w:t>Shapes</w:t>
            </w:r>
          </w:p>
          <w:p w:rsidR="00FF1D1F" w:rsidRDefault="002B2468">
            <w:pPr>
              <w:pStyle w:val="normal0"/>
              <w:ind w:left="102"/>
            </w:pPr>
            <w:proofErr w:type="spellStart"/>
            <w:r>
              <w:t>Polygrams</w:t>
            </w:r>
            <w:proofErr w:type="spellEnd"/>
          </w:p>
          <w:p w:rsidR="00FF1D1F" w:rsidRDefault="002B2468">
            <w:pPr>
              <w:pStyle w:val="normal0"/>
              <w:ind w:left="102"/>
            </w:pPr>
            <w:r>
              <w:t>Geometry</w:t>
            </w:r>
          </w:p>
          <w:p w:rsidR="00FF1D1F" w:rsidRDefault="002B2468">
            <w:pPr>
              <w:pStyle w:val="normal0"/>
              <w:ind w:left="102"/>
            </w:pPr>
            <w:r>
              <w:t>Shapes</w:t>
            </w:r>
          </w:p>
          <w:p w:rsidR="00FF1D1F" w:rsidRDefault="002B2468">
            <w:pPr>
              <w:pStyle w:val="normal0"/>
              <w:ind w:left="102"/>
            </w:pPr>
            <w:r>
              <w:t>Fractions</w:t>
            </w:r>
          </w:p>
          <w:p w:rsidR="00FF1D1F" w:rsidRDefault="002B2468">
            <w:pPr>
              <w:pStyle w:val="normal0"/>
              <w:ind w:left="102"/>
            </w:pPr>
            <w:r>
              <w:t>Fractions</w:t>
            </w:r>
          </w:p>
          <w:p w:rsidR="00FF1D1F" w:rsidRDefault="002B2468">
            <w:pPr>
              <w:pStyle w:val="normal0"/>
              <w:ind w:left="102"/>
            </w:pPr>
            <w:r>
              <w:t>Fractions</w:t>
            </w:r>
          </w:p>
        </w:tc>
      </w:tr>
    </w:tbl>
    <w:p w:rsidR="00FF1D1F" w:rsidRDefault="00FF1D1F" w:rsidP="002B2468">
      <w:pPr>
        <w:pStyle w:val="normal0"/>
        <w:spacing w:before="56"/>
      </w:pPr>
    </w:p>
    <w:sectPr w:rsidR="00FF1D1F" w:rsidSect="00FF1D1F">
      <w:pgSz w:w="12240" w:h="15840"/>
      <w:pgMar w:top="1340" w:right="1720" w:bottom="280" w:left="6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89A"/>
    <w:multiLevelType w:val="multilevel"/>
    <w:tmpl w:val="463AA8E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335376B"/>
    <w:multiLevelType w:val="multilevel"/>
    <w:tmpl w:val="7D886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BB1232"/>
    <w:multiLevelType w:val="multilevel"/>
    <w:tmpl w:val="928EB7E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DD71DF4"/>
    <w:multiLevelType w:val="multilevel"/>
    <w:tmpl w:val="B2B07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8931AD"/>
    <w:multiLevelType w:val="multilevel"/>
    <w:tmpl w:val="DE0E7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FB305B"/>
    <w:multiLevelType w:val="multilevel"/>
    <w:tmpl w:val="B2F8840C"/>
    <w:lvl w:ilvl="0">
      <w:numFmt w:val="bullet"/>
      <w:lvlText w:val="●"/>
      <w:lvlJc w:val="left"/>
      <w:pPr>
        <w:ind w:left="0" w:hanging="360"/>
      </w:pPr>
      <w:rPr>
        <w:rFonts w:ascii="Arial" w:eastAsia="Arial" w:hAnsi="Arial" w:cs="Arial"/>
        <w:b w:val="0"/>
        <w:color w:val="3B3B3A"/>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11730E9B"/>
    <w:multiLevelType w:val="multilevel"/>
    <w:tmpl w:val="26BC6A7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11790A10"/>
    <w:multiLevelType w:val="multilevel"/>
    <w:tmpl w:val="7172B76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12A160A2"/>
    <w:multiLevelType w:val="multilevel"/>
    <w:tmpl w:val="C374C992"/>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19197FE8"/>
    <w:multiLevelType w:val="multilevel"/>
    <w:tmpl w:val="827A0D7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1B3B56F8"/>
    <w:multiLevelType w:val="multilevel"/>
    <w:tmpl w:val="6AFA552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281979EC"/>
    <w:multiLevelType w:val="multilevel"/>
    <w:tmpl w:val="3C42F95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303218B9"/>
    <w:multiLevelType w:val="multilevel"/>
    <w:tmpl w:val="40AC59F8"/>
    <w:lvl w:ilvl="0">
      <w:numFmt w:val="bullet"/>
      <w:lvlText w:val="●"/>
      <w:lvlJc w:val="left"/>
      <w:pPr>
        <w:ind w:left="0" w:hanging="361"/>
      </w:pPr>
      <w:rPr>
        <w:rFonts w:ascii="Arial" w:eastAsia="Arial" w:hAnsi="Arial" w:cs="Arial"/>
        <w:b w:val="0"/>
        <w:sz w:val="24"/>
        <w:szCs w:val="24"/>
      </w:rPr>
    </w:lvl>
    <w:lvl w:ilvl="1">
      <w:numFmt w:val="bullet"/>
      <w:lvlText w:val="●"/>
      <w:lvlJc w:val="left"/>
      <w:pPr>
        <w:ind w:left="0" w:hanging="180"/>
      </w:pPr>
      <w:rPr>
        <w:rFonts w:ascii="Arial" w:eastAsia="Arial" w:hAnsi="Arial" w:cs="Arial"/>
        <w:b w:val="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347C3DCD"/>
    <w:multiLevelType w:val="multilevel"/>
    <w:tmpl w:val="27044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5455EE5"/>
    <w:multiLevelType w:val="multilevel"/>
    <w:tmpl w:val="7D1AE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5BC2982"/>
    <w:multiLevelType w:val="multilevel"/>
    <w:tmpl w:val="1E202124"/>
    <w:lvl w:ilvl="0">
      <w:numFmt w:val="bullet"/>
      <w:lvlText w:val="●"/>
      <w:lvlJc w:val="left"/>
      <w:pPr>
        <w:ind w:left="0" w:hanging="236"/>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36146402"/>
    <w:multiLevelType w:val="multilevel"/>
    <w:tmpl w:val="EC5C114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387D4897"/>
    <w:multiLevelType w:val="multilevel"/>
    <w:tmpl w:val="25DCA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92E6C07"/>
    <w:multiLevelType w:val="multilevel"/>
    <w:tmpl w:val="1138193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3BAB5D43"/>
    <w:multiLevelType w:val="multilevel"/>
    <w:tmpl w:val="1804903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41FD4AB5"/>
    <w:multiLevelType w:val="multilevel"/>
    <w:tmpl w:val="75DE2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2F73326"/>
    <w:multiLevelType w:val="multilevel"/>
    <w:tmpl w:val="E3B66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53E1CCD"/>
    <w:multiLevelType w:val="multilevel"/>
    <w:tmpl w:val="36C0CB4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3">
    <w:nsid w:val="47E67C5F"/>
    <w:multiLevelType w:val="multilevel"/>
    <w:tmpl w:val="58226FA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495E71C6"/>
    <w:multiLevelType w:val="multilevel"/>
    <w:tmpl w:val="35F2F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BAC49F0"/>
    <w:multiLevelType w:val="multilevel"/>
    <w:tmpl w:val="5ECAD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BB9411E"/>
    <w:multiLevelType w:val="multilevel"/>
    <w:tmpl w:val="AB7A13C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4DE04132"/>
    <w:multiLevelType w:val="multilevel"/>
    <w:tmpl w:val="94029CE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589D50A3"/>
    <w:multiLevelType w:val="multilevel"/>
    <w:tmpl w:val="9A844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903102F"/>
    <w:multiLevelType w:val="multilevel"/>
    <w:tmpl w:val="FEF23BE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0">
    <w:nsid w:val="591C401E"/>
    <w:multiLevelType w:val="multilevel"/>
    <w:tmpl w:val="DF928A64"/>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5DEA1F08"/>
    <w:multiLevelType w:val="multilevel"/>
    <w:tmpl w:val="361E9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16A5915"/>
    <w:multiLevelType w:val="multilevel"/>
    <w:tmpl w:val="6FF80ACE"/>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61A94AA7"/>
    <w:multiLevelType w:val="multilevel"/>
    <w:tmpl w:val="595EC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4FA299E"/>
    <w:multiLevelType w:val="multilevel"/>
    <w:tmpl w:val="8070B4F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65EA118A"/>
    <w:multiLevelType w:val="multilevel"/>
    <w:tmpl w:val="04860774"/>
    <w:lvl w:ilvl="0">
      <w:numFmt w:val="bullet"/>
      <w:lvlText w:val="●"/>
      <w:lvlJc w:val="left"/>
      <w:pPr>
        <w:ind w:left="0" w:hanging="188"/>
      </w:pPr>
      <w:rPr>
        <w:rFonts w:ascii="Arial" w:eastAsia="Arial" w:hAnsi="Arial" w:cs="Arial"/>
        <w:b w:val="0"/>
        <w:sz w:val="22"/>
        <w:szCs w:val="22"/>
      </w:rPr>
    </w:lvl>
    <w:lvl w:ilvl="1">
      <w:numFmt w:val="bullet"/>
      <w:lvlText w:val="●"/>
      <w:lvlJc w:val="left"/>
      <w:pPr>
        <w:ind w:left="0" w:hanging="180"/>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6A0103C1"/>
    <w:multiLevelType w:val="multilevel"/>
    <w:tmpl w:val="5CA0C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D3A0F8B"/>
    <w:multiLevelType w:val="multilevel"/>
    <w:tmpl w:val="1834C72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nsid w:val="6EA178DA"/>
    <w:multiLevelType w:val="multilevel"/>
    <w:tmpl w:val="4D1A5E84"/>
    <w:lvl w:ilvl="0">
      <w:numFmt w:val="bullet"/>
      <w:lvlText w:val="●"/>
      <w:lvlJc w:val="left"/>
      <w:pPr>
        <w:ind w:left="0" w:hanging="18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71227A1D"/>
    <w:multiLevelType w:val="multilevel"/>
    <w:tmpl w:val="F46C60D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0">
    <w:nsid w:val="71910B47"/>
    <w:multiLevelType w:val="multilevel"/>
    <w:tmpl w:val="8BA25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1CD2287"/>
    <w:multiLevelType w:val="multilevel"/>
    <w:tmpl w:val="907A123C"/>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727823DB"/>
    <w:multiLevelType w:val="multilevel"/>
    <w:tmpl w:val="9C980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A317981"/>
    <w:multiLevelType w:val="multilevel"/>
    <w:tmpl w:val="5BC88B8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4">
    <w:nsid w:val="7B012D0D"/>
    <w:multiLevelType w:val="multilevel"/>
    <w:tmpl w:val="2F486C8C"/>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5">
    <w:nsid w:val="7F535B38"/>
    <w:multiLevelType w:val="multilevel"/>
    <w:tmpl w:val="7442832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hanging="346"/>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29"/>
  </w:num>
  <w:num w:numId="2">
    <w:abstractNumId w:val="19"/>
  </w:num>
  <w:num w:numId="3">
    <w:abstractNumId w:val="2"/>
  </w:num>
  <w:num w:numId="4">
    <w:abstractNumId w:val="10"/>
  </w:num>
  <w:num w:numId="5">
    <w:abstractNumId w:val="35"/>
  </w:num>
  <w:num w:numId="6">
    <w:abstractNumId w:val="16"/>
  </w:num>
  <w:num w:numId="7">
    <w:abstractNumId w:val="7"/>
  </w:num>
  <w:num w:numId="8">
    <w:abstractNumId w:val="45"/>
  </w:num>
  <w:num w:numId="9">
    <w:abstractNumId w:val="34"/>
  </w:num>
  <w:num w:numId="10">
    <w:abstractNumId w:val="44"/>
  </w:num>
  <w:num w:numId="11">
    <w:abstractNumId w:val="30"/>
  </w:num>
  <w:num w:numId="12">
    <w:abstractNumId w:val="23"/>
  </w:num>
  <w:num w:numId="13">
    <w:abstractNumId w:val="31"/>
  </w:num>
  <w:num w:numId="14">
    <w:abstractNumId w:val="32"/>
  </w:num>
  <w:num w:numId="15">
    <w:abstractNumId w:val="40"/>
  </w:num>
  <w:num w:numId="16">
    <w:abstractNumId w:val="1"/>
  </w:num>
  <w:num w:numId="17">
    <w:abstractNumId w:val="24"/>
  </w:num>
  <w:num w:numId="18">
    <w:abstractNumId w:val="8"/>
  </w:num>
  <w:num w:numId="19">
    <w:abstractNumId w:val="14"/>
  </w:num>
  <w:num w:numId="20">
    <w:abstractNumId w:val="26"/>
  </w:num>
  <w:num w:numId="21">
    <w:abstractNumId w:val="15"/>
  </w:num>
  <w:num w:numId="22">
    <w:abstractNumId w:val="36"/>
  </w:num>
  <w:num w:numId="23">
    <w:abstractNumId w:val="25"/>
  </w:num>
  <w:num w:numId="24">
    <w:abstractNumId w:val="18"/>
  </w:num>
  <w:num w:numId="25">
    <w:abstractNumId w:val="9"/>
  </w:num>
  <w:num w:numId="26">
    <w:abstractNumId w:val="13"/>
  </w:num>
  <w:num w:numId="27">
    <w:abstractNumId w:val="37"/>
  </w:num>
  <w:num w:numId="28">
    <w:abstractNumId w:val="0"/>
  </w:num>
  <w:num w:numId="29">
    <w:abstractNumId w:val="33"/>
  </w:num>
  <w:num w:numId="30">
    <w:abstractNumId w:val="4"/>
  </w:num>
  <w:num w:numId="31">
    <w:abstractNumId w:val="20"/>
  </w:num>
  <w:num w:numId="32">
    <w:abstractNumId w:val="42"/>
  </w:num>
  <w:num w:numId="33">
    <w:abstractNumId w:val="6"/>
  </w:num>
  <w:num w:numId="34">
    <w:abstractNumId w:val="41"/>
  </w:num>
  <w:num w:numId="35">
    <w:abstractNumId w:val="43"/>
  </w:num>
  <w:num w:numId="36">
    <w:abstractNumId w:val="39"/>
  </w:num>
  <w:num w:numId="37">
    <w:abstractNumId w:val="22"/>
  </w:num>
  <w:num w:numId="38">
    <w:abstractNumId w:val="28"/>
  </w:num>
  <w:num w:numId="39">
    <w:abstractNumId w:val="12"/>
  </w:num>
  <w:num w:numId="40">
    <w:abstractNumId w:val="3"/>
  </w:num>
  <w:num w:numId="41">
    <w:abstractNumId w:val="17"/>
  </w:num>
  <w:num w:numId="42">
    <w:abstractNumId w:val="38"/>
  </w:num>
  <w:num w:numId="43">
    <w:abstractNumId w:val="21"/>
  </w:num>
  <w:num w:numId="44">
    <w:abstractNumId w:val="5"/>
  </w:num>
  <w:num w:numId="45">
    <w:abstractNumId w:val="11"/>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FF1D1F"/>
    <w:rsid w:val="002B2468"/>
    <w:rsid w:val="003D7D8F"/>
    <w:rsid w:val="00767291"/>
    <w:rsid w:val="00FF1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8F"/>
  </w:style>
  <w:style w:type="paragraph" w:styleId="Heading1">
    <w:name w:val="heading 1"/>
    <w:basedOn w:val="normal0"/>
    <w:next w:val="normal0"/>
    <w:rsid w:val="00FF1D1F"/>
    <w:pPr>
      <w:keepNext/>
      <w:keepLines/>
      <w:spacing w:before="56"/>
      <w:ind w:left="196"/>
      <w:outlineLvl w:val="0"/>
    </w:pPr>
    <w:rPr>
      <w:b/>
    </w:rPr>
  </w:style>
  <w:style w:type="paragraph" w:styleId="Heading2">
    <w:name w:val="heading 2"/>
    <w:basedOn w:val="normal0"/>
    <w:next w:val="normal0"/>
    <w:rsid w:val="00FF1D1F"/>
    <w:pPr>
      <w:keepNext/>
      <w:keepLines/>
      <w:spacing w:before="39"/>
      <w:ind w:left="282" w:hanging="180"/>
      <w:outlineLvl w:val="1"/>
    </w:pPr>
  </w:style>
  <w:style w:type="paragraph" w:styleId="Heading3">
    <w:name w:val="heading 3"/>
    <w:basedOn w:val="normal0"/>
    <w:next w:val="normal0"/>
    <w:rsid w:val="00FF1D1F"/>
    <w:pPr>
      <w:keepNext/>
      <w:keepLines/>
      <w:spacing w:before="280" w:after="80"/>
      <w:contextualSpacing/>
      <w:outlineLvl w:val="2"/>
    </w:pPr>
    <w:rPr>
      <w:b/>
      <w:sz w:val="28"/>
      <w:szCs w:val="28"/>
    </w:rPr>
  </w:style>
  <w:style w:type="paragraph" w:styleId="Heading4">
    <w:name w:val="heading 4"/>
    <w:basedOn w:val="normal0"/>
    <w:next w:val="normal0"/>
    <w:rsid w:val="00FF1D1F"/>
    <w:pPr>
      <w:keepNext/>
      <w:keepLines/>
      <w:spacing w:before="240" w:after="40"/>
      <w:contextualSpacing/>
      <w:outlineLvl w:val="3"/>
    </w:pPr>
    <w:rPr>
      <w:b/>
    </w:rPr>
  </w:style>
  <w:style w:type="paragraph" w:styleId="Heading5">
    <w:name w:val="heading 5"/>
    <w:basedOn w:val="normal0"/>
    <w:next w:val="normal0"/>
    <w:rsid w:val="00FF1D1F"/>
    <w:pPr>
      <w:keepNext/>
      <w:keepLines/>
      <w:spacing w:before="220" w:after="40"/>
      <w:contextualSpacing/>
      <w:outlineLvl w:val="4"/>
    </w:pPr>
    <w:rPr>
      <w:b/>
      <w:sz w:val="22"/>
      <w:szCs w:val="22"/>
    </w:rPr>
  </w:style>
  <w:style w:type="paragraph" w:styleId="Heading6">
    <w:name w:val="heading 6"/>
    <w:basedOn w:val="normal0"/>
    <w:next w:val="normal0"/>
    <w:rsid w:val="00FF1D1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1D1F"/>
  </w:style>
  <w:style w:type="paragraph" w:styleId="Title">
    <w:name w:val="Title"/>
    <w:basedOn w:val="normal0"/>
    <w:next w:val="normal0"/>
    <w:rsid w:val="00FF1D1F"/>
    <w:pPr>
      <w:keepNext/>
      <w:keepLines/>
      <w:spacing w:after="300"/>
    </w:pPr>
    <w:rPr>
      <w:color w:val="17365D"/>
      <w:sz w:val="52"/>
      <w:szCs w:val="52"/>
    </w:rPr>
  </w:style>
  <w:style w:type="paragraph" w:styleId="Subtitle">
    <w:name w:val="Subtitle"/>
    <w:basedOn w:val="normal0"/>
    <w:next w:val="normal0"/>
    <w:rsid w:val="00FF1D1F"/>
    <w:pPr>
      <w:keepNext/>
      <w:keepLines/>
    </w:pPr>
    <w:rPr>
      <w:i/>
      <w:color w:val="4F81BD"/>
    </w:rPr>
  </w:style>
  <w:style w:type="table" w:customStyle="1" w:styleId="a">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5">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6">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8">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9">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e">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FF1D1F"/>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FF1D1F"/>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FF1D1F"/>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FF1D1F"/>
    <w:rPr>
      <w:sz w:val="20"/>
      <w:szCs w:val="20"/>
    </w:rPr>
  </w:style>
  <w:style w:type="character" w:customStyle="1" w:styleId="CommentTextChar">
    <w:name w:val="Comment Text Char"/>
    <w:basedOn w:val="DefaultParagraphFont"/>
    <w:link w:val="CommentText"/>
    <w:uiPriority w:val="99"/>
    <w:semiHidden/>
    <w:rsid w:val="00FF1D1F"/>
    <w:rPr>
      <w:sz w:val="20"/>
      <w:szCs w:val="20"/>
    </w:rPr>
  </w:style>
  <w:style w:type="character" w:styleId="CommentReference">
    <w:name w:val="annotation reference"/>
    <w:basedOn w:val="DefaultParagraphFont"/>
    <w:uiPriority w:val="99"/>
    <w:semiHidden/>
    <w:unhideWhenUsed/>
    <w:rsid w:val="00FF1D1F"/>
    <w:rPr>
      <w:sz w:val="16"/>
      <w:szCs w:val="16"/>
    </w:rPr>
  </w:style>
  <w:style w:type="paragraph" w:styleId="BalloonText">
    <w:name w:val="Balloon Text"/>
    <w:basedOn w:val="Normal"/>
    <w:link w:val="BalloonTextChar"/>
    <w:uiPriority w:val="99"/>
    <w:semiHidden/>
    <w:unhideWhenUsed/>
    <w:rsid w:val="002B2468"/>
    <w:rPr>
      <w:rFonts w:ascii="Tahoma" w:hAnsi="Tahoma" w:cs="Tahoma"/>
      <w:sz w:val="16"/>
      <w:szCs w:val="16"/>
    </w:rPr>
  </w:style>
  <w:style w:type="character" w:customStyle="1" w:styleId="BalloonTextChar">
    <w:name w:val="Balloon Text Char"/>
    <w:basedOn w:val="DefaultParagraphFont"/>
    <w:link w:val="BalloonText"/>
    <w:uiPriority w:val="99"/>
    <w:semiHidden/>
    <w:rsid w:val="002B2468"/>
    <w:rPr>
      <w:rFonts w:ascii="Tahoma" w:hAnsi="Tahoma" w:cs="Tahoma"/>
      <w:sz w:val="16"/>
      <w:szCs w:val="16"/>
    </w:rPr>
  </w:style>
  <w:style w:type="table" w:styleId="TableGrid">
    <w:name w:val="Table Grid"/>
    <w:basedOn w:val="TableNormal"/>
    <w:uiPriority w:val="59"/>
    <w:rsid w:val="002B2468"/>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gamequarium.org/dir/Gamequarium/Math/Addition/" TargetMode="External"/><Relationship Id="rId21" Type="http://schemas.openxmlformats.org/officeDocument/2006/relationships/hyperlink" Target="http://www.learningplanet.com/" TargetMode="External"/><Relationship Id="rId34" Type="http://schemas.openxmlformats.org/officeDocument/2006/relationships/hyperlink" Target="http://www.brainpopjr.com/math/numbersense/comparingnumbers/" TargetMode="External"/><Relationship Id="rId42" Type="http://schemas.openxmlformats.org/officeDocument/2006/relationships/hyperlink" Target="http://www.brainpopjr.com/math/additionandsubtraction/addingwithregrouping/" TargetMode="External"/><Relationship Id="rId47" Type="http://schemas.openxmlformats.org/officeDocument/2006/relationships/hyperlink" Target="http://www.mathwire.com/numbersense/numbsense.html" TargetMode="External"/><Relationship Id="rId50" Type="http://schemas.openxmlformats.org/officeDocument/2006/relationships/hyperlink" Target="http://www.aaastudy.com/grade2.htm" TargetMode="External"/><Relationship Id="rId55" Type="http://schemas.openxmlformats.org/officeDocument/2006/relationships/hyperlink" Target="http://www.aplusmath.com/Worksheets/index.html" TargetMode="External"/><Relationship Id="rId63" Type="http://schemas.openxmlformats.org/officeDocument/2006/relationships/hyperlink" Target="http://www.smarttech.com/us/Resources/SMART%2BExchange" TargetMode="External"/><Relationship Id="rId68" Type="http://schemas.openxmlformats.org/officeDocument/2006/relationships/hyperlink" Target="http://www.ixl.com/" TargetMode="External"/><Relationship Id="rId76" Type="http://schemas.openxmlformats.org/officeDocument/2006/relationships/hyperlink" Target="http://www.havefunteaching.com/" TargetMode="External"/><Relationship Id="rId84" Type="http://schemas.openxmlformats.org/officeDocument/2006/relationships/hyperlink" Target="http://www.education.com/activity/article/hawaiian-kapa-cloth/" TargetMode="External"/><Relationship Id="rId89" Type="http://schemas.openxmlformats.org/officeDocument/2006/relationships/hyperlink" Target="http://www.mathwire.com/literature/litgeometry.html" TargetMode="External"/><Relationship Id="rId97" Type="http://schemas.openxmlformats.org/officeDocument/2006/relationships/hyperlink" Target="http://www.ixl.com/math/grade-2" TargetMode="External"/><Relationship Id="rId7" Type="http://schemas.openxmlformats.org/officeDocument/2006/relationships/hyperlink" Target="http://www.iboard.co.uk/resources/thumbs/resources/1360770579492688.jpg" TargetMode="External"/><Relationship Id="rId71" Type="http://schemas.openxmlformats.org/officeDocument/2006/relationships/hyperlink" Target="http://www.teachervision.fen.com/measurement/printable/5" TargetMode="External"/><Relationship Id="rId92" Type="http://schemas.openxmlformats.org/officeDocument/2006/relationships/hyperlink" Target="http://www.primarygames.com/storybooks/sammy/start.htm" TargetMode="External"/><Relationship Id="rId2" Type="http://schemas.openxmlformats.org/officeDocument/2006/relationships/styles" Target="styles.xml"/><Relationship Id="rId16" Type="http://schemas.openxmlformats.org/officeDocument/2006/relationships/hyperlink" Target="http://www.primarygames.co.uk/pg2/splat/splatsq100.html" TargetMode="External"/><Relationship Id="rId29" Type="http://schemas.openxmlformats.org/officeDocument/2006/relationships/hyperlink" Target="http://www.gamequarium.org/dir/Gamequarium/Math/Place_Value/Comparing_and_Ordering_Numbers/" TargetMode="External"/><Relationship Id="rId11" Type="http://schemas.openxmlformats.org/officeDocument/2006/relationships/hyperlink" Target="http://www.funbrain.com/" TargetMode="External"/><Relationship Id="rId24" Type="http://schemas.openxmlformats.org/officeDocument/2006/relationships/hyperlink" Target="http://www.gamequarium.org/dir/Gamequarium/Math/Addition/" TargetMode="External"/><Relationship Id="rId32" Type="http://schemas.openxmlformats.org/officeDocument/2006/relationships/hyperlink" Target="http://www.ixl.com/math/grade-2" TargetMode="External"/><Relationship Id="rId37" Type="http://schemas.openxmlformats.org/officeDocument/2006/relationships/hyperlink" Target="http://www.brainpopjr.com/math/numbersense/comparingnumbers/" TargetMode="External"/><Relationship Id="rId40" Type="http://schemas.openxmlformats.org/officeDocument/2006/relationships/hyperlink" Target="http://www.brainpopjr.com/math/numbersense/placevalue/" TargetMode="External"/><Relationship Id="rId45" Type="http://schemas.openxmlformats.org/officeDocument/2006/relationships/hyperlink" Target="http://www.brainpopjr.com/math/additionandsubtraction/addingwithregrouping/" TargetMode="External"/><Relationship Id="rId53" Type="http://schemas.openxmlformats.org/officeDocument/2006/relationships/hyperlink" Target="http://www.aplusmath.com/Worksheets/index.html" TargetMode="External"/><Relationship Id="rId58" Type="http://schemas.openxmlformats.org/officeDocument/2006/relationships/hyperlink" Target="http://www.funbrain.com/" TargetMode="External"/><Relationship Id="rId66" Type="http://schemas.openxmlformats.org/officeDocument/2006/relationships/hyperlink" Target="http://mrsrootteaches.blogspot.com/2013/12/penguin-fractions.html" TargetMode="External"/><Relationship Id="rId74" Type="http://schemas.openxmlformats.org/officeDocument/2006/relationships/hyperlink" Target="http://www.learningtoday.com/corporate/measurement-second-" TargetMode="External"/><Relationship Id="rId79" Type="http://schemas.openxmlformats.org/officeDocument/2006/relationships/hyperlink" Target="http://www.learningtogive.org/" TargetMode="External"/><Relationship Id="rId87" Type="http://schemas.openxmlformats.org/officeDocument/2006/relationships/hyperlink" Target="http://www.mathplayground.com/geoboard.html" TargetMode="External"/><Relationship Id="rId5" Type="http://schemas.openxmlformats.org/officeDocument/2006/relationships/hyperlink" Target="http://www.njcccs.org/" TargetMode="External"/><Relationship Id="rId61" Type="http://schemas.openxmlformats.org/officeDocument/2006/relationships/hyperlink" Target="http://www.teachervision.fen.com/" TargetMode="External"/><Relationship Id="rId82" Type="http://schemas.openxmlformats.org/officeDocument/2006/relationships/hyperlink" Target="http://www.brainpopjr.com/" TargetMode="External"/><Relationship Id="rId90" Type="http://schemas.openxmlformats.org/officeDocument/2006/relationships/hyperlink" Target="http://www.mathwire.com/literature/litgeometry.html" TargetMode="External"/><Relationship Id="rId95" Type="http://schemas.openxmlformats.org/officeDocument/2006/relationships/hyperlink" Target="http://streaming.discoveryeducation.com/" TargetMode="External"/><Relationship Id="rId19" Type="http://schemas.openxmlformats.org/officeDocument/2006/relationships/hyperlink" Target="https://melissatabor.wikispaces.com/Place+Value" TargetMode="External"/><Relationship Id="rId14" Type="http://schemas.openxmlformats.org/officeDocument/2006/relationships/hyperlink" Target="http://www.internet4classrooms.com/" TargetMode="External"/><Relationship Id="rId22" Type="http://schemas.openxmlformats.org/officeDocument/2006/relationships/hyperlink" Target="http://www.coolmath.com/" TargetMode="External"/><Relationship Id="rId27" Type="http://schemas.openxmlformats.org/officeDocument/2006/relationships/hyperlink" Target="http://www.gamequarium.org/dir/Gamequarium/Math/Addition/" TargetMode="External"/><Relationship Id="rId30" Type="http://schemas.openxmlformats.org/officeDocument/2006/relationships/hyperlink" Target="http://www.gamequarium.org/dir/Gamequarium/Math/Place_Value/Comparing_and_Ordering_Numbers/" TargetMode="External"/><Relationship Id="rId35" Type="http://schemas.openxmlformats.org/officeDocument/2006/relationships/hyperlink" Target="http://www.brainpopjr.com/math/numbersense/comparingnumbers/" TargetMode="External"/><Relationship Id="rId43" Type="http://schemas.openxmlformats.org/officeDocument/2006/relationships/hyperlink" Target="http://www.brainpopjr.com/math/additionandsubtraction/addingwithregrouping/" TargetMode="External"/><Relationship Id="rId48" Type="http://schemas.openxmlformats.org/officeDocument/2006/relationships/hyperlink" Target="http://www.mathwire.com/numbersense/numbsense.html" TargetMode="External"/><Relationship Id="rId56" Type="http://schemas.openxmlformats.org/officeDocument/2006/relationships/hyperlink" Target="http://www.aplusmath.com/" TargetMode="External"/><Relationship Id="rId64" Type="http://schemas.openxmlformats.org/officeDocument/2006/relationships/hyperlink" Target="http://www.njcccs.org/" TargetMode="External"/><Relationship Id="rId69" Type="http://schemas.openxmlformats.org/officeDocument/2006/relationships/hyperlink" Target="http://www.ixl.com/" TargetMode="External"/><Relationship Id="rId77" Type="http://schemas.openxmlformats.org/officeDocument/2006/relationships/hyperlink" Target="http://www.apples4theteacher.com/" TargetMode="External"/><Relationship Id="rId100" Type="http://schemas.openxmlformats.org/officeDocument/2006/relationships/fontTable" Target="fontTable.xml"/><Relationship Id="rId8" Type="http://schemas.openxmlformats.org/officeDocument/2006/relationships/hyperlink" Target="http://www.eduplace.com/kids/hmm/g_2.html" TargetMode="External"/><Relationship Id="rId51" Type="http://schemas.openxmlformats.org/officeDocument/2006/relationships/hyperlink" Target="http://www.aaastudy.com/grade2.htm" TargetMode="External"/><Relationship Id="rId72" Type="http://schemas.openxmlformats.org/officeDocument/2006/relationships/hyperlink" Target="http://www.aaastudy.com/mea.htm" TargetMode="External"/><Relationship Id="rId80" Type="http://schemas.openxmlformats.org/officeDocument/2006/relationships/hyperlink" Target="http://www.nj.gov/education/aps/cccs/career/" TargetMode="External"/><Relationship Id="rId85" Type="http://schemas.openxmlformats.org/officeDocument/2006/relationships/hyperlink" Target="http://www.coolmath-games.com/0-shapezoid/index.html" TargetMode="External"/><Relationship Id="rId93" Type="http://schemas.openxmlformats.org/officeDocument/2006/relationships/hyperlink" Target="http://www.prometheanplanet.com/en-us/" TargetMode="External"/><Relationship Id="rId98" Type="http://schemas.openxmlformats.org/officeDocument/2006/relationships/hyperlink" Target="http://www.mathsisfun.com/geometry/area.html" TargetMode="External"/><Relationship Id="rId3" Type="http://schemas.openxmlformats.org/officeDocument/2006/relationships/settings" Target="settings.xml"/><Relationship Id="rId12" Type="http://schemas.openxmlformats.org/officeDocument/2006/relationships/hyperlink" Target="http://www.aplusmath.com/" TargetMode="External"/><Relationship Id="rId17" Type="http://schemas.openxmlformats.org/officeDocument/2006/relationships/hyperlink" Target="https://www.teachingchannel.org/videos/second-grade-math-lesson" TargetMode="External"/><Relationship Id="rId25" Type="http://schemas.openxmlformats.org/officeDocument/2006/relationships/hyperlink" Target="http://www.gamequarium.org/dir/Gamequarium/Math/Addition/" TargetMode="External"/><Relationship Id="rId33" Type="http://schemas.openxmlformats.org/officeDocument/2006/relationships/hyperlink" Target="http://www.ixl.com/math/grade-2" TargetMode="External"/><Relationship Id="rId38" Type="http://schemas.openxmlformats.org/officeDocument/2006/relationships/hyperlink" Target="http://www.brainpopjr.com/math/numbersense/placevalue/" TargetMode="External"/><Relationship Id="rId46" Type="http://schemas.openxmlformats.org/officeDocument/2006/relationships/hyperlink" Target="http://www.mathwire.com/numbersense/numbsense.html" TargetMode="External"/><Relationship Id="rId59" Type="http://schemas.openxmlformats.org/officeDocument/2006/relationships/hyperlink" Target="http://www.funbrain.com/" TargetMode="External"/><Relationship Id="rId67" Type="http://schemas.openxmlformats.org/officeDocument/2006/relationships/hyperlink" Target="http://www.internet4classrooms.com/skills_2nd_math.htm" TargetMode="External"/><Relationship Id="rId20" Type="http://schemas.openxmlformats.org/officeDocument/2006/relationships/hyperlink" Target="http://www.learningplanet.com/" TargetMode="External"/><Relationship Id="rId41" Type="http://schemas.openxmlformats.org/officeDocument/2006/relationships/hyperlink" Target="http://www.brainpopjr.com/math/numbersense/placevalue/" TargetMode="External"/><Relationship Id="rId54" Type="http://schemas.openxmlformats.org/officeDocument/2006/relationships/hyperlink" Target="http://www.aplusmath.com/Worksheets/index.html" TargetMode="External"/><Relationship Id="rId62" Type="http://schemas.openxmlformats.org/officeDocument/2006/relationships/hyperlink" Target="http://www.discoveryeducation.com/" TargetMode="External"/><Relationship Id="rId70" Type="http://schemas.openxmlformats.org/officeDocument/2006/relationships/hyperlink" Target="http://www.teachervision.fen.com/measurement/printable/5" TargetMode="External"/><Relationship Id="rId75" Type="http://schemas.openxmlformats.org/officeDocument/2006/relationships/hyperlink" Target="http://www.learningtoday.com/corporate/measurement-second-" TargetMode="External"/><Relationship Id="rId83" Type="http://schemas.openxmlformats.org/officeDocument/2006/relationships/hyperlink" Target="http://www.education.com/activity/article/hawaiian-kapa-cloth/" TargetMode="External"/><Relationship Id="rId88" Type="http://schemas.openxmlformats.org/officeDocument/2006/relationships/hyperlink" Target="http://www.mathplayground.com/geoboard.html" TargetMode="External"/><Relationship Id="rId91" Type="http://schemas.openxmlformats.org/officeDocument/2006/relationships/hyperlink" Target="http://www.primarygames.com/storybooks/sammy/start.htm" TargetMode="External"/><Relationship Id="rId96" Type="http://schemas.openxmlformats.org/officeDocument/2006/relationships/hyperlink" Target="http://www.ixl.com/math/grade-2" TargetMode="External"/><Relationship Id="rId1" Type="http://schemas.openxmlformats.org/officeDocument/2006/relationships/numbering" Target="numbering.xml"/><Relationship Id="rId6" Type="http://schemas.openxmlformats.org/officeDocument/2006/relationships/hyperlink" Target="http://www.nj.gov/education/aps/cccs/career/" TargetMode="External"/><Relationship Id="rId15" Type="http://schemas.openxmlformats.org/officeDocument/2006/relationships/hyperlink" Target="http://www.google.com/url?q=http%3A%2F%2Fwww.nj.gov%2Feducation%2Faps%2Fcccs%2Fcareer%2F&amp;sa=D&amp;sntz=1&amp;usg=AFQjCNEwKVvS-cjE5Zp5qemr5n_BcCRHlg" TargetMode="External"/><Relationship Id="rId23" Type="http://schemas.openxmlformats.org/officeDocument/2006/relationships/hyperlink" Target="http://www.coolmath.com/" TargetMode="External"/><Relationship Id="rId28" Type="http://schemas.openxmlformats.org/officeDocument/2006/relationships/hyperlink" Target="http://www.gamequarium.org/dir/Gamequarium/Math/Place_Value/Comparing_and_Ordering_Numbers/" TargetMode="External"/><Relationship Id="rId36" Type="http://schemas.openxmlformats.org/officeDocument/2006/relationships/hyperlink" Target="http://www.brainpopjr.com/math/numbersense/comparingnumbers/" TargetMode="External"/><Relationship Id="rId49" Type="http://schemas.openxmlformats.org/officeDocument/2006/relationships/hyperlink" Target="http://www.mathwire.com/numbersense/numbsense.html" TargetMode="External"/><Relationship Id="rId57" Type="http://schemas.openxmlformats.org/officeDocument/2006/relationships/hyperlink" Target="http://www.aplusmath.com/" TargetMode="External"/><Relationship Id="rId10" Type="http://schemas.openxmlformats.org/officeDocument/2006/relationships/hyperlink" Target="http://www.brainpop.com/" TargetMode="External"/><Relationship Id="rId31" Type="http://schemas.openxmlformats.org/officeDocument/2006/relationships/hyperlink" Target="http://www.gamequarium.org/dir/Gamequarium/Math/Place_Value/Comparing_and_Ordering_Numbers/" TargetMode="External"/><Relationship Id="rId44" Type="http://schemas.openxmlformats.org/officeDocument/2006/relationships/hyperlink" Target="http://www.brainpopjr.com/math/additionandsubtraction/addingwithregrouping/" TargetMode="External"/><Relationship Id="rId52" Type="http://schemas.openxmlformats.org/officeDocument/2006/relationships/hyperlink" Target="http://www.aplusmath.com/Worksheets/index.html" TargetMode="External"/><Relationship Id="rId60" Type="http://schemas.openxmlformats.org/officeDocument/2006/relationships/hyperlink" Target="http://www.teachervision.fen.com/" TargetMode="External"/><Relationship Id="rId65" Type="http://schemas.openxmlformats.org/officeDocument/2006/relationships/hyperlink" Target="http://www.njcccs.org/" TargetMode="External"/><Relationship Id="rId73" Type="http://schemas.openxmlformats.org/officeDocument/2006/relationships/hyperlink" Target="http://www.aaastudy.com/mea.htm" TargetMode="External"/><Relationship Id="rId78" Type="http://schemas.openxmlformats.org/officeDocument/2006/relationships/hyperlink" Target="http://www.kidsnumbers.com/" TargetMode="External"/><Relationship Id="rId81" Type="http://schemas.openxmlformats.org/officeDocument/2006/relationships/hyperlink" Target="https://www.tes.co.uk/teaching-resource/shape-taboo-game-6062090" TargetMode="External"/><Relationship Id="rId86" Type="http://schemas.openxmlformats.org/officeDocument/2006/relationships/hyperlink" Target="http://www.coolmath-games.com/0-shapezoid/index.html" TargetMode="External"/><Relationship Id="rId94" Type="http://schemas.openxmlformats.org/officeDocument/2006/relationships/hyperlink" Target="http://www.prometheanplanet.com/en-us/" TargetMode="External"/><Relationship Id="rId99" Type="http://schemas.openxmlformats.org/officeDocument/2006/relationships/hyperlink" Target="http://www.mathsisfun.com/geometry/area.htm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place.com/kids/hmm/g_2.html" TargetMode="External"/><Relationship Id="rId13" Type="http://schemas.openxmlformats.org/officeDocument/2006/relationships/hyperlink" Target="http://www.quia.com/" TargetMode="External"/><Relationship Id="rId18" Type="http://schemas.openxmlformats.org/officeDocument/2006/relationships/hyperlink" Target="https://melissatabor.wikispaces.com/Place+Value" TargetMode="External"/><Relationship Id="rId39" Type="http://schemas.openxmlformats.org/officeDocument/2006/relationships/hyperlink" Target="http://www.brainpopjr.com/math/numbersense/place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6984</Words>
  <Characters>39809</Characters>
  <Application>Microsoft Office Word</Application>
  <DocSecurity>0</DocSecurity>
  <Lines>331</Lines>
  <Paragraphs>93</Paragraphs>
  <ScaleCrop>false</ScaleCrop>
  <Company/>
  <LinksUpToDate>false</LinksUpToDate>
  <CharactersWithSpaces>46700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2015-08-06T12:46:00Z</dcterms:created>
  <dcterms:modified xsi:type="dcterms:W3CDTF">2015-08-13T15:01:00Z</dcterms:modified>
</cp:coreProperties>
</file>