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597"/>
      </w:tblGrid>
      <w:tr w:rsidR="00AB59BC" w:rsidRPr="00AB59BC" w:rsidTr="00AB59BC">
        <w:tc>
          <w:tcPr>
            <w:tcW w:w="1943"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r>
              <w:t>Created on:</w:t>
            </w:r>
          </w:p>
        </w:tc>
        <w:tc>
          <w:tcPr>
            <w:tcW w:w="7597"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r>
              <w:t>July, 2015</w:t>
            </w:r>
          </w:p>
        </w:tc>
      </w:tr>
      <w:tr w:rsidR="00AB59BC" w:rsidRPr="00AB59BC" w:rsidTr="00AB59BC">
        <w:tc>
          <w:tcPr>
            <w:tcW w:w="1943"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r>
              <w:t xml:space="preserve">Created by: </w:t>
            </w:r>
          </w:p>
        </w:tc>
        <w:tc>
          <w:tcPr>
            <w:tcW w:w="7597"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p>
        </w:tc>
      </w:tr>
      <w:tr w:rsidR="00AB59BC" w:rsidRPr="00AB59BC" w:rsidTr="00AB59BC">
        <w:tc>
          <w:tcPr>
            <w:tcW w:w="1943"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r>
              <w:t>Revised on:</w:t>
            </w:r>
          </w:p>
        </w:tc>
        <w:tc>
          <w:tcPr>
            <w:tcW w:w="7597" w:type="dxa"/>
            <w:tcBorders>
              <w:top w:val="single" w:sz="4" w:space="0" w:color="auto"/>
              <w:left w:val="single" w:sz="4" w:space="0" w:color="auto"/>
              <w:bottom w:val="single" w:sz="4" w:space="0" w:color="auto"/>
              <w:right w:val="single" w:sz="4" w:space="0" w:color="auto"/>
            </w:tcBorders>
          </w:tcPr>
          <w:p w:rsidR="00AB59BC" w:rsidRDefault="00AB59BC" w:rsidP="00AB59BC">
            <w:pPr>
              <w:pStyle w:val="normal0"/>
            </w:pPr>
          </w:p>
        </w:tc>
      </w:tr>
      <w:tr w:rsidR="00AB59BC" w:rsidRPr="00AB59BC" w:rsidTr="00AB59BC">
        <w:tc>
          <w:tcPr>
            <w:tcW w:w="1943" w:type="dxa"/>
            <w:tcBorders>
              <w:top w:val="single" w:sz="4" w:space="0" w:color="auto"/>
              <w:left w:val="single" w:sz="4" w:space="0" w:color="auto"/>
              <w:bottom w:val="single" w:sz="4" w:space="0" w:color="auto"/>
              <w:right w:val="single" w:sz="4" w:space="0" w:color="auto"/>
            </w:tcBorders>
            <w:hideMark/>
          </w:tcPr>
          <w:p w:rsidR="00AB59BC" w:rsidRDefault="00AB59BC" w:rsidP="00AB59BC">
            <w:pPr>
              <w:pStyle w:val="normal0"/>
            </w:pPr>
            <w:r>
              <w:t>Revised by:</w:t>
            </w:r>
          </w:p>
        </w:tc>
        <w:tc>
          <w:tcPr>
            <w:tcW w:w="7597" w:type="dxa"/>
            <w:tcBorders>
              <w:top w:val="single" w:sz="4" w:space="0" w:color="auto"/>
              <w:left w:val="single" w:sz="4" w:space="0" w:color="auto"/>
              <w:bottom w:val="single" w:sz="4" w:space="0" w:color="auto"/>
              <w:right w:val="single" w:sz="4" w:space="0" w:color="auto"/>
            </w:tcBorders>
          </w:tcPr>
          <w:p w:rsidR="00AB59BC" w:rsidRDefault="00AB59BC" w:rsidP="00AB59BC">
            <w:pPr>
              <w:pStyle w:val="normal0"/>
            </w:pPr>
          </w:p>
        </w:tc>
      </w:tr>
    </w:tbl>
    <w:p w:rsidR="00AB59BC" w:rsidRDefault="00AB59BC"/>
    <w:p w:rsidR="00AB59BC" w:rsidRDefault="00AB59BC"/>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77"/>
        <w:gridCol w:w="4311"/>
        <w:gridCol w:w="450"/>
        <w:gridCol w:w="1419"/>
        <w:gridCol w:w="2623"/>
        <w:gridCol w:w="360"/>
        <w:gridCol w:w="18"/>
      </w:tblGrid>
      <w:tr w:rsidR="000C3181" w:rsidRPr="009241E8">
        <w:trPr>
          <w:gridAfter w:val="1"/>
          <w:wAfter w:w="18" w:type="dxa"/>
        </w:trPr>
        <w:tc>
          <w:tcPr>
            <w:tcW w:w="9540" w:type="dxa"/>
            <w:gridSpan w:val="6"/>
            <w:shd w:val="clear" w:color="auto" w:fill="365F91"/>
          </w:tcPr>
          <w:p w:rsidR="000C3181" w:rsidRPr="00471959" w:rsidRDefault="000C3181" w:rsidP="000C3181">
            <w:pPr>
              <w:spacing w:before="40" w:after="40"/>
              <w:jc w:val="center"/>
              <w:rPr>
                <w:rFonts w:ascii="Calibri" w:hAnsi="Calibri"/>
                <w:b/>
                <w:color w:val="FFFFFF"/>
              </w:rPr>
            </w:pPr>
            <w:r w:rsidRPr="009241E8">
              <w:br w:type="page"/>
            </w:r>
            <w:r w:rsidR="00C961B5" w:rsidRPr="00471959">
              <w:rPr>
                <w:rFonts w:ascii="Calibri" w:hAnsi="Calibri"/>
                <w:b/>
                <w:color w:val="FFFFFF"/>
              </w:rPr>
              <w:t>OCEAN COUNTY</w:t>
            </w:r>
            <w:r w:rsidR="00FF455A" w:rsidRPr="00471959">
              <w:rPr>
                <w:rFonts w:ascii="Calibri" w:hAnsi="Calibri"/>
                <w:b/>
                <w:color w:val="FFFFFF"/>
              </w:rPr>
              <w:t xml:space="preserve"> MATHEMATICS</w:t>
            </w:r>
          </w:p>
          <w:p w:rsidR="0095559E" w:rsidRPr="009241E8" w:rsidRDefault="0095559E" w:rsidP="000C3181">
            <w:pPr>
              <w:spacing w:before="40" w:after="40"/>
              <w:jc w:val="center"/>
              <w:rPr>
                <w:b/>
                <w:color w:val="FFFFFF"/>
              </w:rPr>
            </w:pPr>
            <w:r w:rsidRPr="00471959">
              <w:rPr>
                <w:rFonts w:ascii="Calibri" w:hAnsi="Calibri"/>
                <w:b/>
                <w:color w:val="FFFFFF"/>
              </w:rPr>
              <w:t>CURRICULUM</w:t>
            </w:r>
          </w:p>
        </w:tc>
      </w:tr>
      <w:tr w:rsidR="000C3181" w:rsidRPr="009241E8">
        <w:trPr>
          <w:gridAfter w:val="1"/>
          <w:wAfter w:w="18" w:type="dxa"/>
        </w:trPr>
        <w:tc>
          <w:tcPr>
            <w:tcW w:w="9540" w:type="dxa"/>
            <w:gridSpan w:val="6"/>
            <w:shd w:val="clear" w:color="auto" w:fill="FFFFB9"/>
          </w:tcPr>
          <w:p w:rsidR="000C3181" w:rsidRDefault="000C3181" w:rsidP="000C3181">
            <w:pPr>
              <w:spacing w:before="240" w:after="240"/>
            </w:pPr>
            <w:r w:rsidRPr="009241E8">
              <w:rPr>
                <w:b/>
              </w:rPr>
              <w:t xml:space="preserve">Content Area: </w:t>
            </w:r>
            <w:r w:rsidR="006658ED" w:rsidRPr="009241E8">
              <w:rPr>
                <w:b/>
              </w:rPr>
              <w:t xml:space="preserve"> </w:t>
            </w:r>
            <w:r w:rsidR="008576DA" w:rsidRPr="009241E8">
              <w:t>Mathematics</w:t>
            </w:r>
          </w:p>
          <w:p w:rsidR="00B532B0" w:rsidRPr="009241E8" w:rsidRDefault="00B532B0" w:rsidP="000C3181">
            <w:pPr>
              <w:spacing w:before="240" w:after="240"/>
            </w:pPr>
            <w:r w:rsidRPr="004C48B8">
              <w:rPr>
                <w:b/>
                <w:highlight w:val="yellow"/>
              </w:rPr>
              <w:t>Note: highlighted standards will be evaluated on the PARCC</w:t>
            </w:r>
          </w:p>
        </w:tc>
      </w:tr>
      <w:tr w:rsidR="000C3181" w:rsidRPr="009241E8">
        <w:trPr>
          <w:gridAfter w:val="1"/>
          <w:wAfter w:w="18" w:type="dxa"/>
        </w:trPr>
        <w:tc>
          <w:tcPr>
            <w:tcW w:w="6557" w:type="dxa"/>
            <w:gridSpan w:val="4"/>
            <w:tcBorders>
              <w:bottom w:val="single" w:sz="4" w:space="0" w:color="000000"/>
            </w:tcBorders>
            <w:shd w:val="clear" w:color="auto" w:fill="FFFFB9"/>
          </w:tcPr>
          <w:p w:rsidR="000C3181" w:rsidRPr="009241E8" w:rsidRDefault="000C3181" w:rsidP="000C3181">
            <w:pPr>
              <w:spacing w:before="240" w:after="240"/>
              <w:rPr>
                <w:b/>
              </w:rPr>
            </w:pPr>
            <w:r w:rsidRPr="009241E8">
              <w:rPr>
                <w:b/>
              </w:rPr>
              <w:t>Course Title:</w:t>
            </w:r>
            <w:r w:rsidRPr="009241E8">
              <w:t xml:space="preserve"> </w:t>
            </w:r>
            <w:r w:rsidR="004F2396" w:rsidRPr="009241E8">
              <w:t>Algebra II</w:t>
            </w:r>
          </w:p>
        </w:tc>
        <w:tc>
          <w:tcPr>
            <w:tcW w:w="2983" w:type="dxa"/>
            <w:gridSpan w:val="2"/>
            <w:tcBorders>
              <w:bottom w:val="single" w:sz="4" w:space="0" w:color="000000"/>
            </w:tcBorders>
            <w:shd w:val="clear" w:color="auto" w:fill="FFFFB9"/>
          </w:tcPr>
          <w:p w:rsidR="000C3181" w:rsidRPr="009241E8" w:rsidRDefault="000C3181" w:rsidP="000C3181">
            <w:pPr>
              <w:spacing w:before="240" w:after="240"/>
              <w:rPr>
                <w:b/>
              </w:rPr>
            </w:pPr>
            <w:r w:rsidRPr="009241E8">
              <w:rPr>
                <w:b/>
              </w:rPr>
              <w:t>Grade Level:</w:t>
            </w:r>
            <w:r w:rsidR="004F2396" w:rsidRPr="009241E8">
              <w:rPr>
                <w:b/>
              </w:rPr>
              <w:t xml:space="preserve"> High School</w:t>
            </w:r>
          </w:p>
        </w:tc>
      </w:tr>
      <w:tr w:rsidR="000C3181" w:rsidRPr="009241E8">
        <w:tc>
          <w:tcPr>
            <w:tcW w:w="9558" w:type="dxa"/>
            <w:gridSpan w:val="7"/>
            <w:tcBorders>
              <w:top w:val="single" w:sz="4" w:space="0" w:color="auto"/>
              <w:bottom w:val="nil"/>
            </w:tcBorders>
            <w:shd w:val="clear" w:color="auto" w:fill="365F91"/>
          </w:tcPr>
          <w:p w:rsidR="000C3181" w:rsidRPr="009241E8" w:rsidRDefault="000C3181" w:rsidP="000C3181"/>
        </w:tc>
      </w:tr>
      <w:tr w:rsidR="000C3181" w:rsidRPr="009241E8">
        <w:tc>
          <w:tcPr>
            <w:tcW w:w="377" w:type="dxa"/>
            <w:tcBorders>
              <w:top w:val="nil"/>
              <w:bottom w:val="nil"/>
            </w:tcBorders>
            <w:shd w:val="clear" w:color="auto" w:fill="365F91"/>
          </w:tcPr>
          <w:p w:rsidR="000C3181" w:rsidRPr="009241E8" w:rsidRDefault="000C3181" w:rsidP="000C3181"/>
        </w:tc>
        <w:tc>
          <w:tcPr>
            <w:tcW w:w="4311" w:type="dxa"/>
            <w:shd w:val="clear" w:color="auto" w:fill="FFFFB9"/>
          </w:tcPr>
          <w:p w:rsidR="000C3181" w:rsidRPr="009241E8" w:rsidRDefault="004F2396" w:rsidP="000C3181">
            <w:pPr>
              <w:spacing w:before="40" w:after="40"/>
              <w:jc w:val="center"/>
            </w:pPr>
            <w:r w:rsidRPr="009241E8">
              <w:t>Linear Functions</w:t>
            </w:r>
          </w:p>
          <w:p w:rsidR="000C3181" w:rsidRPr="009241E8" w:rsidRDefault="000C3181" w:rsidP="000C3181"/>
        </w:tc>
        <w:tc>
          <w:tcPr>
            <w:tcW w:w="450" w:type="dxa"/>
            <w:tcBorders>
              <w:top w:val="nil"/>
              <w:bottom w:val="nil"/>
            </w:tcBorders>
            <w:shd w:val="clear" w:color="auto" w:fill="365F91"/>
          </w:tcPr>
          <w:p w:rsidR="000C3181" w:rsidRPr="009241E8" w:rsidRDefault="000C3181" w:rsidP="000C3181"/>
        </w:tc>
        <w:tc>
          <w:tcPr>
            <w:tcW w:w="4042" w:type="dxa"/>
            <w:gridSpan w:val="2"/>
            <w:shd w:val="clear" w:color="auto" w:fill="FFFFB9"/>
          </w:tcPr>
          <w:p w:rsidR="000C3181" w:rsidRPr="009241E8" w:rsidRDefault="003243D1" w:rsidP="00B8057B">
            <w:pPr>
              <w:jc w:val="center"/>
              <w:rPr>
                <w:b/>
              </w:rPr>
            </w:pPr>
            <w:r>
              <w:rPr>
                <w:b/>
              </w:rPr>
              <w:t xml:space="preserve">4 </w:t>
            </w:r>
            <w:r w:rsidR="00B8057B" w:rsidRPr="009241E8">
              <w:rPr>
                <w:b/>
              </w:rPr>
              <w:t>weeks</w:t>
            </w:r>
          </w:p>
        </w:tc>
        <w:tc>
          <w:tcPr>
            <w:tcW w:w="378" w:type="dxa"/>
            <w:gridSpan w:val="2"/>
            <w:tcBorders>
              <w:top w:val="nil"/>
              <w:bottom w:val="nil"/>
            </w:tcBorders>
            <w:shd w:val="clear" w:color="auto" w:fill="365F91"/>
          </w:tcPr>
          <w:p w:rsidR="000C3181" w:rsidRPr="009241E8" w:rsidRDefault="000C3181" w:rsidP="000C3181"/>
        </w:tc>
      </w:tr>
      <w:tr w:rsidR="000C3181" w:rsidRPr="009241E8">
        <w:tc>
          <w:tcPr>
            <w:tcW w:w="9558" w:type="dxa"/>
            <w:gridSpan w:val="7"/>
            <w:tcBorders>
              <w:top w:val="nil"/>
              <w:bottom w:val="nil"/>
            </w:tcBorders>
            <w:shd w:val="clear" w:color="auto" w:fill="365F91"/>
          </w:tcPr>
          <w:p w:rsidR="000C3181" w:rsidRPr="009241E8" w:rsidRDefault="000C3181" w:rsidP="000C3181"/>
        </w:tc>
      </w:tr>
      <w:tr w:rsidR="000C3181" w:rsidRPr="009241E8">
        <w:tc>
          <w:tcPr>
            <w:tcW w:w="377" w:type="dxa"/>
            <w:tcBorders>
              <w:top w:val="nil"/>
              <w:bottom w:val="nil"/>
            </w:tcBorders>
            <w:shd w:val="clear" w:color="auto" w:fill="365F91"/>
          </w:tcPr>
          <w:p w:rsidR="000C3181" w:rsidRPr="009241E8" w:rsidRDefault="000C3181" w:rsidP="000C3181">
            <w:pPr>
              <w:jc w:val="center"/>
            </w:pPr>
          </w:p>
        </w:tc>
        <w:tc>
          <w:tcPr>
            <w:tcW w:w="4311" w:type="dxa"/>
            <w:shd w:val="clear" w:color="auto" w:fill="FFFFB9"/>
          </w:tcPr>
          <w:p w:rsidR="000C3181" w:rsidRPr="009241E8" w:rsidRDefault="004F2396" w:rsidP="000C3181">
            <w:pPr>
              <w:jc w:val="center"/>
            </w:pPr>
            <w:r w:rsidRPr="009241E8">
              <w:t>Quadratic Functions</w:t>
            </w:r>
          </w:p>
          <w:p w:rsidR="000C3181" w:rsidRPr="009241E8" w:rsidRDefault="000C3181" w:rsidP="000C3181">
            <w:pPr>
              <w:jc w:val="center"/>
            </w:pPr>
          </w:p>
        </w:tc>
        <w:tc>
          <w:tcPr>
            <w:tcW w:w="450" w:type="dxa"/>
            <w:tcBorders>
              <w:top w:val="nil"/>
              <w:bottom w:val="nil"/>
            </w:tcBorders>
            <w:shd w:val="clear" w:color="auto" w:fill="365F91"/>
          </w:tcPr>
          <w:p w:rsidR="000C3181" w:rsidRPr="009241E8" w:rsidRDefault="000C3181" w:rsidP="000C3181">
            <w:pPr>
              <w:jc w:val="center"/>
            </w:pPr>
          </w:p>
        </w:tc>
        <w:tc>
          <w:tcPr>
            <w:tcW w:w="4042" w:type="dxa"/>
            <w:gridSpan w:val="2"/>
            <w:shd w:val="clear" w:color="auto" w:fill="FFFFB9"/>
          </w:tcPr>
          <w:p w:rsidR="000C3181" w:rsidRPr="009241E8" w:rsidRDefault="00B8057B" w:rsidP="000C3181">
            <w:pPr>
              <w:jc w:val="center"/>
            </w:pPr>
            <w:r w:rsidRPr="009241E8">
              <w:rPr>
                <w:b/>
              </w:rPr>
              <w:t>8 weeks</w:t>
            </w:r>
          </w:p>
        </w:tc>
        <w:tc>
          <w:tcPr>
            <w:tcW w:w="378" w:type="dxa"/>
            <w:gridSpan w:val="2"/>
            <w:tcBorders>
              <w:top w:val="nil"/>
              <w:bottom w:val="nil"/>
            </w:tcBorders>
            <w:shd w:val="clear" w:color="auto" w:fill="365F91"/>
          </w:tcPr>
          <w:p w:rsidR="000C3181" w:rsidRPr="009241E8" w:rsidRDefault="000C3181" w:rsidP="000C3181">
            <w:pPr>
              <w:jc w:val="center"/>
            </w:pPr>
          </w:p>
        </w:tc>
      </w:tr>
      <w:tr w:rsidR="000C3181" w:rsidRPr="009241E8">
        <w:tc>
          <w:tcPr>
            <w:tcW w:w="9558" w:type="dxa"/>
            <w:gridSpan w:val="7"/>
            <w:tcBorders>
              <w:top w:val="nil"/>
              <w:bottom w:val="nil"/>
            </w:tcBorders>
            <w:shd w:val="clear" w:color="auto" w:fill="365F91"/>
          </w:tcPr>
          <w:p w:rsidR="000C3181" w:rsidRPr="009241E8" w:rsidRDefault="000C3181" w:rsidP="000C3181">
            <w:pPr>
              <w:jc w:val="center"/>
            </w:pPr>
          </w:p>
        </w:tc>
      </w:tr>
      <w:tr w:rsidR="000C3181" w:rsidRPr="009241E8">
        <w:tc>
          <w:tcPr>
            <w:tcW w:w="377" w:type="dxa"/>
            <w:tcBorders>
              <w:top w:val="nil"/>
              <w:bottom w:val="nil"/>
            </w:tcBorders>
            <w:shd w:val="clear" w:color="auto" w:fill="365F91"/>
          </w:tcPr>
          <w:p w:rsidR="000C3181" w:rsidRPr="009241E8" w:rsidRDefault="000C3181" w:rsidP="000C3181">
            <w:pPr>
              <w:jc w:val="center"/>
            </w:pPr>
          </w:p>
        </w:tc>
        <w:tc>
          <w:tcPr>
            <w:tcW w:w="4311" w:type="dxa"/>
            <w:shd w:val="clear" w:color="auto" w:fill="FFFFB9"/>
          </w:tcPr>
          <w:p w:rsidR="000C3181" w:rsidRPr="009241E8" w:rsidRDefault="004F2396" w:rsidP="000C3181">
            <w:pPr>
              <w:jc w:val="center"/>
            </w:pPr>
            <w:r w:rsidRPr="009241E8">
              <w:t>Polynomial Functions</w:t>
            </w:r>
          </w:p>
          <w:p w:rsidR="000C3181" w:rsidRPr="009241E8" w:rsidRDefault="000C3181" w:rsidP="000C3181">
            <w:pPr>
              <w:jc w:val="center"/>
            </w:pPr>
          </w:p>
        </w:tc>
        <w:tc>
          <w:tcPr>
            <w:tcW w:w="450" w:type="dxa"/>
            <w:tcBorders>
              <w:top w:val="nil"/>
              <w:bottom w:val="nil"/>
            </w:tcBorders>
            <w:shd w:val="clear" w:color="auto" w:fill="365F91"/>
          </w:tcPr>
          <w:p w:rsidR="000C3181" w:rsidRPr="009241E8" w:rsidRDefault="000C3181" w:rsidP="000C3181">
            <w:pPr>
              <w:jc w:val="center"/>
            </w:pPr>
          </w:p>
        </w:tc>
        <w:tc>
          <w:tcPr>
            <w:tcW w:w="4042" w:type="dxa"/>
            <w:gridSpan w:val="2"/>
            <w:shd w:val="clear" w:color="auto" w:fill="FFFFB9"/>
          </w:tcPr>
          <w:p w:rsidR="000C3181" w:rsidRPr="009241E8" w:rsidRDefault="00B8057B" w:rsidP="000C3181">
            <w:pPr>
              <w:jc w:val="center"/>
            </w:pPr>
            <w:r w:rsidRPr="009241E8">
              <w:rPr>
                <w:b/>
              </w:rPr>
              <w:t>6 weeks</w:t>
            </w:r>
          </w:p>
        </w:tc>
        <w:tc>
          <w:tcPr>
            <w:tcW w:w="378" w:type="dxa"/>
            <w:gridSpan w:val="2"/>
            <w:tcBorders>
              <w:top w:val="nil"/>
              <w:bottom w:val="nil"/>
            </w:tcBorders>
            <w:shd w:val="clear" w:color="auto" w:fill="365F91"/>
          </w:tcPr>
          <w:p w:rsidR="000C3181" w:rsidRPr="009241E8" w:rsidRDefault="000C3181" w:rsidP="000C3181">
            <w:pPr>
              <w:jc w:val="center"/>
            </w:pPr>
          </w:p>
        </w:tc>
      </w:tr>
      <w:tr w:rsidR="000C3181" w:rsidRPr="009241E8">
        <w:tc>
          <w:tcPr>
            <w:tcW w:w="9558" w:type="dxa"/>
            <w:gridSpan w:val="7"/>
            <w:tcBorders>
              <w:top w:val="nil"/>
              <w:bottom w:val="nil"/>
            </w:tcBorders>
            <w:shd w:val="clear" w:color="auto" w:fill="365F91"/>
          </w:tcPr>
          <w:p w:rsidR="000C3181" w:rsidRPr="009241E8" w:rsidRDefault="000C3181" w:rsidP="000C3181">
            <w:pPr>
              <w:jc w:val="center"/>
            </w:pPr>
          </w:p>
        </w:tc>
      </w:tr>
      <w:tr w:rsidR="000C3181" w:rsidRPr="009241E8">
        <w:tc>
          <w:tcPr>
            <w:tcW w:w="377" w:type="dxa"/>
            <w:tcBorders>
              <w:top w:val="nil"/>
              <w:bottom w:val="nil"/>
            </w:tcBorders>
            <w:shd w:val="clear" w:color="auto" w:fill="365F91"/>
          </w:tcPr>
          <w:p w:rsidR="000C3181" w:rsidRPr="009241E8" w:rsidRDefault="000C3181" w:rsidP="000C3181">
            <w:pPr>
              <w:jc w:val="center"/>
            </w:pPr>
          </w:p>
        </w:tc>
        <w:tc>
          <w:tcPr>
            <w:tcW w:w="4311" w:type="dxa"/>
            <w:shd w:val="clear" w:color="auto" w:fill="FFFFB9"/>
          </w:tcPr>
          <w:p w:rsidR="000C3181" w:rsidRPr="009241E8" w:rsidRDefault="004F2396" w:rsidP="000C3181">
            <w:pPr>
              <w:jc w:val="center"/>
            </w:pPr>
            <w:r w:rsidRPr="009241E8">
              <w:t>Radical Functions</w:t>
            </w:r>
          </w:p>
          <w:p w:rsidR="000C3181" w:rsidRPr="009241E8" w:rsidRDefault="000C3181" w:rsidP="000C3181">
            <w:pPr>
              <w:jc w:val="center"/>
            </w:pPr>
          </w:p>
        </w:tc>
        <w:tc>
          <w:tcPr>
            <w:tcW w:w="450" w:type="dxa"/>
            <w:tcBorders>
              <w:top w:val="nil"/>
              <w:bottom w:val="nil"/>
            </w:tcBorders>
            <w:shd w:val="clear" w:color="auto" w:fill="365F91"/>
          </w:tcPr>
          <w:p w:rsidR="000C3181" w:rsidRPr="009241E8" w:rsidRDefault="000C3181" w:rsidP="000C3181">
            <w:pPr>
              <w:jc w:val="center"/>
            </w:pPr>
          </w:p>
        </w:tc>
        <w:tc>
          <w:tcPr>
            <w:tcW w:w="4042" w:type="dxa"/>
            <w:gridSpan w:val="2"/>
            <w:shd w:val="clear" w:color="auto" w:fill="FFFFB9"/>
          </w:tcPr>
          <w:p w:rsidR="000C3181" w:rsidRPr="009241E8" w:rsidRDefault="00B8057B" w:rsidP="000C3181">
            <w:pPr>
              <w:jc w:val="center"/>
            </w:pPr>
            <w:r w:rsidRPr="009241E8">
              <w:rPr>
                <w:b/>
              </w:rPr>
              <w:t>4 weeks</w:t>
            </w:r>
          </w:p>
        </w:tc>
        <w:tc>
          <w:tcPr>
            <w:tcW w:w="378" w:type="dxa"/>
            <w:gridSpan w:val="2"/>
            <w:tcBorders>
              <w:top w:val="nil"/>
              <w:bottom w:val="nil"/>
            </w:tcBorders>
            <w:shd w:val="clear" w:color="auto" w:fill="365F91"/>
          </w:tcPr>
          <w:p w:rsidR="000C3181" w:rsidRPr="009241E8" w:rsidRDefault="000C3181" w:rsidP="000C3181">
            <w:pPr>
              <w:jc w:val="center"/>
            </w:pPr>
          </w:p>
        </w:tc>
      </w:tr>
      <w:tr w:rsidR="000C3181" w:rsidRPr="009241E8">
        <w:tc>
          <w:tcPr>
            <w:tcW w:w="9558" w:type="dxa"/>
            <w:gridSpan w:val="7"/>
            <w:tcBorders>
              <w:top w:val="nil"/>
              <w:bottom w:val="nil"/>
            </w:tcBorders>
            <w:shd w:val="clear" w:color="auto" w:fill="365F91"/>
          </w:tcPr>
          <w:p w:rsidR="000C3181" w:rsidRPr="009241E8" w:rsidRDefault="000C3181" w:rsidP="000C3181">
            <w:pPr>
              <w:jc w:val="center"/>
            </w:pPr>
          </w:p>
        </w:tc>
      </w:tr>
      <w:tr w:rsidR="000C3181" w:rsidRPr="009241E8">
        <w:tc>
          <w:tcPr>
            <w:tcW w:w="377" w:type="dxa"/>
            <w:tcBorders>
              <w:top w:val="nil"/>
              <w:bottom w:val="nil"/>
            </w:tcBorders>
            <w:shd w:val="clear" w:color="auto" w:fill="365F91"/>
          </w:tcPr>
          <w:p w:rsidR="000C3181" w:rsidRPr="009241E8" w:rsidRDefault="000C3181" w:rsidP="000C3181">
            <w:pPr>
              <w:jc w:val="center"/>
            </w:pPr>
          </w:p>
        </w:tc>
        <w:tc>
          <w:tcPr>
            <w:tcW w:w="4311" w:type="dxa"/>
            <w:shd w:val="clear" w:color="auto" w:fill="FFFFB9"/>
          </w:tcPr>
          <w:p w:rsidR="000C3181" w:rsidRPr="009241E8" w:rsidRDefault="004F2396" w:rsidP="000C3181">
            <w:pPr>
              <w:jc w:val="center"/>
            </w:pPr>
            <w:r w:rsidRPr="009241E8">
              <w:t>Sequences and Series</w:t>
            </w:r>
          </w:p>
          <w:p w:rsidR="000C3181" w:rsidRPr="009241E8" w:rsidRDefault="000C3181" w:rsidP="000C3181">
            <w:pPr>
              <w:jc w:val="center"/>
            </w:pPr>
          </w:p>
        </w:tc>
        <w:tc>
          <w:tcPr>
            <w:tcW w:w="450" w:type="dxa"/>
            <w:tcBorders>
              <w:top w:val="nil"/>
              <w:bottom w:val="nil"/>
            </w:tcBorders>
            <w:shd w:val="clear" w:color="auto" w:fill="365F91"/>
          </w:tcPr>
          <w:p w:rsidR="000C3181" w:rsidRPr="009241E8" w:rsidRDefault="000C3181" w:rsidP="000C3181">
            <w:pPr>
              <w:jc w:val="center"/>
            </w:pPr>
          </w:p>
        </w:tc>
        <w:tc>
          <w:tcPr>
            <w:tcW w:w="4042" w:type="dxa"/>
            <w:gridSpan w:val="2"/>
            <w:shd w:val="clear" w:color="auto" w:fill="FFFFB9"/>
          </w:tcPr>
          <w:p w:rsidR="000C3181" w:rsidRPr="009241E8" w:rsidRDefault="00B8057B" w:rsidP="000C3181">
            <w:pPr>
              <w:jc w:val="center"/>
            </w:pPr>
            <w:r w:rsidRPr="009241E8">
              <w:rPr>
                <w:b/>
              </w:rPr>
              <w:t>2 weeks</w:t>
            </w:r>
          </w:p>
        </w:tc>
        <w:tc>
          <w:tcPr>
            <w:tcW w:w="378" w:type="dxa"/>
            <w:gridSpan w:val="2"/>
            <w:tcBorders>
              <w:top w:val="nil"/>
              <w:bottom w:val="nil"/>
            </w:tcBorders>
            <w:shd w:val="clear" w:color="auto" w:fill="365F91"/>
          </w:tcPr>
          <w:p w:rsidR="000C3181" w:rsidRPr="009241E8" w:rsidRDefault="000C3181" w:rsidP="000C3181">
            <w:pPr>
              <w:jc w:val="center"/>
            </w:pPr>
          </w:p>
        </w:tc>
      </w:tr>
      <w:tr w:rsidR="000C3181" w:rsidRPr="009241E8">
        <w:tc>
          <w:tcPr>
            <w:tcW w:w="9558" w:type="dxa"/>
            <w:gridSpan w:val="7"/>
            <w:tcBorders>
              <w:top w:val="nil"/>
              <w:bottom w:val="nil"/>
            </w:tcBorders>
            <w:shd w:val="clear" w:color="auto" w:fill="365F91"/>
          </w:tcPr>
          <w:p w:rsidR="000C3181" w:rsidRPr="009241E8" w:rsidRDefault="000C3181" w:rsidP="000C3181">
            <w:pPr>
              <w:jc w:val="center"/>
            </w:pPr>
          </w:p>
        </w:tc>
      </w:tr>
      <w:tr w:rsidR="000C3181" w:rsidRPr="009241E8">
        <w:tc>
          <w:tcPr>
            <w:tcW w:w="377" w:type="dxa"/>
            <w:tcBorders>
              <w:top w:val="nil"/>
              <w:bottom w:val="nil"/>
            </w:tcBorders>
            <w:shd w:val="clear" w:color="auto" w:fill="365F91"/>
          </w:tcPr>
          <w:p w:rsidR="000C3181" w:rsidRPr="009241E8" w:rsidRDefault="000C3181" w:rsidP="000C3181"/>
        </w:tc>
        <w:tc>
          <w:tcPr>
            <w:tcW w:w="4311" w:type="dxa"/>
            <w:tcBorders>
              <w:bottom w:val="single" w:sz="4" w:space="0" w:color="auto"/>
            </w:tcBorders>
            <w:shd w:val="clear" w:color="auto" w:fill="FFFFB9"/>
          </w:tcPr>
          <w:p w:rsidR="000C3181" w:rsidRPr="009241E8" w:rsidRDefault="00A77D38" w:rsidP="000C3181">
            <w:pPr>
              <w:jc w:val="center"/>
            </w:pPr>
            <w:r w:rsidRPr="009241E8">
              <w:t xml:space="preserve">Exponential / </w:t>
            </w:r>
            <w:r w:rsidR="004F2396" w:rsidRPr="009241E8">
              <w:t>Logarithmic Functions</w:t>
            </w:r>
          </w:p>
          <w:p w:rsidR="000C3181" w:rsidRPr="009241E8" w:rsidRDefault="000C3181" w:rsidP="000C3181"/>
        </w:tc>
        <w:tc>
          <w:tcPr>
            <w:tcW w:w="450" w:type="dxa"/>
            <w:tcBorders>
              <w:top w:val="nil"/>
              <w:bottom w:val="nil"/>
            </w:tcBorders>
            <w:shd w:val="clear" w:color="auto" w:fill="365F91"/>
          </w:tcPr>
          <w:p w:rsidR="000C3181" w:rsidRPr="009241E8" w:rsidRDefault="000C3181" w:rsidP="000C3181"/>
        </w:tc>
        <w:tc>
          <w:tcPr>
            <w:tcW w:w="4042" w:type="dxa"/>
            <w:gridSpan w:val="2"/>
            <w:tcBorders>
              <w:bottom w:val="single" w:sz="4" w:space="0" w:color="auto"/>
            </w:tcBorders>
            <w:shd w:val="clear" w:color="auto" w:fill="FFFFB9"/>
          </w:tcPr>
          <w:p w:rsidR="000C3181" w:rsidRPr="009241E8" w:rsidRDefault="00B8057B" w:rsidP="000C3181">
            <w:pPr>
              <w:jc w:val="center"/>
            </w:pPr>
            <w:r w:rsidRPr="009241E8">
              <w:rPr>
                <w:b/>
              </w:rPr>
              <w:t>4 weeks</w:t>
            </w:r>
          </w:p>
        </w:tc>
        <w:tc>
          <w:tcPr>
            <w:tcW w:w="378" w:type="dxa"/>
            <w:gridSpan w:val="2"/>
            <w:tcBorders>
              <w:top w:val="nil"/>
              <w:bottom w:val="nil"/>
            </w:tcBorders>
            <w:shd w:val="clear" w:color="auto" w:fill="365F91"/>
          </w:tcPr>
          <w:p w:rsidR="000C3181" w:rsidRPr="009241E8" w:rsidRDefault="000C3181" w:rsidP="000C3181"/>
        </w:tc>
      </w:tr>
      <w:tr w:rsidR="004F2396" w:rsidRPr="009241E8">
        <w:tc>
          <w:tcPr>
            <w:tcW w:w="9558" w:type="dxa"/>
            <w:gridSpan w:val="7"/>
            <w:tcBorders>
              <w:top w:val="nil"/>
              <w:bottom w:val="nil"/>
            </w:tcBorders>
            <w:shd w:val="clear" w:color="auto" w:fill="365F91"/>
          </w:tcPr>
          <w:p w:rsidR="004F2396" w:rsidRPr="009241E8" w:rsidRDefault="004F2396" w:rsidP="000C3181"/>
        </w:tc>
      </w:tr>
      <w:tr w:rsidR="004F2396" w:rsidRPr="009241E8">
        <w:tc>
          <w:tcPr>
            <w:tcW w:w="377" w:type="dxa"/>
            <w:tcBorders>
              <w:top w:val="nil"/>
              <w:bottom w:val="nil"/>
            </w:tcBorders>
            <w:shd w:val="clear" w:color="auto" w:fill="365F91"/>
          </w:tcPr>
          <w:p w:rsidR="004F2396" w:rsidRPr="009241E8" w:rsidRDefault="004F2396" w:rsidP="000C3181"/>
        </w:tc>
        <w:tc>
          <w:tcPr>
            <w:tcW w:w="4311" w:type="dxa"/>
            <w:tcBorders>
              <w:bottom w:val="single" w:sz="4" w:space="0" w:color="auto"/>
            </w:tcBorders>
            <w:shd w:val="clear" w:color="auto" w:fill="FFFFB9"/>
          </w:tcPr>
          <w:p w:rsidR="004F2396" w:rsidRPr="009241E8" w:rsidRDefault="004F2396" w:rsidP="000C3181">
            <w:pPr>
              <w:jc w:val="center"/>
            </w:pPr>
            <w:r w:rsidRPr="009241E8">
              <w:t>Rational Functions</w:t>
            </w:r>
          </w:p>
          <w:p w:rsidR="004F2396" w:rsidRPr="009241E8" w:rsidRDefault="004F2396" w:rsidP="000C3181">
            <w:pPr>
              <w:jc w:val="center"/>
            </w:pPr>
          </w:p>
        </w:tc>
        <w:tc>
          <w:tcPr>
            <w:tcW w:w="450" w:type="dxa"/>
            <w:tcBorders>
              <w:top w:val="nil"/>
              <w:bottom w:val="nil"/>
            </w:tcBorders>
            <w:shd w:val="clear" w:color="auto" w:fill="365F91"/>
          </w:tcPr>
          <w:p w:rsidR="004F2396" w:rsidRPr="009241E8" w:rsidRDefault="004F2396" w:rsidP="000C3181"/>
        </w:tc>
        <w:tc>
          <w:tcPr>
            <w:tcW w:w="4042" w:type="dxa"/>
            <w:gridSpan w:val="2"/>
            <w:tcBorders>
              <w:bottom w:val="single" w:sz="4" w:space="0" w:color="auto"/>
            </w:tcBorders>
            <w:shd w:val="clear" w:color="auto" w:fill="FFFFB9"/>
          </w:tcPr>
          <w:p w:rsidR="004F2396" w:rsidRPr="009241E8" w:rsidRDefault="00B8057B" w:rsidP="000C3181">
            <w:pPr>
              <w:jc w:val="center"/>
              <w:rPr>
                <w:b/>
              </w:rPr>
            </w:pPr>
            <w:r w:rsidRPr="009241E8">
              <w:rPr>
                <w:b/>
              </w:rPr>
              <w:t>3 weeks</w:t>
            </w:r>
          </w:p>
        </w:tc>
        <w:tc>
          <w:tcPr>
            <w:tcW w:w="378" w:type="dxa"/>
            <w:gridSpan w:val="2"/>
            <w:tcBorders>
              <w:top w:val="nil"/>
              <w:bottom w:val="nil"/>
            </w:tcBorders>
            <w:shd w:val="clear" w:color="auto" w:fill="365F91"/>
          </w:tcPr>
          <w:p w:rsidR="004F2396" w:rsidRPr="009241E8" w:rsidRDefault="004F2396" w:rsidP="000C3181"/>
        </w:tc>
      </w:tr>
      <w:tr w:rsidR="004F2396" w:rsidRPr="009241E8">
        <w:tc>
          <w:tcPr>
            <w:tcW w:w="9558" w:type="dxa"/>
            <w:gridSpan w:val="7"/>
            <w:tcBorders>
              <w:top w:val="nil"/>
              <w:bottom w:val="nil"/>
            </w:tcBorders>
            <w:shd w:val="clear" w:color="auto" w:fill="365F91"/>
          </w:tcPr>
          <w:p w:rsidR="004F2396" w:rsidRPr="009241E8" w:rsidRDefault="004F2396" w:rsidP="000C3181"/>
        </w:tc>
      </w:tr>
      <w:tr w:rsidR="004F2396" w:rsidRPr="009241E8" w:rsidTr="00607BED">
        <w:tc>
          <w:tcPr>
            <w:tcW w:w="377" w:type="dxa"/>
            <w:tcBorders>
              <w:top w:val="nil"/>
              <w:bottom w:val="nil"/>
            </w:tcBorders>
            <w:shd w:val="clear" w:color="auto" w:fill="365F91"/>
          </w:tcPr>
          <w:p w:rsidR="004F2396" w:rsidRPr="009241E8" w:rsidRDefault="004F2396" w:rsidP="000C3181"/>
        </w:tc>
        <w:tc>
          <w:tcPr>
            <w:tcW w:w="4311" w:type="dxa"/>
            <w:tcBorders>
              <w:bottom w:val="nil"/>
            </w:tcBorders>
            <w:shd w:val="clear" w:color="auto" w:fill="FFFFB9"/>
          </w:tcPr>
          <w:p w:rsidR="004F2396" w:rsidRPr="009241E8" w:rsidRDefault="004F2396" w:rsidP="00607BED">
            <w:pPr>
              <w:jc w:val="center"/>
            </w:pPr>
            <w:r w:rsidRPr="009241E8">
              <w:t>Probability and Statistics</w:t>
            </w:r>
          </w:p>
        </w:tc>
        <w:tc>
          <w:tcPr>
            <w:tcW w:w="450" w:type="dxa"/>
            <w:tcBorders>
              <w:top w:val="nil"/>
              <w:bottom w:val="nil"/>
            </w:tcBorders>
            <w:shd w:val="clear" w:color="auto" w:fill="365F91"/>
          </w:tcPr>
          <w:p w:rsidR="004F2396" w:rsidRPr="009241E8" w:rsidRDefault="004F2396" w:rsidP="000C3181"/>
        </w:tc>
        <w:tc>
          <w:tcPr>
            <w:tcW w:w="4042" w:type="dxa"/>
            <w:gridSpan w:val="2"/>
            <w:tcBorders>
              <w:bottom w:val="nil"/>
            </w:tcBorders>
            <w:shd w:val="clear" w:color="auto" w:fill="FFFFB9"/>
          </w:tcPr>
          <w:p w:rsidR="004F2396" w:rsidRPr="009241E8" w:rsidRDefault="00B8057B" w:rsidP="000C3181">
            <w:pPr>
              <w:jc w:val="center"/>
              <w:rPr>
                <w:b/>
              </w:rPr>
            </w:pPr>
            <w:r w:rsidRPr="009241E8">
              <w:rPr>
                <w:b/>
              </w:rPr>
              <w:t>2 weeks</w:t>
            </w:r>
          </w:p>
        </w:tc>
        <w:tc>
          <w:tcPr>
            <w:tcW w:w="378" w:type="dxa"/>
            <w:gridSpan w:val="2"/>
            <w:tcBorders>
              <w:top w:val="nil"/>
              <w:bottom w:val="nil"/>
            </w:tcBorders>
            <w:shd w:val="clear" w:color="auto" w:fill="365F91"/>
          </w:tcPr>
          <w:p w:rsidR="004F2396" w:rsidRDefault="004F2396" w:rsidP="000C3181"/>
          <w:p w:rsidR="00607BED" w:rsidRDefault="00607BED" w:rsidP="000C3181"/>
          <w:p w:rsidR="00607BED" w:rsidRPr="009241E8" w:rsidRDefault="00607BED" w:rsidP="000C3181"/>
        </w:tc>
      </w:tr>
      <w:tr w:rsidR="00607BED" w:rsidRPr="009241E8" w:rsidTr="00C047DB">
        <w:trPr>
          <w:trHeight w:val="360"/>
        </w:trPr>
        <w:tc>
          <w:tcPr>
            <w:tcW w:w="377" w:type="dxa"/>
            <w:tcBorders>
              <w:top w:val="nil"/>
              <w:bottom w:val="nil"/>
              <w:right w:val="nil"/>
            </w:tcBorders>
            <w:shd w:val="clear" w:color="auto" w:fill="365F91"/>
          </w:tcPr>
          <w:p w:rsidR="00607BED" w:rsidRDefault="00607BED" w:rsidP="000C3181"/>
          <w:p w:rsidR="00607BED" w:rsidRPr="009241E8" w:rsidRDefault="00607BED" w:rsidP="000C3181"/>
        </w:tc>
        <w:tc>
          <w:tcPr>
            <w:tcW w:w="4311" w:type="dxa"/>
            <w:tcBorders>
              <w:top w:val="nil"/>
              <w:left w:val="nil"/>
              <w:bottom w:val="nil"/>
              <w:right w:val="nil"/>
            </w:tcBorders>
            <w:shd w:val="clear" w:color="auto" w:fill="365F91"/>
          </w:tcPr>
          <w:p w:rsidR="00607BED" w:rsidRPr="009241E8" w:rsidRDefault="00607BED" w:rsidP="00C047DB"/>
        </w:tc>
        <w:tc>
          <w:tcPr>
            <w:tcW w:w="450" w:type="dxa"/>
            <w:tcBorders>
              <w:top w:val="nil"/>
              <w:left w:val="nil"/>
              <w:bottom w:val="nil"/>
              <w:right w:val="nil"/>
            </w:tcBorders>
            <w:shd w:val="clear" w:color="auto" w:fill="365F91"/>
          </w:tcPr>
          <w:p w:rsidR="00607BED" w:rsidRPr="009241E8" w:rsidRDefault="00607BED" w:rsidP="000C3181"/>
        </w:tc>
        <w:tc>
          <w:tcPr>
            <w:tcW w:w="4042" w:type="dxa"/>
            <w:gridSpan w:val="2"/>
            <w:tcBorders>
              <w:top w:val="nil"/>
              <w:left w:val="nil"/>
              <w:bottom w:val="nil"/>
              <w:right w:val="nil"/>
            </w:tcBorders>
            <w:shd w:val="clear" w:color="auto" w:fill="365F91"/>
          </w:tcPr>
          <w:p w:rsidR="00607BED" w:rsidRPr="009241E8" w:rsidRDefault="00607BED" w:rsidP="000C3181">
            <w:pPr>
              <w:jc w:val="center"/>
              <w:rPr>
                <w:b/>
              </w:rPr>
            </w:pPr>
          </w:p>
        </w:tc>
        <w:tc>
          <w:tcPr>
            <w:tcW w:w="378" w:type="dxa"/>
            <w:gridSpan w:val="2"/>
            <w:tcBorders>
              <w:top w:val="nil"/>
              <w:left w:val="nil"/>
              <w:bottom w:val="nil"/>
            </w:tcBorders>
            <w:shd w:val="clear" w:color="auto" w:fill="365F91"/>
          </w:tcPr>
          <w:p w:rsidR="00607BED" w:rsidRDefault="00607BED" w:rsidP="000C3181"/>
        </w:tc>
      </w:tr>
      <w:tr w:rsidR="00607BED" w:rsidRPr="009241E8" w:rsidTr="00607BED">
        <w:tc>
          <w:tcPr>
            <w:tcW w:w="377" w:type="dxa"/>
            <w:tcBorders>
              <w:top w:val="nil"/>
              <w:bottom w:val="nil"/>
            </w:tcBorders>
            <w:shd w:val="clear" w:color="auto" w:fill="365F91"/>
          </w:tcPr>
          <w:p w:rsidR="00607BED" w:rsidRDefault="00607BED" w:rsidP="000C3181"/>
        </w:tc>
        <w:tc>
          <w:tcPr>
            <w:tcW w:w="4311" w:type="dxa"/>
            <w:tcBorders>
              <w:top w:val="nil"/>
              <w:bottom w:val="single" w:sz="4" w:space="0" w:color="auto"/>
            </w:tcBorders>
            <w:shd w:val="clear" w:color="auto" w:fill="FFFFB9"/>
          </w:tcPr>
          <w:p w:rsidR="00607BED" w:rsidRDefault="00607BED" w:rsidP="00607BED">
            <w:pPr>
              <w:jc w:val="center"/>
            </w:pPr>
            <w:r>
              <w:t>Trigonometry</w:t>
            </w:r>
          </w:p>
          <w:p w:rsidR="00C047DB" w:rsidRPr="009241E8" w:rsidRDefault="00C047DB" w:rsidP="00607BED">
            <w:pPr>
              <w:jc w:val="center"/>
            </w:pPr>
          </w:p>
        </w:tc>
        <w:tc>
          <w:tcPr>
            <w:tcW w:w="450" w:type="dxa"/>
            <w:tcBorders>
              <w:top w:val="nil"/>
              <w:bottom w:val="nil"/>
            </w:tcBorders>
            <w:shd w:val="clear" w:color="auto" w:fill="365F91"/>
          </w:tcPr>
          <w:p w:rsidR="00607BED" w:rsidRPr="009241E8" w:rsidRDefault="00607BED" w:rsidP="000C3181"/>
        </w:tc>
        <w:tc>
          <w:tcPr>
            <w:tcW w:w="4042" w:type="dxa"/>
            <w:gridSpan w:val="2"/>
            <w:tcBorders>
              <w:top w:val="nil"/>
              <w:bottom w:val="single" w:sz="4" w:space="0" w:color="auto"/>
            </w:tcBorders>
            <w:shd w:val="clear" w:color="auto" w:fill="FFFFB9"/>
          </w:tcPr>
          <w:p w:rsidR="00607BED" w:rsidRPr="009241E8" w:rsidRDefault="003243D1" w:rsidP="000C3181">
            <w:pPr>
              <w:jc w:val="center"/>
              <w:rPr>
                <w:b/>
              </w:rPr>
            </w:pPr>
            <w:r>
              <w:rPr>
                <w:b/>
              </w:rPr>
              <w:t xml:space="preserve">2 weeks </w:t>
            </w:r>
          </w:p>
        </w:tc>
        <w:tc>
          <w:tcPr>
            <w:tcW w:w="378" w:type="dxa"/>
            <w:gridSpan w:val="2"/>
            <w:tcBorders>
              <w:top w:val="nil"/>
              <w:bottom w:val="nil"/>
            </w:tcBorders>
            <w:shd w:val="clear" w:color="auto" w:fill="365F91"/>
          </w:tcPr>
          <w:p w:rsidR="00607BED" w:rsidRDefault="00607BED" w:rsidP="000C3181"/>
        </w:tc>
      </w:tr>
      <w:tr w:rsidR="004F2396" w:rsidRPr="009241E8">
        <w:tc>
          <w:tcPr>
            <w:tcW w:w="9558" w:type="dxa"/>
            <w:gridSpan w:val="7"/>
            <w:tcBorders>
              <w:top w:val="nil"/>
              <w:bottom w:val="nil"/>
            </w:tcBorders>
            <w:shd w:val="clear" w:color="auto" w:fill="365F91"/>
          </w:tcPr>
          <w:p w:rsidR="00BB6F1A" w:rsidRPr="009241E8" w:rsidRDefault="00BB6F1A" w:rsidP="000C3181"/>
        </w:tc>
      </w:tr>
      <w:tr w:rsidR="00607BED" w:rsidRPr="009241E8">
        <w:tc>
          <w:tcPr>
            <w:tcW w:w="9558" w:type="dxa"/>
            <w:gridSpan w:val="7"/>
            <w:tcBorders>
              <w:top w:val="nil"/>
              <w:bottom w:val="nil"/>
            </w:tcBorders>
            <w:shd w:val="clear" w:color="auto" w:fill="365F91"/>
          </w:tcPr>
          <w:p w:rsidR="00607BED" w:rsidRPr="009241E8" w:rsidRDefault="00607BED" w:rsidP="000C3181"/>
        </w:tc>
      </w:tr>
    </w:tbl>
    <w:p w:rsidR="00AF7606" w:rsidRPr="00205485" w:rsidRDefault="00AF7606" w:rsidP="00AF7606">
      <w:pPr>
        <w:spacing w:after="200"/>
        <w:rPr>
          <w:lang w:val="de-DE"/>
        </w:rPr>
      </w:pPr>
      <w:r w:rsidRPr="00205485">
        <w:rPr>
          <w:color w:val="000000"/>
          <w:lang w:val="de-DE"/>
        </w:rPr>
        <w:lastRenderedPageBreak/>
        <w:t xml:space="preserve">The following </w:t>
      </w:r>
      <w:r w:rsidRPr="00E22E23">
        <w:rPr>
          <w:color w:val="000000"/>
        </w:rPr>
        <w:t>Standards</w:t>
      </w:r>
      <w:r w:rsidRPr="00205485">
        <w:rPr>
          <w:color w:val="000000"/>
          <w:lang w:val="de-DE"/>
        </w:rPr>
        <w:t xml:space="preserve"> for Mathematical Practice and select Common Core Content Standards should be covered throughout the various units of the curriculum. </w:t>
      </w:r>
    </w:p>
    <w:tbl>
      <w:tblPr>
        <w:tblW w:w="0" w:type="auto"/>
        <w:tblCellMar>
          <w:top w:w="15" w:type="dxa"/>
          <w:left w:w="15" w:type="dxa"/>
          <w:bottom w:w="15" w:type="dxa"/>
          <w:right w:w="15" w:type="dxa"/>
        </w:tblCellMar>
        <w:tblLook w:val="04A0"/>
      </w:tblPr>
      <w:tblGrid>
        <w:gridCol w:w="737"/>
        <w:gridCol w:w="1215"/>
        <w:gridCol w:w="1118"/>
        <w:gridCol w:w="5780"/>
      </w:tblGrid>
      <w:tr w:rsidR="00AF7606" w:rsidRPr="00205485" w:rsidTr="00AF7606">
        <w:trPr>
          <w:trHeight w:val="40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AF7606" w:rsidRPr="00AF7606" w:rsidRDefault="00AF7606" w:rsidP="009F7578">
            <w:pPr>
              <w:rPr>
                <w:color w:val="FFFFFF"/>
                <w:lang w:val="de-DE"/>
              </w:rPr>
            </w:pPr>
            <w:r w:rsidRPr="00AF7606">
              <w:rPr>
                <w:color w:val="FFFFFF"/>
                <w:lang w:val="de-DE"/>
              </w:rPr>
              <w:t>Standards for Mathematical Practices</w:t>
            </w: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Make sense of problems and persevere in solving them.</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AF7606">
            <w:pPr>
              <w:numPr>
                <w:ilvl w:val="0"/>
                <w:numId w:val="41"/>
              </w:numPr>
              <w:textAlignment w:val="baseline"/>
              <w:rPr>
                <w:color w:val="000000"/>
                <w:lang w:val="de-DE"/>
              </w:rPr>
            </w:pPr>
            <w:r w:rsidRPr="00205485">
              <w:rPr>
                <w:color w:val="000000"/>
                <w:lang w:val="de-DE"/>
              </w:rPr>
              <w:t>Find meaning in problems</w:t>
            </w:r>
          </w:p>
          <w:p w:rsidR="00AF7606" w:rsidRPr="00205485" w:rsidRDefault="00AF7606" w:rsidP="00AF7606">
            <w:pPr>
              <w:numPr>
                <w:ilvl w:val="0"/>
                <w:numId w:val="41"/>
              </w:numPr>
              <w:textAlignment w:val="baseline"/>
              <w:rPr>
                <w:color w:val="000000"/>
                <w:lang w:val="de-DE"/>
              </w:rPr>
            </w:pPr>
            <w:r w:rsidRPr="00205485">
              <w:rPr>
                <w:color w:val="000000"/>
                <w:lang w:val="de-DE"/>
              </w:rPr>
              <w:t>Look for entry points</w:t>
            </w:r>
          </w:p>
          <w:p w:rsidR="00AF7606" w:rsidRPr="00205485" w:rsidRDefault="00AF7606" w:rsidP="00AF7606">
            <w:pPr>
              <w:numPr>
                <w:ilvl w:val="0"/>
                <w:numId w:val="41"/>
              </w:numPr>
              <w:textAlignment w:val="baseline"/>
              <w:rPr>
                <w:color w:val="000000"/>
                <w:lang w:val="de-DE"/>
              </w:rPr>
            </w:pPr>
            <w:r w:rsidRPr="00205485">
              <w:rPr>
                <w:color w:val="000000"/>
                <w:lang w:val="de-DE"/>
              </w:rPr>
              <w:t>Analyze, conjecture and plan solution pathways</w:t>
            </w:r>
          </w:p>
          <w:p w:rsidR="00AF7606" w:rsidRPr="00205485" w:rsidRDefault="00AF7606" w:rsidP="00AF7606">
            <w:pPr>
              <w:numPr>
                <w:ilvl w:val="0"/>
                <w:numId w:val="41"/>
              </w:numPr>
              <w:textAlignment w:val="baseline"/>
              <w:rPr>
                <w:color w:val="000000"/>
                <w:lang w:val="de-DE"/>
              </w:rPr>
            </w:pPr>
            <w:r w:rsidRPr="00205485">
              <w:rPr>
                <w:color w:val="000000"/>
                <w:lang w:val="de-DE"/>
              </w:rPr>
              <w:t>Monitor and adjust</w:t>
            </w:r>
          </w:p>
          <w:p w:rsidR="00AF7606" w:rsidRPr="00205485" w:rsidRDefault="00AF7606" w:rsidP="00AF7606">
            <w:pPr>
              <w:numPr>
                <w:ilvl w:val="0"/>
                <w:numId w:val="41"/>
              </w:numPr>
              <w:textAlignment w:val="baseline"/>
              <w:rPr>
                <w:color w:val="000000"/>
                <w:lang w:val="de-DE"/>
              </w:rPr>
            </w:pPr>
            <w:r w:rsidRPr="00205485">
              <w:rPr>
                <w:color w:val="000000"/>
                <w:lang w:val="de-DE"/>
              </w:rPr>
              <w:t>Verify answers</w:t>
            </w:r>
          </w:p>
          <w:p w:rsidR="00AF7606" w:rsidRPr="00205485" w:rsidRDefault="00AF7606" w:rsidP="00AF7606">
            <w:pPr>
              <w:numPr>
                <w:ilvl w:val="0"/>
                <w:numId w:val="41"/>
              </w:numPr>
              <w:textAlignment w:val="baseline"/>
              <w:rPr>
                <w:color w:val="000000"/>
                <w:lang w:val="de-DE"/>
              </w:rPr>
            </w:pPr>
            <w:r w:rsidRPr="00205485">
              <w:rPr>
                <w:color w:val="000000"/>
                <w:lang w:val="de-DE"/>
              </w:rPr>
              <w:t>Ask themselves the question: “Does this make sense?”</w:t>
            </w:r>
          </w:p>
          <w:p w:rsidR="00AF7606" w:rsidRPr="00205485" w:rsidRDefault="00AF7606" w:rsidP="009F7578">
            <w:pPr>
              <w:spacing w:line="0" w:lineRule="atLeast"/>
              <w:rPr>
                <w:lang w:val="de-DE"/>
              </w:rPr>
            </w:pP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Reason abstractly and quantitatively.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AF7606">
            <w:pPr>
              <w:numPr>
                <w:ilvl w:val="0"/>
                <w:numId w:val="42"/>
              </w:numPr>
              <w:textAlignment w:val="baseline"/>
              <w:rPr>
                <w:color w:val="000000"/>
                <w:lang w:val="de-DE"/>
              </w:rPr>
            </w:pPr>
            <w:r w:rsidRPr="00205485">
              <w:rPr>
                <w:color w:val="000000"/>
                <w:lang w:val="de-DE"/>
              </w:rPr>
              <w:t>Make sense of quantities and their relationships in problems</w:t>
            </w:r>
          </w:p>
          <w:p w:rsidR="00AF7606" w:rsidRPr="00205485" w:rsidRDefault="00AF7606" w:rsidP="00AF7606">
            <w:pPr>
              <w:numPr>
                <w:ilvl w:val="0"/>
                <w:numId w:val="42"/>
              </w:numPr>
              <w:textAlignment w:val="baseline"/>
              <w:rPr>
                <w:color w:val="000000"/>
                <w:lang w:val="de-DE"/>
              </w:rPr>
            </w:pPr>
            <w:r w:rsidRPr="00205485">
              <w:rPr>
                <w:color w:val="000000"/>
                <w:lang w:val="de-DE"/>
              </w:rPr>
              <w:t>Learn to contextualize and decontextualize</w:t>
            </w:r>
          </w:p>
          <w:p w:rsidR="00AF7606" w:rsidRPr="00205485" w:rsidRDefault="00AF7606" w:rsidP="00AF7606">
            <w:pPr>
              <w:numPr>
                <w:ilvl w:val="0"/>
                <w:numId w:val="42"/>
              </w:numPr>
              <w:spacing w:line="0" w:lineRule="atLeast"/>
              <w:textAlignment w:val="baseline"/>
              <w:rPr>
                <w:color w:val="000000"/>
                <w:lang w:val="de-DE"/>
              </w:rPr>
            </w:pPr>
            <w:r w:rsidRPr="00205485">
              <w:rPr>
                <w:color w:val="000000"/>
                <w:lang w:val="de-DE"/>
              </w:rPr>
              <w:t>Create coherent representations of problems</w:t>
            </w: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Construct viable arguments and critique the reasoning of others.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AF7606">
            <w:pPr>
              <w:numPr>
                <w:ilvl w:val="0"/>
                <w:numId w:val="43"/>
              </w:numPr>
              <w:textAlignment w:val="baseline"/>
              <w:rPr>
                <w:color w:val="000000"/>
                <w:lang w:val="de-DE"/>
              </w:rPr>
            </w:pPr>
            <w:r w:rsidRPr="00205485">
              <w:rPr>
                <w:color w:val="000000"/>
                <w:lang w:val="de-DE"/>
              </w:rPr>
              <w:t>Understand and use information to construct arguments</w:t>
            </w:r>
          </w:p>
          <w:p w:rsidR="00AF7606" w:rsidRPr="00205485" w:rsidRDefault="00AF7606" w:rsidP="00AF7606">
            <w:pPr>
              <w:numPr>
                <w:ilvl w:val="0"/>
                <w:numId w:val="43"/>
              </w:numPr>
              <w:textAlignment w:val="baseline"/>
              <w:rPr>
                <w:color w:val="000000"/>
                <w:lang w:val="de-DE"/>
              </w:rPr>
            </w:pPr>
            <w:r w:rsidRPr="00205485">
              <w:rPr>
                <w:color w:val="000000"/>
                <w:lang w:val="de-DE"/>
              </w:rPr>
              <w:t>Make and explore the truth of conjectures</w:t>
            </w:r>
          </w:p>
          <w:p w:rsidR="00AF7606" w:rsidRPr="00205485" w:rsidRDefault="00AF7606" w:rsidP="00AF7606">
            <w:pPr>
              <w:numPr>
                <w:ilvl w:val="0"/>
                <w:numId w:val="43"/>
              </w:numPr>
              <w:textAlignment w:val="baseline"/>
              <w:rPr>
                <w:color w:val="000000"/>
                <w:lang w:val="de-DE"/>
              </w:rPr>
            </w:pPr>
            <w:r w:rsidRPr="00205485">
              <w:rPr>
                <w:color w:val="000000"/>
                <w:lang w:val="de-DE"/>
              </w:rPr>
              <w:t>Recognize and use counterexamples</w:t>
            </w:r>
          </w:p>
          <w:p w:rsidR="00AF7606" w:rsidRPr="00205485" w:rsidRDefault="00AF7606" w:rsidP="00AF7606">
            <w:pPr>
              <w:numPr>
                <w:ilvl w:val="0"/>
                <w:numId w:val="43"/>
              </w:numPr>
              <w:spacing w:line="0" w:lineRule="atLeast"/>
              <w:textAlignment w:val="baseline"/>
              <w:rPr>
                <w:color w:val="000000"/>
                <w:lang w:val="de-DE"/>
              </w:rPr>
            </w:pPr>
            <w:r w:rsidRPr="00205485">
              <w:rPr>
                <w:color w:val="000000"/>
                <w:lang w:val="de-DE"/>
              </w:rPr>
              <w:t>Justify conclusions and respond to arguments of others</w:t>
            </w: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Model with Mathematics.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AF7606">
            <w:pPr>
              <w:numPr>
                <w:ilvl w:val="0"/>
                <w:numId w:val="44"/>
              </w:numPr>
              <w:textAlignment w:val="baseline"/>
              <w:rPr>
                <w:color w:val="000000"/>
                <w:lang w:val="de-DE"/>
              </w:rPr>
            </w:pPr>
            <w:r w:rsidRPr="00205485">
              <w:rPr>
                <w:color w:val="000000"/>
                <w:lang w:val="de-DE"/>
              </w:rPr>
              <w:t>Apply mathematics to problems in everyday life</w:t>
            </w:r>
          </w:p>
          <w:p w:rsidR="00AF7606" w:rsidRPr="00205485" w:rsidRDefault="00AF7606" w:rsidP="00AF7606">
            <w:pPr>
              <w:numPr>
                <w:ilvl w:val="0"/>
                <w:numId w:val="44"/>
              </w:numPr>
              <w:textAlignment w:val="baseline"/>
              <w:rPr>
                <w:color w:val="000000"/>
                <w:lang w:val="de-DE"/>
              </w:rPr>
            </w:pPr>
            <w:r w:rsidRPr="00205485">
              <w:rPr>
                <w:color w:val="000000"/>
                <w:lang w:val="de-DE"/>
              </w:rPr>
              <w:t>Make assumptions and approximations</w:t>
            </w:r>
          </w:p>
          <w:p w:rsidR="00AF7606" w:rsidRPr="00205485" w:rsidRDefault="00AF7606" w:rsidP="00AF7606">
            <w:pPr>
              <w:numPr>
                <w:ilvl w:val="0"/>
                <w:numId w:val="44"/>
              </w:numPr>
              <w:textAlignment w:val="baseline"/>
              <w:rPr>
                <w:color w:val="000000"/>
                <w:lang w:val="de-DE"/>
              </w:rPr>
            </w:pPr>
            <w:r w:rsidRPr="00205485">
              <w:rPr>
                <w:color w:val="000000"/>
                <w:lang w:val="de-DE"/>
              </w:rPr>
              <w:t>Identify quantities in a practical situation</w:t>
            </w:r>
          </w:p>
          <w:p w:rsidR="00AF7606" w:rsidRPr="00205485" w:rsidRDefault="00AF7606" w:rsidP="00AF7606">
            <w:pPr>
              <w:numPr>
                <w:ilvl w:val="0"/>
                <w:numId w:val="44"/>
              </w:numPr>
              <w:spacing w:line="0" w:lineRule="atLeast"/>
              <w:textAlignment w:val="baseline"/>
              <w:rPr>
                <w:color w:val="000000"/>
                <w:lang w:val="de-DE"/>
              </w:rPr>
            </w:pPr>
            <w:r w:rsidRPr="00205485">
              <w:rPr>
                <w:color w:val="000000"/>
                <w:lang w:val="de-DE"/>
              </w:rPr>
              <w:t>Interpret results in the context of the situation and reflect on whether the results make sense</w:t>
            </w: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Use appropriate tools strategically.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rPr>
                <w:lang w:val="de-DE"/>
              </w:rPr>
            </w:pPr>
          </w:p>
          <w:p w:rsidR="00AF7606" w:rsidRPr="00205485" w:rsidRDefault="00AF7606" w:rsidP="00AF7606">
            <w:pPr>
              <w:numPr>
                <w:ilvl w:val="0"/>
                <w:numId w:val="45"/>
              </w:numPr>
              <w:textAlignment w:val="baseline"/>
              <w:rPr>
                <w:color w:val="000000"/>
                <w:lang w:val="de-DE"/>
              </w:rPr>
            </w:pPr>
            <w:r w:rsidRPr="00205485">
              <w:rPr>
                <w:color w:val="000000"/>
                <w:lang w:val="de-DE"/>
              </w:rPr>
              <w:t>Consider the available tools when solving problems</w:t>
            </w:r>
          </w:p>
          <w:p w:rsidR="00AF7606" w:rsidRPr="00205485" w:rsidRDefault="00AF7606" w:rsidP="00AF7606">
            <w:pPr>
              <w:numPr>
                <w:ilvl w:val="0"/>
                <w:numId w:val="45"/>
              </w:numPr>
              <w:textAlignment w:val="baseline"/>
              <w:rPr>
                <w:color w:val="000000"/>
                <w:lang w:val="de-DE"/>
              </w:rPr>
            </w:pPr>
            <w:r w:rsidRPr="00205485">
              <w:rPr>
                <w:color w:val="000000"/>
                <w:lang w:val="de-DE"/>
              </w:rPr>
              <w:t>Are familiar with tools appropriate for their grade or course (pencil and paper, concrete models, ruler, protractor, calculator, spreadsheet, computer programs, digital content located on a website, and other technological tools)</w:t>
            </w:r>
          </w:p>
          <w:p w:rsidR="00AF7606" w:rsidRPr="00205485" w:rsidRDefault="00AF7606" w:rsidP="00AF7606">
            <w:pPr>
              <w:numPr>
                <w:ilvl w:val="0"/>
                <w:numId w:val="45"/>
              </w:numPr>
              <w:spacing w:line="0" w:lineRule="atLeast"/>
              <w:textAlignment w:val="baseline"/>
              <w:rPr>
                <w:color w:val="000000"/>
                <w:lang w:val="de-DE"/>
              </w:rPr>
            </w:pPr>
            <w:r w:rsidRPr="00205485">
              <w:rPr>
                <w:color w:val="000000"/>
                <w:lang w:val="de-DE"/>
              </w:rPr>
              <w:t>Make sound decisions of which of these tools might be helpful</w:t>
            </w: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Attend to precision.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rPr>
                <w:lang w:val="de-DE"/>
              </w:rPr>
            </w:pPr>
          </w:p>
          <w:p w:rsidR="00AF7606" w:rsidRPr="00205485" w:rsidRDefault="00AF7606" w:rsidP="00AF7606">
            <w:pPr>
              <w:numPr>
                <w:ilvl w:val="0"/>
                <w:numId w:val="46"/>
              </w:numPr>
              <w:textAlignment w:val="baseline"/>
              <w:rPr>
                <w:color w:val="000000"/>
                <w:lang w:val="de-DE"/>
              </w:rPr>
            </w:pPr>
            <w:r w:rsidRPr="00205485">
              <w:rPr>
                <w:color w:val="000000"/>
                <w:lang w:val="de-DE"/>
              </w:rPr>
              <w:t>Communicate precisely to others</w:t>
            </w:r>
          </w:p>
          <w:p w:rsidR="00AF7606" w:rsidRPr="00205485" w:rsidRDefault="00AF7606" w:rsidP="00AF7606">
            <w:pPr>
              <w:numPr>
                <w:ilvl w:val="0"/>
                <w:numId w:val="46"/>
              </w:numPr>
              <w:textAlignment w:val="baseline"/>
              <w:rPr>
                <w:color w:val="000000"/>
                <w:lang w:val="de-DE"/>
              </w:rPr>
            </w:pPr>
            <w:r w:rsidRPr="00205485">
              <w:rPr>
                <w:color w:val="000000"/>
                <w:lang w:val="de-DE"/>
              </w:rPr>
              <w:t>Use clear definitions, state the meaning of symbols and are careful about specifying units of measure and labeling axes</w:t>
            </w:r>
          </w:p>
          <w:p w:rsidR="00AF7606" w:rsidRPr="00205485" w:rsidRDefault="00AF7606" w:rsidP="00AF7606">
            <w:pPr>
              <w:numPr>
                <w:ilvl w:val="0"/>
                <w:numId w:val="46"/>
              </w:numPr>
              <w:textAlignment w:val="baseline"/>
              <w:rPr>
                <w:color w:val="000000"/>
                <w:lang w:val="de-DE"/>
              </w:rPr>
            </w:pPr>
            <w:r w:rsidRPr="00205485">
              <w:rPr>
                <w:color w:val="000000"/>
                <w:lang w:val="de-DE"/>
              </w:rPr>
              <w:t>Calculate accurately and efficiently</w:t>
            </w:r>
          </w:p>
          <w:p w:rsidR="00AF7606" w:rsidRPr="00205485" w:rsidRDefault="00AF7606" w:rsidP="009F7578">
            <w:pPr>
              <w:spacing w:line="0" w:lineRule="atLeast"/>
              <w:rPr>
                <w:lang w:val="de-DE"/>
              </w:rPr>
            </w:pPr>
          </w:p>
        </w:tc>
      </w:tr>
      <w:tr w:rsidR="00AF7606" w:rsidRPr="00205485" w:rsidTr="00AF7606">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Look for and make use of structure.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rPr>
                <w:lang w:val="de-DE"/>
              </w:rPr>
            </w:pPr>
          </w:p>
          <w:p w:rsidR="00AF7606" w:rsidRPr="00205485" w:rsidRDefault="00AF7606" w:rsidP="00AF7606">
            <w:pPr>
              <w:numPr>
                <w:ilvl w:val="0"/>
                <w:numId w:val="47"/>
              </w:numPr>
              <w:textAlignment w:val="baseline"/>
              <w:rPr>
                <w:color w:val="000000"/>
                <w:lang w:val="de-DE"/>
              </w:rPr>
            </w:pPr>
            <w:r w:rsidRPr="00205485">
              <w:rPr>
                <w:color w:val="000000"/>
                <w:lang w:val="de-DE"/>
              </w:rPr>
              <w:t>Discern patterns and structures</w:t>
            </w:r>
          </w:p>
          <w:p w:rsidR="00AF7606" w:rsidRPr="00205485" w:rsidRDefault="00AF7606" w:rsidP="00AF7606">
            <w:pPr>
              <w:numPr>
                <w:ilvl w:val="0"/>
                <w:numId w:val="47"/>
              </w:numPr>
              <w:textAlignment w:val="baseline"/>
              <w:rPr>
                <w:color w:val="000000"/>
                <w:lang w:val="de-DE"/>
              </w:rPr>
            </w:pPr>
            <w:r w:rsidRPr="00205485">
              <w:rPr>
                <w:color w:val="000000"/>
                <w:lang w:val="de-DE"/>
              </w:rPr>
              <w:t>Can step back for an overview and shift perspective</w:t>
            </w:r>
          </w:p>
          <w:p w:rsidR="00AF7606" w:rsidRPr="00205485" w:rsidRDefault="00AF7606" w:rsidP="00AF7606">
            <w:pPr>
              <w:numPr>
                <w:ilvl w:val="0"/>
                <w:numId w:val="47"/>
              </w:numPr>
              <w:textAlignment w:val="baseline"/>
              <w:rPr>
                <w:color w:val="000000"/>
                <w:lang w:val="de-DE"/>
              </w:rPr>
            </w:pPr>
            <w:r w:rsidRPr="00205485">
              <w:rPr>
                <w:color w:val="000000"/>
                <w:lang w:val="de-DE"/>
              </w:rPr>
              <w:t>See complicated things as single objects or as being composed of several objects</w:t>
            </w:r>
          </w:p>
          <w:p w:rsidR="00AF7606" w:rsidRPr="00205485" w:rsidRDefault="00AF7606" w:rsidP="009F7578">
            <w:pPr>
              <w:spacing w:line="0" w:lineRule="atLeast"/>
              <w:rPr>
                <w:lang w:val="de-DE"/>
              </w:rPr>
            </w:pPr>
          </w:p>
        </w:tc>
      </w:tr>
      <w:tr w:rsidR="00AF7606" w:rsidRPr="00205485" w:rsidTr="005976F5">
        <w:trPr>
          <w:trHeight w:val="1824"/>
        </w:trPr>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MP.8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9F7578">
            <w:pPr>
              <w:spacing w:line="0" w:lineRule="atLeast"/>
              <w:rPr>
                <w:lang w:val="de-DE"/>
              </w:rPr>
            </w:pPr>
            <w:r w:rsidRPr="00205485">
              <w:rPr>
                <w:color w:val="000000"/>
                <w:lang w:val="de-DE"/>
              </w:rPr>
              <w:t>Look for and express regularity in repeated reasoning.</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205485" w:rsidRDefault="00AF7606" w:rsidP="00AF7606">
            <w:pPr>
              <w:numPr>
                <w:ilvl w:val="0"/>
                <w:numId w:val="48"/>
              </w:numPr>
              <w:textAlignment w:val="baseline"/>
              <w:rPr>
                <w:color w:val="000000"/>
                <w:lang w:val="de-DE"/>
              </w:rPr>
            </w:pPr>
            <w:r w:rsidRPr="00205485">
              <w:rPr>
                <w:color w:val="000000"/>
                <w:lang w:val="de-DE"/>
              </w:rPr>
              <w:t>Notice if calculations are repeated and look both for general methods and shortcuts</w:t>
            </w:r>
          </w:p>
          <w:p w:rsidR="00AF7606" w:rsidRPr="00205485" w:rsidRDefault="00AF7606" w:rsidP="00AF7606">
            <w:pPr>
              <w:numPr>
                <w:ilvl w:val="0"/>
                <w:numId w:val="48"/>
              </w:numPr>
              <w:textAlignment w:val="baseline"/>
              <w:rPr>
                <w:color w:val="000000"/>
                <w:lang w:val="de-DE"/>
              </w:rPr>
            </w:pPr>
            <w:r w:rsidRPr="00205485">
              <w:rPr>
                <w:color w:val="000000"/>
                <w:lang w:val="de-DE"/>
              </w:rPr>
              <w:t>In solving problems, maintain oversight of the process while attending to detail</w:t>
            </w:r>
          </w:p>
          <w:p w:rsidR="00AF7606" w:rsidRPr="00205485" w:rsidRDefault="00AF7606" w:rsidP="005976F5">
            <w:pPr>
              <w:numPr>
                <w:ilvl w:val="0"/>
                <w:numId w:val="48"/>
              </w:numPr>
              <w:textAlignment w:val="baseline"/>
              <w:rPr>
                <w:lang w:val="de-DE"/>
              </w:rPr>
            </w:pPr>
            <w:r w:rsidRPr="00205485">
              <w:rPr>
                <w:color w:val="000000"/>
                <w:lang w:val="de-DE"/>
              </w:rPr>
              <w:t>Evaluate the reasonableness of their immediate results</w:t>
            </w:r>
          </w:p>
        </w:tc>
      </w:tr>
      <w:tr w:rsidR="00AF7606" w:rsidRPr="00AF7606" w:rsidTr="009F7578">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AF7606" w:rsidRPr="009F7578" w:rsidRDefault="00AF7606" w:rsidP="00AF7606">
            <w:pPr>
              <w:rPr>
                <w:color w:val="FFFFFF"/>
                <w:lang w:val="de-DE"/>
              </w:rPr>
            </w:pPr>
            <w:r w:rsidRPr="009F7578">
              <w:rPr>
                <w:color w:val="FFFFFF"/>
                <w:lang w:val="de-DE"/>
              </w:rPr>
              <w:t>Global Content Standards for Algebra 2</w:t>
            </w:r>
          </w:p>
        </w:tc>
      </w:tr>
      <w:tr w:rsidR="00AF7606" w:rsidRPr="00AF7606" w:rsidTr="005976F5">
        <w:tc>
          <w:tcPr>
            <w:tcW w:w="1903"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N-Q.2</w:t>
            </w:r>
          </w:p>
        </w:tc>
        <w:tc>
          <w:tcPr>
            <w:tcW w:w="6947"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Define appropriate quantities for the purposes of descriptive modeling.</w:t>
            </w:r>
          </w:p>
        </w:tc>
      </w:tr>
      <w:tr w:rsidR="00AF7606" w:rsidRPr="00AF7606" w:rsidTr="005976F5">
        <w:tc>
          <w:tcPr>
            <w:tcW w:w="1903"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A-REI.1</w:t>
            </w:r>
          </w:p>
        </w:tc>
        <w:tc>
          <w:tcPr>
            <w:tcW w:w="6947"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AF7606" w:rsidRPr="00AF7606" w:rsidTr="005976F5">
        <w:tc>
          <w:tcPr>
            <w:tcW w:w="1903"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F-BF.1.b</w:t>
            </w:r>
          </w:p>
        </w:tc>
        <w:tc>
          <w:tcPr>
            <w:tcW w:w="6947"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Combine standard function types using arithmetic operations.  For example, build a function that models the temparture of a cooling body by adding a constant function to a decaying exponential, and relate these functions to the model.</w:t>
            </w:r>
          </w:p>
        </w:tc>
      </w:tr>
      <w:tr w:rsidR="00AF7606" w:rsidRPr="00AF7606" w:rsidTr="005976F5">
        <w:tc>
          <w:tcPr>
            <w:tcW w:w="1903"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S-ID.6.a</w:t>
            </w:r>
          </w:p>
        </w:tc>
        <w:tc>
          <w:tcPr>
            <w:tcW w:w="6947"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AF7606" w:rsidRPr="00AF7606" w:rsidRDefault="00AF7606" w:rsidP="00AF7606">
            <w:pPr>
              <w:spacing w:line="0" w:lineRule="atLeast"/>
              <w:rPr>
                <w:lang w:val="de-DE"/>
              </w:rPr>
            </w:pPr>
            <w:r w:rsidRPr="00AF7606">
              <w:rPr>
                <w:color w:val="000000"/>
                <w:lang w:val="de-DE"/>
              </w:rPr>
              <w:t>Fit a function to the data; use functions fitted to data to solve problems in the context of the data.  Use given functions or choose a function suggested by the context.  Emphasize linear and exponential models.</w:t>
            </w:r>
          </w:p>
        </w:tc>
      </w:tr>
      <w:tr w:rsidR="00AF7606" w:rsidRPr="00205485" w:rsidTr="005976F5">
        <w:trPr>
          <w:trHeight w:val="375"/>
        </w:trPr>
        <w:tc>
          <w:tcPr>
            <w:tcW w:w="8850" w:type="dxa"/>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AF7606" w:rsidRPr="00AF7606" w:rsidRDefault="00AF7606" w:rsidP="009F7578">
            <w:pPr>
              <w:rPr>
                <w:color w:val="FFFFFF"/>
                <w:lang w:val="de-DE"/>
              </w:rPr>
            </w:pPr>
            <w:r w:rsidRPr="00AF7606">
              <w:rPr>
                <w:color w:val="FFFFFF"/>
                <w:lang w:val="de-DE"/>
              </w:rPr>
              <w:t>Technology g</w:t>
            </w:r>
            <w:r>
              <w:rPr>
                <w:color w:val="FFFFFF"/>
                <w:lang w:val="de-DE"/>
              </w:rPr>
              <w:t>oals for Algebra 2</w:t>
            </w:r>
            <w:r w:rsidRPr="00AF7606">
              <w:rPr>
                <w:color w:val="FFFFFF"/>
                <w:lang w:val="de-DE"/>
              </w:rPr>
              <w:t>:  </w:t>
            </w:r>
          </w:p>
        </w:tc>
      </w:tr>
      <w:tr w:rsidR="00AF7606" w:rsidRPr="00205485" w:rsidTr="005976F5">
        <w:trPr>
          <w:trHeight w:val="447"/>
        </w:trPr>
        <w:tc>
          <w:tcPr>
            <w:tcW w:w="8850" w:type="dxa"/>
            <w:gridSpan w:val="4"/>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AF7606" w:rsidRPr="00AF7606" w:rsidRDefault="00AF7606" w:rsidP="00AF7606">
            <w:pPr>
              <w:rPr>
                <w:rFonts w:ascii="Times" w:hAnsi="Times"/>
                <w:sz w:val="20"/>
                <w:szCs w:val="20"/>
                <w:lang w:val="de-DE"/>
              </w:rPr>
            </w:pPr>
            <w:r w:rsidRPr="00AF7606">
              <w:rPr>
                <w:rFonts w:ascii="Calibri" w:hAnsi="Calibri"/>
                <w:color w:val="000000"/>
                <w:lang w:val="de-DE"/>
              </w:rPr>
              <w:t>Students will be able to use a graphing calculator to graph a function, set the window range, find the zeros of a function, find the extrema of a function, analyze the graph to determine domain and range, analyze and interpret tables of data, create scatter plots and use the regression feature including calculating the correlation coefficient, calculate measures of center and measures of variation, solve a system by finding the point of intersection, evaluate a logarithm, evaluate an exponential expression.  </w:t>
            </w:r>
          </w:p>
          <w:p w:rsidR="00AF7606" w:rsidRPr="00AF7606" w:rsidRDefault="00AF7606" w:rsidP="009F7578">
            <w:pPr>
              <w:rPr>
                <w:color w:val="FFFFFF"/>
                <w:lang w:val="de-DE"/>
              </w:rPr>
            </w:pPr>
          </w:p>
        </w:tc>
      </w:tr>
    </w:tbl>
    <w:p w:rsidR="00AF7606" w:rsidRDefault="00AF7606" w:rsidP="00AF7606">
      <w:pPr>
        <w:pStyle w:val="NormalWeb"/>
        <w:rPr>
          <w:rStyle w:val="Strong"/>
          <w:color w:val="000000"/>
          <w:lang/>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274C05" w:rsidRPr="009241E8" w:rsidTr="003B602F">
        <w:trPr>
          <w:trHeight w:val="709"/>
        </w:trPr>
        <w:tc>
          <w:tcPr>
            <w:tcW w:w="9643" w:type="dxa"/>
            <w:gridSpan w:val="3"/>
            <w:shd w:val="clear" w:color="auto" w:fill="365F91"/>
          </w:tcPr>
          <w:p w:rsidR="00274C05" w:rsidRPr="009241E8" w:rsidRDefault="00274C05" w:rsidP="00274C05">
            <w:pPr>
              <w:spacing w:before="40" w:after="40"/>
              <w:jc w:val="center"/>
              <w:rPr>
                <w:b/>
                <w:color w:val="FFFFFF"/>
              </w:rPr>
            </w:pPr>
            <w:r w:rsidRPr="009241E8">
              <w:rPr>
                <w:b/>
                <w:color w:val="FFFFFF"/>
              </w:rPr>
              <w:t>OCEAN COUNTY MATHEMATICS CURRICULUM</w:t>
            </w:r>
          </w:p>
          <w:p w:rsidR="00274C05" w:rsidRPr="009241E8" w:rsidRDefault="00274C05" w:rsidP="00274C05">
            <w:pPr>
              <w:spacing w:before="40" w:after="40"/>
              <w:jc w:val="center"/>
              <w:rPr>
                <w:b/>
                <w:color w:val="FFFFFF"/>
              </w:rPr>
            </w:pPr>
            <w:r w:rsidRPr="009241E8">
              <w:rPr>
                <w:b/>
                <w:color w:val="FFFFFF"/>
              </w:rPr>
              <w:t xml:space="preserve">Unit Overview </w:t>
            </w:r>
          </w:p>
        </w:tc>
      </w:tr>
      <w:tr w:rsidR="00274C05" w:rsidRPr="009241E8" w:rsidTr="003B602F">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 xml:space="preserve">Content Area: </w:t>
            </w:r>
            <w:r w:rsidR="00B8057B" w:rsidRPr="009241E8">
              <w:rPr>
                <w:b/>
              </w:rPr>
              <w:t xml:space="preserve"> </w:t>
            </w:r>
            <w:r w:rsidR="00B8057B" w:rsidRPr="009241E8">
              <w:t>Mathematics</w:t>
            </w:r>
            <w:r w:rsidRPr="009241E8">
              <w:rPr>
                <w:b/>
              </w:rPr>
              <w:t xml:space="preserve">                                                                            Grade:</w:t>
            </w:r>
          </w:p>
        </w:tc>
      </w:tr>
      <w:tr w:rsidR="00274C05" w:rsidRPr="009241E8" w:rsidTr="003B602F">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Unit:</w:t>
            </w:r>
            <w:r w:rsidRPr="009241E8">
              <w:t xml:space="preserve"> Linear </w:t>
            </w:r>
            <w:r w:rsidR="00355CDB">
              <w:t>F</w:t>
            </w:r>
            <w:r w:rsidRPr="009241E8">
              <w:t>unctions</w:t>
            </w:r>
            <w:r w:rsidRPr="009241E8">
              <w:rPr>
                <w:b/>
              </w:rPr>
              <w:t xml:space="preserve"> </w:t>
            </w:r>
          </w:p>
        </w:tc>
      </w:tr>
      <w:tr w:rsidR="00274C05" w:rsidRPr="009241E8" w:rsidTr="003B602F">
        <w:trPr>
          <w:trHeight w:val="332"/>
        </w:trPr>
        <w:tc>
          <w:tcPr>
            <w:tcW w:w="9643" w:type="dxa"/>
            <w:gridSpan w:val="3"/>
            <w:shd w:val="clear" w:color="auto" w:fill="FFCCCC"/>
          </w:tcPr>
          <w:p w:rsidR="00274C05" w:rsidRPr="009241E8" w:rsidRDefault="00274C05" w:rsidP="00274C05">
            <w:pPr>
              <w:spacing w:before="40" w:after="40"/>
            </w:pPr>
            <w:r w:rsidRPr="009241E8">
              <w:rPr>
                <w:b/>
              </w:rPr>
              <w:t>Domain:</w:t>
            </w:r>
            <w:r w:rsidRPr="009241E8">
              <w:t xml:space="preserve"> Creating Equations/Interpreting Functions/Reasoning with Equations and Inequalities/Vectors and Matrix Quantities</w:t>
            </w:r>
          </w:p>
        </w:tc>
      </w:tr>
      <w:tr w:rsidR="00274C05" w:rsidRPr="009241E8" w:rsidTr="003B602F">
        <w:tblPrEx>
          <w:tblLook w:val="04A0"/>
        </w:tblPrEx>
        <w:trPr>
          <w:trHeight w:val="906"/>
        </w:trPr>
        <w:tc>
          <w:tcPr>
            <w:tcW w:w="9643" w:type="dxa"/>
            <w:gridSpan w:val="3"/>
            <w:tcBorders>
              <w:bottom w:val="nil"/>
            </w:tcBorders>
            <w:shd w:val="clear" w:color="auto" w:fill="FFCCCC"/>
          </w:tcPr>
          <w:p w:rsidR="00274C05" w:rsidRPr="009241E8" w:rsidRDefault="00274C05" w:rsidP="00274C05">
            <w:pPr>
              <w:spacing w:before="40" w:after="40"/>
            </w:pPr>
            <w:r w:rsidRPr="009241E8">
              <w:rPr>
                <w:b/>
              </w:rPr>
              <w:t>Unit Summary</w:t>
            </w:r>
          </w:p>
          <w:p w:rsidR="00274C05" w:rsidRDefault="00274C05" w:rsidP="00274C05">
            <w:pPr>
              <w:pStyle w:val="NormalWeb"/>
              <w:rPr>
                <w:color w:val="000000"/>
              </w:rPr>
            </w:pPr>
            <w:r w:rsidRPr="009241E8">
              <w:rPr>
                <w:color w:val="000000"/>
              </w:rPr>
              <w:t>In this Unit, students will review Algebra I skills and explore all aspects of linear functions.  Students will use function notation, graphs, the graphing calculator, inequalities, etc. to explain constraints and solutions.</w:t>
            </w:r>
          </w:p>
          <w:p w:rsidR="000B1C88" w:rsidRDefault="000B1C88" w:rsidP="00274C05">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274C05" w:rsidRPr="000B1C88" w:rsidRDefault="000B1C88" w:rsidP="000B1C88">
            <w:pPr>
              <w:rPr>
                <w:rFonts w:ascii="Times" w:hAnsi="Times"/>
                <w:lang w:val="de-DE"/>
              </w:rPr>
            </w:pPr>
            <w:r w:rsidRPr="002E0B20">
              <w:rPr>
                <w:rFonts w:ascii="Times" w:hAnsi="Times"/>
                <w:lang w:val="de-DE"/>
              </w:rPr>
              <w:t>CRP11. Use technology to enhance productivity.</w:t>
            </w:r>
          </w:p>
        </w:tc>
      </w:tr>
      <w:tr w:rsidR="00274C05" w:rsidRPr="009241E8" w:rsidTr="003B602F">
        <w:trPr>
          <w:trHeight w:val="302"/>
        </w:trPr>
        <w:tc>
          <w:tcPr>
            <w:tcW w:w="9643" w:type="dxa"/>
            <w:gridSpan w:val="3"/>
            <w:shd w:val="clear" w:color="auto" w:fill="365F91"/>
          </w:tcPr>
          <w:p w:rsidR="00274C05" w:rsidRPr="009241E8" w:rsidRDefault="00274C05" w:rsidP="00274C05">
            <w:pPr>
              <w:jc w:val="center"/>
              <w:rPr>
                <w:b/>
                <w:color w:val="FFFFFF"/>
              </w:rPr>
            </w:pPr>
            <w:r w:rsidRPr="009241E8">
              <w:rPr>
                <w:b/>
                <w:color w:val="FFFFFF"/>
              </w:rPr>
              <w:t>Learning Targets</w:t>
            </w:r>
          </w:p>
        </w:tc>
      </w:tr>
      <w:tr w:rsidR="00274C05" w:rsidRPr="009241E8" w:rsidTr="003B602F">
        <w:tblPrEx>
          <w:tblLook w:val="04A0"/>
        </w:tblPrEx>
        <w:trPr>
          <w:trHeight w:val="634"/>
        </w:trPr>
        <w:tc>
          <w:tcPr>
            <w:tcW w:w="9643" w:type="dxa"/>
            <w:gridSpan w:val="3"/>
            <w:shd w:val="clear" w:color="auto" w:fill="FFCCCC"/>
          </w:tcPr>
          <w:p w:rsidR="00274C05" w:rsidRPr="009241E8" w:rsidRDefault="00274C05" w:rsidP="00274C05">
            <w:pPr>
              <w:rPr>
                <w:b/>
              </w:rPr>
            </w:pPr>
            <w:r w:rsidRPr="009241E8">
              <w:rPr>
                <w:b/>
                <w:iCs/>
              </w:rPr>
              <w:t>Content Standards</w:t>
            </w:r>
          </w:p>
        </w:tc>
      </w:tr>
      <w:tr w:rsidR="00274C05" w:rsidRPr="009241E8" w:rsidTr="003B602F">
        <w:tblPrEx>
          <w:tblLook w:val="04A0"/>
        </w:tblPrEx>
        <w:trPr>
          <w:trHeight w:val="257"/>
        </w:trPr>
        <w:tc>
          <w:tcPr>
            <w:tcW w:w="1178" w:type="dxa"/>
            <w:shd w:val="clear" w:color="auto" w:fill="FFCCCC"/>
          </w:tcPr>
          <w:p w:rsidR="00274C05" w:rsidRPr="009241E8" w:rsidRDefault="00274C05" w:rsidP="00274C05">
            <w:pPr>
              <w:rPr>
                <w:b/>
              </w:rPr>
            </w:pPr>
            <w:r w:rsidRPr="009241E8">
              <w:rPr>
                <w:b/>
              </w:rPr>
              <w:t>Number</w:t>
            </w:r>
          </w:p>
        </w:tc>
        <w:tc>
          <w:tcPr>
            <w:tcW w:w="8465" w:type="dxa"/>
            <w:gridSpan w:val="2"/>
            <w:shd w:val="clear" w:color="auto" w:fill="FFCCCC"/>
          </w:tcPr>
          <w:p w:rsidR="00274C05" w:rsidRPr="009241E8" w:rsidRDefault="00274C05" w:rsidP="00274C05">
            <w:pPr>
              <w:rPr>
                <w:b/>
              </w:rPr>
            </w:pPr>
            <w:r w:rsidRPr="009241E8">
              <w:rPr>
                <w:b/>
              </w:rPr>
              <w:t xml:space="preserve"> Common Core Standard for Mastery</w:t>
            </w:r>
          </w:p>
        </w:tc>
      </w:tr>
      <w:tr w:rsidR="00274C05" w:rsidRPr="009241E8" w:rsidTr="003B602F">
        <w:tblPrEx>
          <w:tblLook w:val="04A0"/>
        </w:tblPrEx>
        <w:trPr>
          <w:trHeight w:val="332"/>
        </w:trPr>
        <w:tc>
          <w:tcPr>
            <w:tcW w:w="1178" w:type="dxa"/>
            <w:shd w:val="clear" w:color="auto" w:fill="FFCCCC"/>
          </w:tcPr>
          <w:p w:rsidR="00274C05" w:rsidRPr="000F6464" w:rsidRDefault="00274C05" w:rsidP="00274C05">
            <w:pPr>
              <w:spacing w:before="40" w:after="40"/>
              <w:rPr>
                <w:iCs/>
                <w:highlight w:val="yellow"/>
              </w:rPr>
            </w:pPr>
            <w:r w:rsidRPr="000F6464">
              <w:rPr>
                <w:iCs/>
                <w:highlight w:val="yellow"/>
              </w:rPr>
              <w:t>ACED.1</w:t>
            </w:r>
          </w:p>
        </w:tc>
        <w:tc>
          <w:tcPr>
            <w:tcW w:w="8465" w:type="dxa"/>
            <w:gridSpan w:val="2"/>
            <w:shd w:val="clear" w:color="auto" w:fill="FFCCCC"/>
          </w:tcPr>
          <w:p w:rsidR="00274C05" w:rsidRPr="000F6464" w:rsidRDefault="00274C05" w:rsidP="00274C05">
            <w:pPr>
              <w:spacing w:before="40" w:after="40"/>
              <w:rPr>
                <w:iCs/>
                <w:highlight w:val="yellow"/>
              </w:rPr>
            </w:pPr>
            <w:r w:rsidRPr="000F6464">
              <w:rPr>
                <w:rStyle w:val="flagcss"/>
                <w:color w:val="000000"/>
                <w:highlight w:val="yellow"/>
              </w:rPr>
              <w:t>Create equations and inequalities in one variable and use them to solve problems. Include equations arising from linear and quadratic functions, and simple rational and exponential functions.</w:t>
            </w:r>
          </w:p>
        </w:tc>
      </w:tr>
      <w:tr w:rsidR="00274C05" w:rsidRPr="009241E8" w:rsidTr="003B602F">
        <w:tblPrEx>
          <w:tblLook w:val="04A0"/>
        </w:tblPrEx>
        <w:trPr>
          <w:trHeight w:val="332"/>
        </w:trPr>
        <w:tc>
          <w:tcPr>
            <w:tcW w:w="1178" w:type="dxa"/>
            <w:shd w:val="clear" w:color="auto" w:fill="FFCCCC"/>
          </w:tcPr>
          <w:p w:rsidR="00274C05" w:rsidRPr="009241E8" w:rsidRDefault="00274C05" w:rsidP="00274C05">
            <w:pPr>
              <w:spacing w:before="40" w:after="40"/>
              <w:rPr>
                <w:iCs/>
              </w:rPr>
            </w:pPr>
            <w:r w:rsidRPr="009241E8">
              <w:rPr>
                <w:iCs/>
              </w:rPr>
              <w:t>ACED .2</w:t>
            </w:r>
          </w:p>
        </w:tc>
        <w:tc>
          <w:tcPr>
            <w:tcW w:w="8465" w:type="dxa"/>
            <w:gridSpan w:val="2"/>
            <w:shd w:val="clear" w:color="auto" w:fill="FFCCCC"/>
          </w:tcPr>
          <w:p w:rsidR="00274C05" w:rsidRPr="009241E8" w:rsidRDefault="00274C05" w:rsidP="00274C05">
            <w:pPr>
              <w:spacing w:before="40" w:after="40"/>
              <w:rPr>
                <w:iCs/>
              </w:rPr>
            </w:pPr>
            <w:r w:rsidRPr="009241E8">
              <w:rPr>
                <w:rStyle w:val="flagcss"/>
                <w:color w:val="000000"/>
              </w:rPr>
              <w:t>Create equations in two or more variables to represent relationships between quantities; graph equations on coordinate axes with labels and scales.</w:t>
            </w:r>
          </w:p>
        </w:tc>
      </w:tr>
      <w:tr w:rsidR="00274C05" w:rsidRPr="009241E8" w:rsidTr="003B602F">
        <w:tblPrEx>
          <w:tblLook w:val="04A0"/>
        </w:tblPrEx>
        <w:trPr>
          <w:trHeight w:val="317"/>
        </w:trPr>
        <w:tc>
          <w:tcPr>
            <w:tcW w:w="1178" w:type="dxa"/>
            <w:shd w:val="clear" w:color="auto" w:fill="FFCCCC"/>
          </w:tcPr>
          <w:p w:rsidR="00274C05" w:rsidRPr="009241E8" w:rsidRDefault="00274C05" w:rsidP="00274C05">
            <w:pPr>
              <w:spacing w:before="40" w:after="40"/>
              <w:rPr>
                <w:iCs/>
              </w:rPr>
            </w:pPr>
            <w:r w:rsidRPr="009241E8">
              <w:rPr>
                <w:iCs/>
              </w:rPr>
              <w:t>ACED .3</w:t>
            </w:r>
          </w:p>
        </w:tc>
        <w:tc>
          <w:tcPr>
            <w:tcW w:w="8465" w:type="dxa"/>
            <w:gridSpan w:val="2"/>
            <w:shd w:val="clear" w:color="auto" w:fill="FFCCCC"/>
          </w:tcPr>
          <w:p w:rsidR="00274C05" w:rsidRPr="009241E8" w:rsidRDefault="00274C05" w:rsidP="00274C05">
            <w:pPr>
              <w:spacing w:before="40" w:after="40"/>
              <w:rPr>
                <w:iCs/>
              </w:rPr>
            </w:pPr>
            <w:r w:rsidRPr="009241E8">
              <w:rPr>
                <w:rStyle w:val="flagcss"/>
                <w:color w:val="000000"/>
              </w:rPr>
              <w:t>Represent constraints by equations or inequalities, and by systems of equations and/or inequalities, and interpret solutions as viable or nonviable options in a modeling context.</w:t>
            </w:r>
            <w:r w:rsidR="00B8057B" w:rsidRPr="009241E8">
              <w:rPr>
                <w:rStyle w:val="flagcss"/>
                <w:color w:val="000000"/>
              </w:rPr>
              <w:t xml:space="preserve">  </w:t>
            </w:r>
            <w:r w:rsidR="00B8057B" w:rsidRPr="009241E8">
              <w:rPr>
                <w:rStyle w:val="flagcss"/>
                <w:i/>
                <w:color w:val="000000"/>
              </w:rPr>
              <w:t>For example, represent inequalities describing nutritional and cost constraints on combinations of different foods.</w:t>
            </w:r>
          </w:p>
        </w:tc>
      </w:tr>
      <w:tr w:rsidR="00274C05" w:rsidRPr="009241E8" w:rsidTr="003B602F">
        <w:tblPrEx>
          <w:tblLook w:val="04A0"/>
        </w:tblPrEx>
        <w:trPr>
          <w:trHeight w:val="317"/>
        </w:trPr>
        <w:tc>
          <w:tcPr>
            <w:tcW w:w="1178" w:type="dxa"/>
            <w:shd w:val="clear" w:color="auto" w:fill="FFCCCC"/>
          </w:tcPr>
          <w:p w:rsidR="00274C05" w:rsidRPr="009241E8" w:rsidRDefault="00274C05" w:rsidP="00274C05">
            <w:pPr>
              <w:spacing w:before="40" w:after="40"/>
              <w:rPr>
                <w:iCs/>
              </w:rPr>
            </w:pPr>
            <w:r w:rsidRPr="009241E8">
              <w:rPr>
                <w:iCs/>
              </w:rPr>
              <w:t>ACED. 4</w:t>
            </w:r>
          </w:p>
        </w:tc>
        <w:tc>
          <w:tcPr>
            <w:tcW w:w="8465" w:type="dxa"/>
            <w:gridSpan w:val="2"/>
            <w:shd w:val="clear" w:color="auto" w:fill="FFCCCC"/>
          </w:tcPr>
          <w:p w:rsidR="00274C05" w:rsidRPr="009241E8" w:rsidRDefault="00274C05" w:rsidP="00274C05">
            <w:pPr>
              <w:spacing w:before="40" w:after="40"/>
              <w:rPr>
                <w:rStyle w:val="flagcss"/>
                <w:i/>
                <w:color w:val="000000"/>
              </w:rPr>
            </w:pPr>
            <w:r w:rsidRPr="009241E8">
              <w:rPr>
                <w:rStyle w:val="flagcss"/>
                <w:color w:val="000000"/>
              </w:rPr>
              <w:t>Rearrange formulas to highlight a quantity of interest, using the same reasoning as in solving equations.</w:t>
            </w:r>
            <w:r w:rsidR="00B8057B" w:rsidRPr="009241E8">
              <w:rPr>
                <w:rStyle w:val="flagcss"/>
                <w:color w:val="000000"/>
              </w:rPr>
              <w:t xml:space="preserve">  </w:t>
            </w:r>
            <w:r w:rsidR="00B8057B" w:rsidRPr="009241E8">
              <w:rPr>
                <w:rStyle w:val="flagcss"/>
                <w:i/>
                <w:color w:val="000000"/>
              </w:rPr>
              <w:t>For example, rearrange Ohm’s Law V = IR to highlight resistance R.</w:t>
            </w:r>
          </w:p>
        </w:tc>
      </w:tr>
      <w:tr w:rsidR="00274C05" w:rsidRPr="009241E8" w:rsidTr="003B602F">
        <w:tblPrEx>
          <w:tblLook w:val="04A0"/>
        </w:tblPrEx>
        <w:trPr>
          <w:trHeight w:val="317"/>
        </w:trPr>
        <w:tc>
          <w:tcPr>
            <w:tcW w:w="1178" w:type="dxa"/>
            <w:shd w:val="clear" w:color="auto" w:fill="FFCCCC"/>
          </w:tcPr>
          <w:p w:rsidR="00274C05" w:rsidRPr="009241E8" w:rsidRDefault="00274C05" w:rsidP="00274C05">
            <w:pPr>
              <w:spacing w:before="40" w:after="40"/>
              <w:rPr>
                <w:iCs/>
              </w:rPr>
            </w:pPr>
            <w:r w:rsidRPr="009241E8">
              <w:rPr>
                <w:rStyle w:val="flagcss"/>
                <w:color w:val="000000"/>
              </w:rPr>
              <w:t>F-IF.5</w:t>
            </w:r>
          </w:p>
        </w:tc>
        <w:tc>
          <w:tcPr>
            <w:tcW w:w="8465" w:type="dxa"/>
            <w:gridSpan w:val="2"/>
            <w:shd w:val="clear" w:color="auto" w:fill="FFCCCC"/>
          </w:tcPr>
          <w:p w:rsidR="00274C05" w:rsidRPr="009241E8" w:rsidRDefault="00274C05" w:rsidP="00274C05">
            <w:pPr>
              <w:spacing w:before="40" w:after="40"/>
              <w:rPr>
                <w:rStyle w:val="flagcss"/>
                <w:i/>
                <w:color w:val="000000"/>
              </w:rPr>
            </w:pPr>
            <w:r w:rsidRPr="009241E8">
              <w:rPr>
                <w:rStyle w:val="flagcss"/>
                <w:color w:val="000000"/>
              </w:rPr>
              <w:t>Relate the domain of a function to its graph and, where applicable, to the quantitative relationship it describes.</w:t>
            </w:r>
            <w:r w:rsidR="00B8057B" w:rsidRPr="009241E8">
              <w:rPr>
                <w:rStyle w:val="flagcss"/>
                <w:color w:val="000000"/>
              </w:rPr>
              <w:t xml:space="preserve">  </w:t>
            </w:r>
            <w:r w:rsidR="00B8057B" w:rsidRPr="009241E8">
              <w:rPr>
                <w:rStyle w:val="flagcss"/>
                <w:i/>
                <w:color w:val="000000"/>
              </w:rPr>
              <w:t xml:space="preserve">For example, if the function h(n) gives the number of </w:t>
            </w:r>
            <w:r w:rsidR="00471959" w:rsidRPr="009241E8">
              <w:rPr>
                <w:rStyle w:val="flagcss"/>
                <w:i/>
                <w:color w:val="000000"/>
              </w:rPr>
              <w:t>pe</w:t>
            </w:r>
            <w:r w:rsidR="00471959">
              <w:rPr>
                <w:rStyle w:val="flagcss"/>
                <w:i/>
                <w:color w:val="000000"/>
              </w:rPr>
              <w:t>r</w:t>
            </w:r>
            <w:r w:rsidR="00471959" w:rsidRPr="009241E8">
              <w:rPr>
                <w:rStyle w:val="flagcss"/>
                <w:i/>
                <w:color w:val="000000"/>
              </w:rPr>
              <w:t>son</w:t>
            </w:r>
            <w:r w:rsidR="00B8057B" w:rsidRPr="009241E8">
              <w:rPr>
                <w:rStyle w:val="flagcss"/>
                <w:i/>
                <w:color w:val="000000"/>
              </w:rPr>
              <w:t>-hours it takes to assemble n engines in a factory, then the positive integers would be an appropriate domain for the function.</w:t>
            </w:r>
          </w:p>
        </w:tc>
      </w:tr>
      <w:tr w:rsidR="00274C05" w:rsidRPr="009241E8" w:rsidTr="003B602F">
        <w:tblPrEx>
          <w:tblLook w:val="04A0"/>
        </w:tblPrEx>
        <w:trPr>
          <w:trHeight w:val="332"/>
        </w:trPr>
        <w:tc>
          <w:tcPr>
            <w:tcW w:w="1178" w:type="dxa"/>
            <w:shd w:val="clear" w:color="auto" w:fill="FFCCCC"/>
          </w:tcPr>
          <w:p w:rsidR="00274C05" w:rsidRPr="000F6464" w:rsidRDefault="00274C05" w:rsidP="00274C05">
            <w:pPr>
              <w:spacing w:before="40" w:after="40"/>
              <w:rPr>
                <w:b/>
                <w:iCs/>
                <w:highlight w:val="yellow"/>
              </w:rPr>
            </w:pPr>
            <w:r w:rsidRPr="000F6464">
              <w:rPr>
                <w:rStyle w:val="flagcss"/>
                <w:color w:val="000000"/>
                <w:highlight w:val="yellow"/>
              </w:rPr>
              <w:t>F-IF.6</w:t>
            </w:r>
          </w:p>
        </w:tc>
        <w:tc>
          <w:tcPr>
            <w:tcW w:w="8465" w:type="dxa"/>
            <w:gridSpan w:val="2"/>
            <w:shd w:val="clear" w:color="auto" w:fill="FFCCCC"/>
          </w:tcPr>
          <w:p w:rsidR="00274C05" w:rsidRPr="000F6464" w:rsidRDefault="00274C05" w:rsidP="00274C05">
            <w:pPr>
              <w:spacing w:before="40" w:after="40"/>
              <w:rPr>
                <w:b/>
                <w:iCs/>
                <w:highlight w:val="yellow"/>
              </w:rPr>
            </w:pPr>
            <w:r w:rsidRPr="000F6464">
              <w:rPr>
                <w:rStyle w:val="flagcss"/>
                <w:color w:val="000000"/>
                <w:highlight w:val="yellow"/>
              </w:rPr>
              <w:t>Calculate and interpret the average rate of change of a function (presented symbolically or as a table) over a specified interval. Estimate the rate of change from a graph.</w:t>
            </w:r>
          </w:p>
        </w:tc>
      </w:tr>
      <w:tr w:rsidR="00274C05" w:rsidRPr="009241E8" w:rsidTr="003B602F">
        <w:tblPrEx>
          <w:tblLook w:val="04A0"/>
        </w:tblPrEx>
        <w:trPr>
          <w:trHeight w:val="332"/>
        </w:trPr>
        <w:tc>
          <w:tcPr>
            <w:tcW w:w="1178" w:type="dxa"/>
            <w:shd w:val="clear" w:color="auto" w:fill="FFCCCC"/>
          </w:tcPr>
          <w:p w:rsidR="00274C05" w:rsidRPr="009241E8" w:rsidRDefault="00274C05" w:rsidP="00274C05">
            <w:pPr>
              <w:spacing w:before="40" w:after="40"/>
              <w:rPr>
                <w:rStyle w:val="flagcss"/>
                <w:color w:val="000000"/>
              </w:rPr>
            </w:pPr>
            <w:r w:rsidRPr="009241E8">
              <w:rPr>
                <w:rStyle w:val="flagcss"/>
                <w:color w:val="000000"/>
              </w:rPr>
              <w:t>A-REI.9</w:t>
            </w:r>
          </w:p>
        </w:tc>
        <w:tc>
          <w:tcPr>
            <w:tcW w:w="8465" w:type="dxa"/>
            <w:gridSpan w:val="2"/>
            <w:shd w:val="clear" w:color="auto" w:fill="FFCCCC"/>
          </w:tcPr>
          <w:p w:rsidR="00274C05" w:rsidRPr="009241E8" w:rsidRDefault="00274C05" w:rsidP="00274C05">
            <w:pPr>
              <w:spacing w:before="40" w:after="40"/>
              <w:rPr>
                <w:rStyle w:val="flagcss"/>
                <w:color w:val="000000"/>
              </w:rPr>
            </w:pPr>
            <w:r w:rsidRPr="009241E8">
              <w:rPr>
                <w:rStyle w:val="flagcss"/>
                <w:color w:val="000000"/>
              </w:rPr>
              <w:t>Find the inverse of a matrix if it exists and use it to solve systems of linear equations</w:t>
            </w:r>
            <w:r w:rsidR="00B8057B" w:rsidRPr="009241E8">
              <w:rPr>
                <w:rStyle w:val="flagcss"/>
                <w:color w:val="000000"/>
              </w:rPr>
              <w:t xml:space="preserve"> (using technology for matrices of dimension 3 x 3 or greater).</w:t>
            </w:r>
          </w:p>
        </w:tc>
      </w:tr>
      <w:tr w:rsidR="00274C05" w:rsidRPr="009241E8" w:rsidTr="003B602F">
        <w:tblPrEx>
          <w:tblLook w:val="04A0"/>
        </w:tblPrEx>
        <w:trPr>
          <w:trHeight w:val="332"/>
        </w:trPr>
        <w:tc>
          <w:tcPr>
            <w:tcW w:w="1178" w:type="dxa"/>
            <w:shd w:val="clear" w:color="auto" w:fill="FFCCCC"/>
          </w:tcPr>
          <w:p w:rsidR="00274C05" w:rsidRPr="000F6464" w:rsidRDefault="00274C05" w:rsidP="00274C05">
            <w:pPr>
              <w:spacing w:before="40" w:after="40"/>
              <w:rPr>
                <w:iCs/>
                <w:highlight w:val="yellow"/>
              </w:rPr>
            </w:pPr>
            <w:r w:rsidRPr="000F6464">
              <w:rPr>
                <w:rStyle w:val="flagcss"/>
                <w:color w:val="000000"/>
                <w:highlight w:val="yellow"/>
              </w:rPr>
              <w:t>A-REI.11</w:t>
            </w:r>
          </w:p>
        </w:tc>
        <w:tc>
          <w:tcPr>
            <w:tcW w:w="8465" w:type="dxa"/>
            <w:gridSpan w:val="2"/>
            <w:shd w:val="clear" w:color="auto" w:fill="FFCCCC"/>
          </w:tcPr>
          <w:p w:rsidR="00274C05" w:rsidRPr="000F6464" w:rsidRDefault="00274C05" w:rsidP="00274C05">
            <w:pPr>
              <w:spacing w:before="40" w:after="40"/>
              <w:rPr>
                <w:iCs/>
                <w:highlight w:val="yellow"/>
              </w:rPr>
            </w:pPr>
            <w:r w:rsidRPr="000F6464">
              <w:rPr>
                <w:rStyle w:val="flagcss"/>
                <w:color w:val="000000"/>
                <w:highlight w:val="yellow"/>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r>
      <w:tr w:rsidR="00274C05" w:rsidRPr="009241E8" w:rsidTr="003B602F">
        <w:tblPrEx>
          <w:tblLook w:val="04A0"/>
        </w:tblPrEx>
        <w:trPr>
          <w:trHeight w:val="332"/>
        </w:trPr>
        <w:tc>
          <w:tcPr>
            <w:tcW w:w="1178" w:type="dxa"/>
            <w:shd w:val="clear" w:color="auto" w:fill="FFCCCC"/>
          </w:tcPr>
          <w:p w:rsidR="00274C05" w:rsidRPr="009241E8" w:rsidRDefault="00274C05" w:rsidP="00274C05">
            <w:pPr>
              <w:spacing w:before="40" w:after="40"/>
              <w:rPr>
                <w:rStyle w:val="flagcss"/>
                <w:color w:val="000000"/>
              </w:rPr>
            </w:pPr>
            <w:r w:rsidRPr="009241E8">
              <w:rPr>
                <w:rStyle w:val="flagcss"/>
                <w:color w:val="000000"/>
              </w:rPr>
              <w:t>N-VM.6</w:t>
            </w:r>
          </w:p>
        </w:tc>
        <w:tc>
          <w:tcPr>
            <w:tcW w:w="8465" w:type="dxa"/>
            <w:gridSpan w:val="2"/>
            <w:shd w:val="clear" w:color="auto" w:fill="FFCCCC"/>
          </w:tcPr>
          <w:p w:rsidR="00274C05" w:rsidRPr="009241E8" w:rsidRDefault="00274C05" w:rsidP="00274C05">
            <w:pPr>
              <w:spacing w:before="40" w:after="40"/>
              <w:rPr>
                <w:rStyle w:val="flagcss"/>
                <w:color w:val="000000"/>
              </w:rPr>
            </w:pPr>
            <w:r w:rsidRPr="009241E8">
              <w:rPr>
                <w:rStyle w:val="flagcss"/>
                <w:color w:val="000000"/>
              </w:rPr>
              <w:t>Use matrices to represent and manipulate data.</w:t>
            </w:r>
          </w:p>
        </w:tc>
      </w:tr>
      <w:tr w:rsidR="00274C05" w:rsidRPr="009241E8" w:rsidTr="003B602F">
        <w:tblPrEx>
          <w:tblLook w:val="04A0"/>
        </w:tblPrEx>
        <w:trPr>
          <w:trHeight w:val="332"/>
        </w:trPr>
        <w:tc>
          <w:tcPr>
            <w:tcW w:w="1178" w:type="dxa"/>
            <w:shd w:val="clear" w:color="auto" w:fill="FFCCCC"/>
          </w:tcPr>
          <w:p w:rsidR="00274C05" w:rsidRPr="009241E8" w:rsidRDefault="00274C05" w:rsidP="00274C05">
            <w:pPr>
              <w:spacing w:before="40" w:after="40"/>
              <w:rPr>
                <w:rStyle w:val="flagcss"/>
                <w:color w:val="000000"/>
              </w:rPr>
            </w:pPr>
            <w:r w:rsidRPr="009241E8">
              <w:rPr>
                <w:rStyle w:val="flagcss"/>
                <w:color w:val="000000"/>
              </w:rPr>
              <w:t>N-VM.7</w:t>
            </w:r>
          </w:p>
        </w:tc>
        <w:tc>
          <w:tcPr>
            <w:tcW w:w="8465" w:type="dxa"/>
            <w:gridSpan w:val="2"/>
            <w:shd w:val="clear" w:color="auto" w:fill="FFCCCC"/>
          </w:tcPr>
          <w:p w:rsidR="00274C05" w:rsidRPr="009241E8" w:rsidRDefault="00274C05" w:rsidP="00274C05">
            <w:pPr>
              <w:spacing w:before="40" w:after="40"/>
              <w:rPr>
                <w:rStyle w:val="flagcss"/>
                <w:i/>
                <w:color w:val="000000"/>
              </w:rPr>
            </w:pPr>
            <w:r w:rsidRPr="009241E8">
              <w:rPr>
                <w:rStyle w:val="flagcss"/>
                <w:color w:val="000000"/>
              </w:rPr>
              <w:t>Multiply matrices by scalars to produce new matrices.</w:t>
            </w:r>
            <w:r w:rsidR="00B8057B" w:rsidRPr="009241E8">
              <w:rPr>
                <w:rStyle w:val="flagcss"/>
                <w:color w:val="000000"/>
              </w:rPr>
              <w:t xml:space="preserve">  </w:t>
            </w:r>
            <w:r w:rsidR="00B8057B" w:rsidRPr="009241E8">
              <w:rPr>
                <w:rStyle w:val="flagcss"/>
                <w:i/>
                <w:color w:val="000000"/>
              </w:rPr>
              <w:t>For example, as when all of the payoffs in a game are doubled.</w:t>
            </w:r>
          </w:p>
        </w:tc>
      </w:tr>
      <w:tr w:rsidR="00274C05" w:rsidRPr="009241E8" w:rsidTr="003B602F">
        <w:tblPrEx>
          <w:tblLook w:val="04A0"/>
        </w:tblPrEx>
        <w:trPr>
          <w:trHeight w:val="332"/>
        </w:trPr>
        <w:tc>
          <w:tcPr>
            <w:tcW w:w="1178" w:type="dxa"/>
            <w:shd w:val="clear" w:color="auto" w:fill="FFCCCC"/>
          </w:tcPr>
          <w:p w:rsidR="00274C05" w:rsidRPr="009241E8" w:rsidRDefault="00274C05" w:rsidP="00274C05">
            <w:pPr>
              <w:spacing w:before="40" w:after="40"/>
              <w:rPr>
                <w:rStyle w:val="flagcss"/>
                <w:color w:val="000000"/>
              </w:rPr>
            </w:pPr>
            <w:r w:rsidRPr="009241E8">
              <w:rPr>
                <w:rStyle w:val="flagcss"/>
                <w:color w:val="000000"/>
              </w:rPr>
              <w:t>N-VM.8</w:t>
            </w:r>
          </w:p>
        </w:tc>
        <w:tc>
          <w:tcPr>
            <w:tcW w:w="8465" w:type="dxa"/>
            <w:gridSpan w:val="2"/>
            <w:shd w:val="clear" w:color="auto" w:fill="FFCCCC"/>
          </w:tcPr>
          <w:p w:rsidR="00274C05" w:rsidRPr="009241E8" w:rsidRDefault="00274C05" w:rsidP="00274C05">
            <w:pPr>
              <w:spacing w:before="40" w:after="40"/>
              <w:rPr>
                <w:rStyle w:val="flagcss"/>
                <w:color w:val="000000"/>
              </w:rPr>
            </w:pPr>
            <w:r w:rsidRPr="009241E8">
              <w:rPr>
                <w:rStyle w:val="flagcss"/>
                <w:color w:val="000000"/>
              </w:rPr>
              <w:t>Add, subtract, and multiply matrices of appropriate dimensions.</w:t>
            </w:r>
          </w:p>
        </w:tc>
      </w:tr>
      <w:tr w:rsidR="00A022A1" w:rsidRPr="009241E8" w:rsidTr="003B602F">
        <w:tblPrEx>
          <w:tblLook w:val="04A0"/>
        </w:tblPrEx>
        <w:trPr>
          <w:trHeight w:val="332"/>
        </w:trPr>
        <w:tc>
          <w:tcPr>
            <w:tcW w:w="1178" w:type="dxa"/>
            <w:shd w:val="clear" w:color="auto" w:fill="FFCCCC"/>
          </w:tcPr>
          <w:p w:rsidR="00A022A1" w:rsidRPr="000F6464" w:rsidRDefault="00A022A1" w:rsidP="00274C05">
            <w:pPr>
              <w:spacing w:before="40" w:after="40"/>
              <w:rPr>
                <w:rStyle w:val="flagcss"/>
                <w:color w:val="000000"/>
                <w:highlight w:val="yellow"/>
              </w:rPr>
            </w:pPr>
            <w:r w:rsidRPr="000F6464">
              <w:rPr>
                <w:rStyle w:val="flagcss"/>
                <w:color w:val="000000"/>
                <w:highlight w:val="yellow"/>
              </w:rPr>
              <w:t>A-REI.6</w:t>
            </w:r>
          </w:p>
        </w:tc>
        <w:tc>
          <w:tcPr>
            <w:tcW w:w="8465" w:type="dxa"/>
            <w:gridSpan w:val="2"/>
            <w:shd w:val="clear" w:color="auto" w:fill="FFCCCC"/>
          </w:tcPr>
          <w:p w:rsidR="00A022A1" w:rsidRPr="000F6464" w:rsidRDefault="00A022A1" w:rsidP="00274C05">
            <w:pPr>
              <w:spacing w:before="40" w:after="40"/>
              <w:rPr>
                <w:rStyle w:val="flagcss"/>
                <w:color w:val="000000"/>
                <w:highlight w:val="yellow"/>
              </w:rPr>
            </w:pPr>
            <w:r w:rsidRPr="000F6464">
              <w:rPr>
                <w:rStyle w:val="flagcss"/>
                <w:color w:val="000000"/>
                <w:highlight w:val="yellow"/>
              </w:rPr>
              <w:t>Solve systems of linear equations exactly and approximately (e.g., with graphs), focusing on pairs of linear equations in two variables.</w:t>
            </w:r>
          </w:p>
        </w:tc>
      </w:tr>
      <w:tr w:rsidR="00B43C39" w:rsidRPr="009241E8" w:rsidTr="003B602F">
        <w:tblPrEx>
          <w:tblLook w:val="04A0"/>
        </w:tblPrEx>
        <w:trPr>
          <w:trHeight w:val="332"/>
        </w:trPr>
        <w:tc>
          <w:tcPr>
            <w:tcW w:w="1178" w:type="dxa"/>
            <w:shd w:val="clear" w:color="auto" w:fill="FFCCCC"/>
          </w:tcPr>
          <w:p w:rsidR="00B43C39" w:rsidRPr="000F6464" w:rsidRDefault="00B43C39" w:rsidP="00274C05">
            <w:pPr>
              <w:spacing w:before="40" w:after="40"/>
              <w:rPr>
                <w:rStyle w:val="flagcss"/>
                <w:color w:val="000000"/>
                <w:highlight w:val="yellow"/>
              </w:rPr>
            </w:pPr>
            <w:r w:rsidRPr="000F6464">
              <w:rPr>
                <w:rStyle w:val="flagcss"/>
                <w:color w:val="000000"/>
                <w:highlight w:val="yellow"/>
              </w:rPr>
              <w:t>F-LE.5</w:t>
            </w:r>
          </w:p>
        </w:tc>
        <w:tc>
          <w:tcPr>
            <w:tcW w:w="8465" w:type="dxa"/>
            <w:gridSpan w:val="2"/>
            <w:shd w:val="clear" w:color="auto" w:fill="FFCCCC"/>
          </w:tcPr>
          <w:p w:rsidR="00B43C39" w:rsidRPr="000F6464" w:rsidRDefault="00B43C39" w:rsidP="00274C05">
            <w:pPr>
              <w:spacing w:before="40" w:after="40"/>
              <w:rPr>
                <w:rStyle w:val="flagcss"/>
                <w:color w:val="000000"/>
                <w:highlight w:val="yellow"/>
              </w:rPr>
            </w:pPr>
            <w:r w:rsidRPr="000F6464">
              <w:rPr>
                <w:rStyle w:val="flagcss"/>
                <w:color w:val="000000"/>
                <w:highlight w:val="yellow"/>
              </w:rPr>
              <w:t>Interpret the parameters in a linear or exponential function in terms of a context.</w:t>
            </w:r>
          </w:p>
        </w:tc>
      </w:tr>
      <w:tr w:rsidR="00274C05" w:rsidRPr="009241E8" w:rsidTr="003B602F">
        <w:tblPrEx>
          <w:tblLook w:val="04A0"/>
        </w:tblPrEx>
        <w:trPr>
          <w:trHeight w:val="3347"/>
        </w:trPr>
        <w:tc>
          <w:tcPr>
            <w:tcW w:w="3961" w:type="dxa"/>
            <w:gridSpan w:val="2"/>
            <w:shd w:val="clear" w:color="auto" w:fill="FFCCCC"/>
          </w:tcPr>
          <w:p w:rsidR="00274C05" w:rsidRPr="009241E8" w:rsidRDefault="00274C05" w:rsidP="00274C05">
            <w:pPr>
              <w:spacing w:before="40" w:after="40"/>
              <w:rPr>
                <w:b/>
              </w:rPr>
            </w:pPr>
            <w:r w:rsidRPr="009241E8">
              <w:rPr>
                <w:b/>
              </w:rPr>
              <w:t>Unit Essential Questions</w:t>
            </w:r>
          </w:p>
          <w:p w:rsidR="00274C05" w:rsidRPr="009241E8" w:rsidRDefault="00274C05" w:rsidP="00274C05">
            <w:pPr>
              <w:spacing w:before="40" w:after="40"/>
              <w:rPr>
                <w:b/>
              </w:rPr>
            </w:pPr>
          </w:p>
          <w:p w:rsidR="00274C05" w:rsidRPr="009241E8" w:rsidRDefault="00274C05" w:rsidP="001F2DBD">
            <w:pPr>
              <w:pStyle w:val="NormalWeb"/>
              <w:numPr>
                <w:ilvl w:val="0"/>
                <w:numId w:val="8"/>
              </w:numPr>
              <w:ind w:left="360"/>
              <w:rPr>
                <w:color w:val="000000"/>
              </w:rPr>
            </w:pPr>
            <w:r w:rsidRPr="009241E8">
              <w:rPr>
                <w:color w:val="000000"/>
              </w:rPr>
              <w:t>How are systems of equations, inequalities, and their graphs used to solve real world problems? </w:t>
            </w:r>
          </w:p>
          <w:p w:rsidR="00274C05" w:rsidRPr="009241E8" w:rsidRDefault="00B8057B" w:rsidP="001F2DBD">
            <w:pPr>
              <w:pStyle w:val="NormalWeb"/>
              <w:numPr>
                <w:ilvl w:val="0"/>
                <w:numId w:val="8"/>
              </w:numPr>
              <w:ind w:left="360"/>
              <w:rPr>
                <w:color w:val="000000"/>
              </w:rPr>
            </w:pPr>
            <w:r w:rsidRPr="009241E8">
              <w:rPr>
                <w:color w:val="000000"/>
              </w:rPr>
              <w:t>How and w</w:t>
            </w:r>
            <w:r w:rsidR="00274C05" w:rsidRPr="009241E8">
              <w:rPr>
                <w:color w:val="000000"/>
              </w:rPr>
              <w:t>hy are relations and functions represented in multiple ways?  </w:t>
            </w:r>
          </w:p>
          <w:p w:rsidR="00274C05" w:rsidRPr="009241E8" w:rsidRDefault="00274C05" w:rsidP="005976F5">
            <w:pPr>
              <w:pStyle w:val="NormalWeb"/>
              <w:numPr>
                <w:ilvl w:val="0"/>
                <w:numId w:val="8"/>
              </w:numPr>
              <w:spacing w:before="40" w:after="40"/>
              <w:ind w:left="360"/>
              <w:rPr>
                <w:b/>
              </w:rPr>
            </w:pPr>
            <w:r w:rsidRPr="005976F5">
              <w:rPr>
                <w:color w:val="000000"/>
              </w:rPr>
              <w:t>How does the graph of a given function or relation reflect its characteristics?</w:t>
            </w:r>
          </w:p>
        </w:tc>
        <w:tc>
          <w:tcPr>
            <w:tcW w:w="5682" w:type="dxa"/>
            <w:shd w:val="clear" w:color="auto" w:fill="FFCCCC"/>
          </w:tcPr>
          <w:p w:rsidR="00274C05" w:rsidRPr="009241E8" w:rsidRDefault="00274C05" w:rsidP="00274C05">
            <w:pPr>
              <w:spacing w:before="40" w:after="40"/>
              <w:rPr>
                <w:b/>
              </w:rPr>
            </w:pPr>
            <w:r w:rsidRPr="009241E8">
              <w:rPr>
                <w:b/>
              </w:rPr>
              <w:t>Unit Enduring Understandings</w:t>
            </w:r>
          </w:p>
          <w:p w:rsidR="00274C05" w:rsidRPr="009241E8" w:rsidRDefault="00274C05" w:rsidP="00274C05">
            <w:pPr>
              <w:spacing w:before="40" w:after="40"/>
              <w:rPr>
                <w:i/>
              </w:rPr>
            </w:pPr>
            <w:r w:rsidRPr="009241E8">
              <w:rPr>
                <w:i/>
              </w:rPr>
              <w:t>Students will understand that…</w:t>
            </w:r>
          </w:p>
          <w:p w:rsidR="00274C05" w:rsidRPr="009241E8" w:rsidRDefault="00274C05" w:rsidP="001F2DBD">
            <w:pPr>
              <w:pStyle w:val="NormalWeb"/>
              <w:numPr>
                <w:ilvl w:val="0"/>
                <w:numId w:val="9"/>
              </w:numPr>
              <w:ind w:left="359"/>
              <w:rPr>
                <w:color w:val="000000"/>
              </w:rPr>
            </w:pPr>
            <w:r w:rsidRPr="009241E8">
              <w:rPr>
                <w:color w:val="000000"/>
              </w:rPr>
              <w:t>Algebraic properties govern the fluent manipulation of symbols in expressions, equations, and inequalities. </w:t>
            </w:r>
          </w:p>
          <w:p w:rsidR="00274C05" w:rsidRPr="009241E8" w:rsidRDefault="00274C05" w:rsidP="001F2DBD">
            <w:pPr>
              <w:pStyle w:val="NormalWeb"/>
              <w:numPr>
                <w:ilvl w:val="0"/>
                <w:numId w:val="9"/>
              </w:numPr>
              <w:ind w:left="359"/>
              <w:rPr>
                <w:color w:val="000000"/>
              </w:rPr>
            </w:pPr>
            <w:r w:rsidRPr="009241E8">
              <w:rPr>
                <w:color w:val="000000"/>
              </w:rPr>
              <w:t>Linear functions can be represented verbally, numerically, graphically, and analytically to understand patterns and relationships. </w:t>
            </w:r>
          </w:p>
          <w:p w:rsidR="00274C05" w:rsidRPr="009241E8" w:rsidRDefault="00274C05" w:rsidP="001F2DBD">
            <w:pPr>
              <w:pStyle w:val="NormalWeb"/>
              <w:numPr>
                <w:ilvl w:val="0"/>
                <w:numId w:val="9"/>
              </w:numPr>
              <w:ind w:left="359"/>
              <w:rPr>
                <w:color w:val="000000"/>
              </w:rPr>
            </w:pPr>
            <w:r w:rsidRPr="009241E8">
              <w:rPr>
                <w:color w:val="000000"/>
              </w:rPr>
              <w:t xml:space="preserve">Rates of change can be represented </w:t>
            </w:r>
            <w:r w:rsidR="00B8057B" w:rsidRPr="009241E8">
              <w:rPr>
                <w:color w:val="000000"/>
              </w:rPr>
              <w:t xml:space="preserve">verbally, </w:t>
            </w:r>
            <w:r w:rsidRPr="009241E8">
              <w:rPr>
                <w:color w:val="000000"/>
              </w:rPr>
              <w:t>mathematically</w:t>
            </w:r>
            <w:r w:rsidR="00B8057B" w:rsidRPr="009241E8">
              <w:rPr>
                <w:color w:val="000000"/>
              </w:rPr>
              <w:t>,</w:t>
            </w:r>
            <w:r w:rsidRPr="009241E8">
              <w:rPr>
                <w:color w:val="000000"/>
              </w:rPr>
              <w:t xml:space="preserve"> and graphically.</w:t>
            </w:r>
          </w:p>
        </w:tc>
      </w:tr>
      <w:tr w:rsidR="00274C05" w:rsidRPr="009241E8" w:rsidTr="003B602F">
        <w:tblPrEx>
          <w:tblLook w:val="04A0"/>
        </w:tblPrEx>
        <w:trPr>
          <w:trHeight w:val="1268"/>
        </w:trPr>
        <w:tc>
          <w:tcPr>
            <w:tcW w:w="3961" w:type="dxa"/>
            <w:gridSpan w:val="2"/>
            <w:tcBorders>
              <w:bottom w:val="single" w:sz="4" w:space="0" w:color="auto"/>
            </w:tcBorders>
            <w:shd w:val="clear" w:color="auto" w:fill="FFCCCC"/>
          </w:tcPr>
          <w:p w:rsidR="00274C05" w:rsidRPr="009241E8" w:rsidRDefault="00274C05" w:rsidP="00274C05">
            <w:pPr>
              <w:spacing w:before="40" w:after="40"/>
              <w:rPr>
                <w:b/>
              </w:rPr>
            </w:pPr>
            <w:r w:rsidRPr="009241E8">
              <w:rPr>
                <w:b/>
              </w:rPr>
              <w:t>Unit Objectives</w:t>
            </w:r>
          </w:p>
          <w:p w:rsidR="00274C05" w:rsidRPr="009241E8" w:rsidRDefault="00274C05" w:rsidP="00274C05">
            <w:pPr>
              <w:spacing w:before="40" w:after="40"/>
              <w:rPr>
                <w:i/>
              </w:rPr>
            </w:pPr>
            <w:r w:rsidRPr="009241E8">
              <w:rPr>
                <w:i/>
              </w:rPr>
              <w:t>Students will know…</w:t>
            </w:r>
          </w:p>
          <w:p w:rsidR="00274C05" w:rsidRPr="009241E8" w:rsidRDefault="00274C05" w:rsidP="00274C05">
            <w:pPr>
              <w:spacing w:before="40" w:after="40"/>
            </w:pPr>
          </w:p>
          <w:p w:rsidR="00274C05" w:rsidRPr="009241E8" w:rsidRDefault="00274C05" w:rsidP="005B6018">
            <w:pPr>
              <w:numPr>
                <w:ilvl w:val="0"/>
                <w:numId w:val="20"/>
              </w:numPr>
              <w:spacing w:before="40" w:after="40"/>
              <w:rPr>
                <w:b/>
              </w:rPr>
            </w:pPr>
            <w:r w:rsidRPr="009241E8">
              <w:t>The difference between a relation and a function</w:t>
            </w:r>
            <w:r w:rsidR="00721C6B">
              <w:t>.</w:t>
            </w:r>
          </w:p>
          <w:p w:rsidR="00274C05" w:rsidRPr="009241E8" w:rsidRDefault="00274C05" w:rsidP="005B6018">
            <w:pPr>
              <w:numPr>
                <w:ilvl w:val="0"/>
                <w:numId w:val="20"/>
              </w:numPr>
              <w:spacing w:before="40" w:after="40"/>
              <w:rPr>
                <w:b/>
              </w:rPr>
            </w:pPr>
            <w:r w:rsidRPr="009241E8">
              <w:t>How to find slope</w:t>
            </w:r>
            <w:r w:rsidR="00721C6B">
              <w:t>.</w:t>
            </w:r>
          </w:p>
          <w:p w:rsidR="00274C05" w:rsidRPr="009241E8" w:rsidRDefault="00274C05" w:rsidP="005B6018">
            <w:pPr>
              <w:numPr>
                <w:ilvl w:val="0"/>
                <w:numId w:val="20"/>
              </w:numPr>
              <w:spacing w:before="40" w:after="40"/>
              <w:rPr>
                <w:b/>
              </w:rPr>
            </w:pPr>
            <w:r w:rsidRPr="009241E8">
              <w:t>Relationship between parallel and perpendicular lines</w:t>
            </w:r>
            <w:r w:rsidR="00721C6B">
              <w:t>.</w:t>
            </w:r>
          </w:p>
          <w:p w:rsidR="00274C05" w:rsidRPr="009241E8" w:rsidRDefault="00274C05" w:rsidP="005B6018">
            <w:pPr>
              <w:numPr>
                <w:ilvl w:val="0"/>
                <w:numId w:val="20"/>
              </w:numPr>
              <w:spacing w:before="40" w:after="40"/>
              <w:rPr>
                <w:b/>
              </w:rPr>
            </w:pPr>
            <w:r w:rsidRPr="009241E8">
              <w:t>Slope-in</w:t>
            </w:r>
            <w:r w:rsidR="00721C6B">
              <w:t>tercept form and standard form.</w:t>
            </w:r>
          </w:p>
          <w:p w:rsidR="00274C05" w:rsidRPr="009241E8" w:rsidRDefault="00274C05" w:rsidP="005B6018">
            <w:pPr>
              <w:numPr>
                <w:ilvl w:val="0"/>
                <w:numId w:val="20"/>
              </w:numPr>
              <w:spacing w:before="40" w:after="40"/>
              <w:rPr>
                <w:b/>
              </w:rPr>
            </w:pPr>
            <w:r w:rsidRPr="009241E8">
              <w:t>The steps for graphing</w:t>
            </w:r>
            <w:r w:rsidR="00721C6B">
              <w:t>.</w:t>
            </w:r>
          </w:p>
          <w:p w:rsidR="00274C05" w:rsidRPr="009241E8" w:rsidRDefault="00274C05" w:rsidP="005B6018">
            <w:pPr>
              <w:numPr>
                <w:ilvl w:val="0"/>
                <w:numId w:val="20"/>
              </w:numPr>
              <w:spacing w:before="40" w:after="40"/>
              <w:rPr>
                <w:b/>
              </w:rPr>
            </w:pPr>
            <w:r w:rsidRPr="009241E8">
              <w:t>How to create an equation from a word problem</w:t>
            </w:r>
            <w:r w:rsidR="00721C6B">
              <w:t>.</w:t>
            </w:r>
          </w:p>
          <w:p w:rsidR="00274C05" w:rsidRPr="009241E8" w:rsidRDefault="00274C05" w:rsidP="005B6018">
            <w:pPr>
              <w:numPr>
                <w:ilvl w:val="0"/>
                <w:numId w:val="20"/>
              </w:numPr>
              <w:spacing w:before="40" w:after="40"/>
              <w:rPr>
                <w:b/>
              </w:rPr>
            </w:pPr>
            <w:r w:rsidRPr="009241E8">
              <w:t>How to find domain and range</w:t>
            </w:r>
            <w:r w:rsidR="00721C6B">
              <w:t>.</w:t>
            </w:r>
          </w:p>
          <w:p w:rsidR="00274C05" w:rsidRPr="009241E8" w:rsidRDefault="001F531B" w:rsidP="005B6018">
            <w:pPr>
              <w:numPr>
                <w:ilvl w:val="0"/>
                <w:numId w:val="20"/>
              </w:numPr>
              <w:spacing w:before="40" w:after="40"/>
              <w:rPr>
                <w:b/>
              </w:rPr>
            </w:pPr>
            <w:r>
              <w:t>How t</w:t>
            </w:r>
            <w:r w:rsidR="00274C05" w:rsidRPr="009241E8">
              <w:t>o solve systems by graphing, substitution and linear combinations</w:t>
            </w:r>
            <w:r w:rsidR="00721C6B">
              <w:t>.</w:t>
            </w:r>
          </w:p>
          <w:p w:rsidR="00274C05" w:rsidRPr="009241E8" w:rsidRDefault="00274C05" w:rsidP="009241E8">
            <w:pPr>
              <w:numPr>
                <w:ilvl w:val="0"/>
                <w:numId w:val="20"/>
              </w:numPr>
              <w:spacing w:before="40" w:after="40"/>
              <w:rPr>
                <w:b/>
              </w:rPr>
            </w:pPr>
            <w:r w:rsidRPr="009241E8">
              <w:t>Procedures for performing addition, subtraction and scalar multiplication on matrices</w:t>
            </w:r>
            <w:r w:rsidR="00721C6B">
              <w:t>.</w:t>
            </w:r>
          </w:p>
        </w:tc>
        <w:tc>
          <w:tcPr>
            <w:tcW w:w="5682" w:type="dxa"/>
            <w:shd w:val="clear" w:color="auto" w:fill="FFCCCC"/>
          </w:tcPr>
          <w:p w:rsidR="00274C05" w:rsidRPr="009241E8" w:rsidRDefault="00274C05" w:rsidP="00274C05">
            <w:pPr>
              <w:spacing w:before="40" w:after="40"/>
              <w:rPr>
                <w:b/>
              </w:rPr>
            </w:pPr>
            <w:r w:rsidRPr="009241E8">
              <w:rPr>
                <w:b/>
              </w:rPr>
              <w:t>Unit Objectives</w:t>
            </w:r>
          </w:p>
          <w:p w:rsidR="00274C05" w:rsidRPr="009241E8" w:rsidRDefault="00274C05" w:rsidP="00274C05">
            <w:pPr>
              <w:spacing w:before="40" w:after="40"/>
              <w:rPr>
                <w:b/>
              </w:rPr>
            </w:pPr>
            <w:r w:rsidRPr="009241E8">
              <w:rPr>
                <w:i/>
              </w:rPr>
              <w:t>Students will be able to…</w:t>
            </w:r>
          </w:p>
          <w:p w:rsidR="00274C05" w:rsidRPr="009241E8" w:rsidRDefault="00274C05" w:rsidP="001F2DBD">
            <w:pPr>
              <w:pStyle w:val="NormalWeb"/>
              <w:numPr>
                <w:ilvl w:val="0"/>
                <w:numId w:val="10"/>
              </w:numPr>
              <w:ind w:left="359"/>
            </w:pPr>
            <w:r w:rsidRPr="009241E8">
              <w:t>Use slope to determine if a function is linear</w:t>
            </w:r>
            <w:r w:rsidR="00721C6B">
              <w:t>.</w:t>
            </w:r>
          </w:p>
          <w:p w:rsidR="00274C05" w:rsidRPr="009241E8" w:rsidRDefault="00B8057B" w:rsidP="001F2DBD">
            <w:pPr>
              <w:pStyle w:val="NormalWeb"/>
              <w:numPr>
                <w:ilvl w:val="0"/>
                <w:numId w:val="10"/>
              </w:numPr>
              <w:ind w:left="359"/>
            </w:pPr>
            <w:r w:rsidRPr="009241E8">
              <w:t>Translate</w:t>
            </w:r>
            <w:r w:rsidR="00274C05" w:rsidRPr="009241E8">
              <w:t xml:space="preserve"> and solve linear equations and inequalities</w:t>
            </w:r>
            <w:r w:rsidR="00721C6B">
              <w:t>.</w:t>
            </w:r>
          </w:p>
          <w:p w:rsidR="00274C05" w:rsidRPr="009241E8" w:rsidRDefault="00274C05" w:rsidP="001F2DBD">
            <w:pPr>
              <w:pStyle w:val="NormalWeb"/>
              <w:numPr>
                <w:ilvl w:val="0"/>
                <w:numId w:val="10"/>
              </w:numPr>
              <w:ind w:left="359"/>
            </w:pPr>
            <w:r w:rsidRPr="009241E8">
              <w:t>Solve and graph systems of equations and inequalities</w:t>
            </w:r>
            <w:r w:rsidR="00721C6B">
              <w:t>.</w:t>
            </w:r>
          </w:p>
          <w:p w:rsidR="00274C05" w:rsidRPr="009241E8" w:rsidRDefault="00B8057B" w:rsidP="001F2DBD">
            <w:pPr>
              <w:pStyle w:val="NormalWeb"/>
              <w:numPr>
                <w:ilvl w:val="0"/>
                <w:numId w:val="10"/>
              </w:numPr>
              <w:ind w:left="359"/>
            </w:pPr>
            <w:r w:rsidRPr="009241E8">
              <w:t>Translate</w:t>
            </w:r>
            <w:r w:rsidR="00274C05" w:rsidRPr="009241E8">
              <w:t xml:space="preserve"> and graph piecewise functions</w:t>
            </w:r>
            <w:r w:rsidR="00721C6B">
              <w:t>.</w:t>
            </w:r>
          </w:p>
          <w:p w:rsidR="00274C05" w:rsidRPr="009241E8" w:rsidRDefault="00B8057B" w:rsidP="001F2DBD">
            <w:pPr>
              <w:pStyle w:val="NormalWeb"/>
              <w:numPr>
                <w:ilvl w:val="0"/>
                <w:numId w:val="10"/>
              </w:numPr>
              <w:ind w:left="359"/>
            </w:pPr>
            <w:r w:rsidRPr="009241E8">
              <w:t>Translate</w:t>
            </w:r>
            <w:r w:rsidR="00274C05" w:rsidRPr="009241E8">
              <w:t xml:space="preserve"> and graph absolute value functions</w:t>
            </w:r>
            <w:r w:rsidR="00721C6B">
              <w:t>.</w:t>
            </w:r>
          </w:p>
          <w:p w:rsidR="00274C05" w:rsidRPr="009241E8" w:rsidRDefault="00274C05" w:rsidP="001F2DBD">
            <w:pPr>
              <w:pStyle w:val="NormalWeb"/>
              <w:numPr>
                <w:ilvl w:val="0"/>
                <w:numId w:val="10"/>
              </w:numPr>
              <w:ind w:left="359"/>
            </w:pPr>
            <w:r w:rsidRPr="009241E8">
              <w:t>Solve real world problems involving systems of equations and inequalities</w:t>
            </w:r>
            <w:r w:rsidR="00721C6B">
              <w:t>.</w:t>
            </w:r>
          </w:p>
          <w:p w:rsidR="00274C05" w:rsidRPr="009241E8" w:rsidRDefault="00274C05" w:rsidP="001F2DBD">
            <w:pPr>
              <w:pStyle w:val="NormalWeb"/>
              <w:numPr>
                <w:ilvl w:val="0"/>
                <w:numId w:val="10"/>
              </w:numPr>
              <w:ind w:left="359"/>
            </w:pPr>
            <w:r w:rsidRPr="009241E8">
              <w:t>Interpret solutions of real world problems as viable or non viable options</w:t>
            </w:r>
            <w:r w:rsidR="00721C6B">
              <w:t>.</w:t>
            </w:r>
          </w:p>
          <w:p w:rsidR="00274C05" w:rsidRPr="009241E8" w:rsidRDefault="00274C05" w:rsidP="001F2DBD">
            <w:pPr>
              <w:pStyle w:val="NormalWeb"/>
              <w:numPr>
                <w:ilvl w:val="0"/>
                <w:numId w:val="10"/>
              </w:numPr>
              <w:ind w:left="359"/>
              <w:rPr>
                <w:color w:val="000000"/>
              </w:rPr>
            </w:pPr>
            <w:r w:rsidRPr="009241E8">
              <w:t>Solve literal equations</w:t>
            </w:r>
            <w:r w:rsidR="00721C6B">
              <w:t>.</w:t>
            </w:r>
          </w:p>
          <w:p w:rsidR="00274C05" w:rsidRPr="009241E8" w:rsidRDefault="00274C05" w:rsidP="001F2DBD">
            <w:pPr>
              <w:pStyle w:val="NormalWeb"/>
              <w:numPr>
                <w:ilvl w:val="0"/>
                <w:numId w:val="10"/>
              </w:numPr>
              <w:ind w:left="359"/>
              <w:rPr>
                <w:color w:val="000000"/>
              </w:rPr>
            </w:pPr>
            <w:r w:rsidRPr="009241E8">
              <w:t>Use matrices to solve systems of equations</w:t>
            </w:r>
            <w:r w:rsidR="00721C6B">
              <w:t>.</w:t>
            </w:r>
          </w:p>
          <w:p w:rsidR="00274C05" w:rsidRPr="009241E8" w:rsidRDefault="00274C05" w:rsidP="001F2DBD">
            <w:pPr>
              <w:pStyle w:val="NormalWeb"/>
              <w:numPr>
                <w:ilvl w:val="0"/>
                <w:numId w:val="10"/>
              </w:numPr>
              <w:ind w:left="359"/>
              <w:rPr>
                <w:color w:val="000000"/>
              </w:rPr>
            </w:pPr>
            <w:r w:rsidRPr="009241E8">
              <w:t>Add, subtract and multiply matrices</w:t>
            </w:r>
            <w:r w:rsidR="00721C6B">
              <w:t>.</w:t>
            </w:r>
          </w:p>
        </w:tc>
      </w:tr>
    </w:tbl>
    <w:p w:rsidR="003B602F" w:rsidRDefault="003B602F" w:rsidP="003B602F">
      <w:pPr>
        <w:pStyle w:val="NormalWeb"/>
        <w:rPr>
          <w:color w:val="000000"/>
          <w:lang/>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6" w:history="1">
              <w:r w:rsidRPr="00EF231F">
                <w:rPr>
                  <w:rStyle w:val="Hyperlink"/>
                  <w:b/>
                  <w:bCs/>
                </w:rPr>
                <w:t>www.njcccs.org</w:t>
              </w:r>
            </w:hyperlink>
            <w:r w:rsidRPr="00EF231F">
              <w:t>.</w:t>
            </w:r>
          </w:p>
          <w:p w:rsidR="003B602F" w:rsidRPr="00EF231F" w:rsidRDefault="003B602F" w:rsidP="003B602F">
            <w:pPr>
              <w:numPr>
                <w:ilvl w:val="0"/>
                <w:numId w:val="39"/>
              </w:numPr>
              <w:tabs>
                <w:tab w:val="num" w:pos="360"/>
              </w:tabs>
              <w:spacing w:before="40" w:after="40"/>
            </w:pPr>
            <w:r w:rsidRPr="00EF231F">
              <w:t>Graphing Calculator</w:t>
            </w:r>
          </w:p>
          <w:p w:rsidR="003B602F" w:rsidRPr="00EF231F" w:rsidRDefault="003B602F" w:rsidP="003B602F">
            <w:pPr>
              <w:numPr>
                <w:ilvl w:val="0"/>
                <w:numId w:val="39"/>
              </w:numPr>
              <w:tabs>
                <w:tab w:val="num" w:pos="360"/>
              </w:tabs>
              <w:spacing w:before="40" w:after="40"/>
            </w:pPr>
            <w:r w:rsidRPr="00EF231F">
              <w:t>Microsoft Excel</w:t>
            </w:r>
            <w:r>
              <w:t>/PowerPoint</w:t>
            </w:r>
          </w:p>
          <w:p w:rsidR="003B602F" w:rsidRPr="00EF231F" w:rsidRDefault="003B602F" w:rsidP="003B602F">
            <w:pPr>
              <w:numPr>
                <w:ilvl w:val="0"/>
                <w:numId w:val="39"/>
              </w:numPr>
              <w:tabs>
                <w:tab w:val="num" w:pos="360"/>
              </w:tabs>
              <w:spacing w:before="40" w:after="40"/>
            </w:pPr>
            <w:r w:rsidRPr="00EF231F">
              <w:t>Teacher-made tests, worksheets, warm-ups, and quizzes</w:t>
            </w:r>
          </w:p>
          <w:p w:rsidR="003B602F" w:rsidRPr="0091418B" w:rsidRDefault="003B602F" w:rsidP="003B602F">
            <w:pPr>
              <w:numPr>
                <w:ilvl w:val="0"/>
                <w:numId w:val="39"/>
              </w:numPr>
              <w:tabs>
                <w:tab w:val="num" w:pos="360"/>
              </w:tabs>
              <w:spacing w:before="40" w:after="40"/>
              <w:rPr>
                <w:b/>
                <w:bCs/>
              </w:rPr>
            </w:pPr>
            <w:r w:rsidRPr="00EF231F">
              <w:t>Computer software to support unit</w:t>
            </w:r>
          </w:p>
          <w:p w:rsidR="003B602F" w:rsidRPr="0091418B" w:rsidRDefault="003B602F" w:rsidP="003B602F">
            <w:pPr>
              <w:numPr>
                <w:ilvl w:val="0"/>
                <w:numId w:val="39"/>
              </w:numPr>
              <w:tabs>
                <w:tab w:val="num" w:pos="360"/>
              </w:tabs>
              <w:spacing w:before="40" w:after="40"/>
              <w:rPr>
                <w:b/>
                <w:bCs/>
              </w:rPr>
            </w:pPr>
            <w:r>
              <w:t>Smart board</w:t>
            </w:r>
          </w:p>
          <w:p w:rsidR="003B602F" w:rsidRPr="0003534E" w:rsidRDefault="003B602F" w:rsidP="003B602F">
            <w:pPr>
              <w:numPr>
                <w:ilvl w:val="0"/>
                <w:numId w:val="39"/>
              </w:numPr>
              <w:tabs>
                <w:tab w:val="num" w:pos="360"/>
              </w:tabs>
              <w:spacing w:before="40" w:after="40"/>
              <w:rPr>
                <w:b/>
                <w:bCs/>
              </w:rPr>
            </w:pPr>
            <w:r>
              <w:t>Document camera</w:t>
            </w:r>
          </w:p>
          <w:p w:rsidR="003B602F" w:rsidRPr="0091418B" w:rsidRDefault="003B602F" w:rsidP="003B602F">
            <w:pPr>
              <w:numPr>
                <w:ilvl w:val="0"/>
                <w:numId w:val="39"/>
              </w:numPr>
              <w:tabs>
                <w:tab w:val="num" w:pos="360"/>
              </w:tabs>
              <w:spacing w:before="40" w:after="40"/>
              <w:rPr>
                <w:b/>
                <w:bCs/>
              </w:rPr>
            </w:pPr>
            <w:hyperlink r:id="rId7" w:history="1">
              <w:r w:rsidRPr="001A3B12">
                <w:rPr>
                  <w:rStyle w:val="Hyperlink"/>
                </w:rPr>
                <w:t>www.ixl.com</w:t>
              </w:r>
            </w:hyperlink>
          </w:p>
          <w:p w:rsidR="003B602F" w:rsidRPr="00680C2B" w:rsidRDefault="003B602F" w:rsidP="003B602F">
            <w:pPr>
              <w:numPr>
                <w:ilvl w:val="0"/>
                <w:numId w:val="39"/>
              </w:numPr>
              <w:tabs>
                <w:tab w:val="num" w:pos="360"/>
              </w:tabs>
              <w:spacing w:before="40" w:after="40"/>
              <w:rPr>
                <w:b/>
                <w:bCs/>
              </w:rPr>
            </w:pPr>
            <w:hyperlink r:id="rId8" w:history="1">
              <w:r w:rsidRPr="001A3B12">
                <w:rPr>
                  <w:rStyle w:val="Hyperlink"/>
                </w:rPr>
                <w:t>www.purplemath.com</w:t>
              </w:r>
            </w:hyperlink>
            <w:r>
              <w:t xml:space="preserve"> </w:t>
            </w:r>
          </w:p>
          <w:p w:rsidR="003B602F" w:rsidRPr="00680C2B" w:rsidRDefault="003B602F" w:rsidP="003B602F">
            <w:pPr>
              <w:numPr>
                <w:ilvl w:val="0"/>
                <w:numId w:val="39"/>
              </w:numPr>
              <w:tabs>
                <w:tab w:val="num" w:pos="360"/>
              </w:tabs>
              <w:spacing w:before="40" w:after="40"/>
              <w:rPr>
                <w:b/>
                <w:bCs/>
              </w:rPr>
            </w:pPr>
            <w:hyperlink r:id="rId9" w:history="1">
              <w:r w:rsidRPr="000A50EE">
                <w:rPr>
                  <w:rStyle w:val="Hyperlink"/>
                </w:rPr>
                <w:t>www.Kutasoftware.com</w:t>
              </w:r>
            </w:hyperlink>
          </w:p>
          <w:p w:rsidR="003B602F" w:rsidRPr="00680C2B" w:rsidRDefault="003B602F" w:rsidP="003B602F">
            <w:pPr>
              <w:numPr>
                <w:ilvl w:val="0"/>
                <w:numId w:val="39"/>
              </w:numPr>
              <w:tabs>
                <w:tab w:val="num" w:pos="360"/>
              </w:tabs>
              <w:spacing w:before="40" w:after="40"/>
              <w:rPr>
                <w:b/>
                <w:bCs/>
              </w:rPr>
            </w:pPr>
            <w:hyperlink r:id="rId10" w:history="1">
              <w:r w:rsidRPr="000A50EE">
                <w:rPr>
                  <w:rStyle w:val="Hyperlink"/>
                </w:rPr>
                <w:t>www.Khanacademy.com</w:t>
              </w:r>
            </w:hyperlink>
          </w:p>
          <w:p w:rsidR="003B602F" w:rsidRPr="00680C2B" w:rsidRDefault="003B602F" w:rsidP="003B602F">
            <w:pPr>
              <w:numPr>
                <w:ilvl w:val="0"/>
                <w:numId w:val="39"/>
              </w:numPr>
              <w:tabs>
                <w:tab w:val="num" w:pos="360"/>
              </w:tabs>
              <w:spacing w:before="40" w:after="40"/>
              <w:rPr>
                <w:b/>
                <w:bCs/>
              </w:rPr>
            </w:pPr>
            <w:hyperlink r:id="rId11" w:history="1">
              <w:r w:rsidRPr="000A50EE">
                <w:rPr>
                  <w:rStyle w:val="Hyperlink"/>
                </w:rPr>
                <w:t>www.brightstorm.com</w:t>
              </w:r>
            </w:hyperlink>
          </w:p>
          <w:p w:rsidR="003B602F" w:rsidRPr="00F014D7" w:rsidRDefault="003B602F" w:rsidP="003B602F">
            <w:pPr>
              <w:numPr>
                <w:ilvl w:val="0"/>
                <w:numId w:val="39"/>
              </w:numPr>
              <w:tabs>
                <w:tab w:val="num" w:pos="360"/>
              </w:tabs>
              <w:spacing w:before="40" w:after="40"/>
              <w:rPr>
                <w:b/>
                <w:bCs/>
              </w:rPr>
            </w:pPr>
            <w:hyperlink r:id="rId12" w:history="1">
              <w:r w:rsidRPr="000A50EE">
                <w:rPr>
                  <w:rStyle w:val="Hyperlink"/>
                </w:rPr>
                <w:t>www.coolmath.com</w:t>
              </w:r>
            </w:hyperlink>
            <w:r>
              <w:t xml:space="preserve"> </w:t>
            </w:r>
          </w:p>
          <w:p w:rsidR="003B602F" w:rsidRDefault="003B602F" w:rsidP="003B602F">
            <w:pPr>
              <w:numPr>
                <w:ilvl w:val="0"/>
                <w:numId w:val="39"/>
              </w:numPr>
              <w:tabs>
                <w:tab w:val="num" w:pos="360"/>
              </w:tabs>
              <w:spacing w:before="40" w:after="40"/>
              <w:rPr>
                <w:bCs/>
              </w:rPr>
            </w:pPr>
            <w:hyperlink r:id="rId13"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t>Teacher Notes:</w:t>
            </w:r>
          </w:p>
          <w:p w:rsidR="003B602F" w:rsidRPr="00EF231F" w:rsidRDefault="003B602F" w:rsidP="009F7578">
            <w:pPr>
              <w:spacing w:before="40" w:after="40"/>
              <w:rPr>
                <w:b/>
                <w:bCs/>
              </w:rPr>
            </w:pPr>
          </w:p>
        </w:tc>
      </w:tr>
    </w:tbl>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5976F5" w:rsidRDefault="005976F5"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3B602F" w:rsidRDefault="003B602F" w:rsidP="003B602F">
      <w:pPr>
        <w:pStyle w:val="NormalWeb"/>
        <w:rPr>
          <w:color w:val="000000"/>
          <w:lang/>
        </w:rPr>
      </w:pPr>
    </w:p>
    <w:p w:rsidR="009241E8" w:rsidRDefault="009241E8" w:rsidP="008C3EEF">
      <w:pPr>
        <w:pStyle w:val="NormalWeb"/>
        <w:jc w:val="center"/>
        <w:rPr>
          <w:color w:val="000000"/>
          <w:lang/>
        </w:rPr>
      </w:pPr>
    </w:p>
    <w:p w:rsidR="009241E8" w:rsidRDefault="009241E8" w:rsidP="008C3EEF">
      <w:pPr>
        <w:pStyle w:val="NormalWeb"/>
        <w:jc w:val="center"/>
        <w:rPr>
          <w:color w:val="000000"/>
          <w:lang/>
        </w:rPr>
      </w:pP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367"/>
        <w:gridCol w:w="2050"/>
        <w:gridCol w:w="5684"/>
      </w:tblGrid>
      <w:tr w:rsidR="00A80A95" w:rsidRPr="009241E8">
        <w:trPr>
          <w:trHeight w:val="709"/>
        </w:trPr>
        <w:tc>
          <w:tcPr>
            <w:tcW w:w="9101" w:type="dxa"/>
            <w:gridSpan w:val="3"/>
            <w:tcBorders>
              <w:bottom w:val="single" w:sz="4" w:space="0" w:color="000000"/>
            </w:tcBorders>
            <w:shd w:val="clear" w:color="auto" w:fill="365F91"/>
          </w:tcPr>
          <w:p w:rsidR="00A80A95" w:rsidRPr="009241E8" w:rsidRDefault="009241E8" w:rsidP="00A80A95">
            <w:pPr>
              <w:spacing w:before="40" w:after="40"/>
              <w:jc w:val="center"/>
              <w:rPr>
                <w:b/>
                <w:color w:val="FFFFFF"/>
              </w:rPr>
            </w:pPr>
            <w:r>
              <w:rPr>
                <w:color w:val="000000"/>
                <w:lang/>
              </w:rPr>
              <w:br w:type="page"/>
            </w:r>
            <w:r w:rsidR="00A80A95" w:rsidRPr="009241E8">
              <w:rPr>
                <w:b/>
                <w:color w:val="FFFFFF"/>
              </w:rPr>
              <w:t>OCEAN COUNTY MATHEMATICS CURRICULUM</w:t>
            </w:r>
          </w:p>
          <w:p w:rsidR="00A80A95" w:rsidRPr="009241E8" w:rsidRDefault="00A80A95" w:rsidP="00A80A95">
            <w:pPr>
              <w:spacing w:before="40" w:after="40"/>
              <w:jc w:val="center"/>
              <w:rPr>
                <w:b/>
                <w:color w:val="FFFFFF"/>
              </w:rPr>
            </w:pPr>
            <w:r w:rsidRPr="009241E8">
              <w:rPr>
                <w:b/>
                <w:color w:val="FFFFFF"/>
              </w:rPr>
              <w:t xml:space="preserve">Unit Overview </w:t>
            </w:r>
          </w:p>
        </w:tc>
      </w:tr>
      <w:tr w:rsidR="00A80A95" w:rsidRPr="009241E8">
        <w:trPr>
          <w:trHeight w:val="332"/>
        </w:trPr>
        <w:tc>
          <w:tcPr>
            <w:tcW w:w="9101" w:type="dxa"/>
            <w:gridSpan w:val="3"/>
            <w:shd w:val="clear" w:color="auto" w:fill="FFCCCC"/>
          </w:tcPr>
          <w:p w:rsidR="00A80A95" w:rsidRPr="009241E8" w:rsidRDefault="00A80A95" w:rsidP="00A80A95">
            <w:pPr>
              <w:spacing w:before="40" w:after="40"/>
              <w:rPr>
                <w:b/>
              </w:rPr>
            </w:pPr>
            <w:r w:rsidRPr="009241E8">
              <w:rPr>
                <w:b/>
              </w:rPr>
              <w:t xml:space="preserve">Content Area:  </w:t>
            </w:r>
            <w:r w:rsidR="00B8057B" w:rsidRPr="009241E8">
              <w:t>Mathematics</w:t>
            </w:r>
            <w:r w:rsidRPr="009241E8">
              <w:t xml:space="preserve"> </w:t>
            </w:r>
            <w:r w:rsidRPr="009241E8">
              <w:rPr>
                <w:b/>
              </w:rPr>
              <w:t xml:space="preserve">                                                                        Grade:</w:t>
            </w:r>
          </w:p>
        </w:tc>
      </w:tr>
      <w:tr w:rsidR="00A80A95" w:rsidRPr="009241E8">
        <w:trPr>
          <w:trHeight w:val="332"/>
        </w:trPr>
        <w:tc>
          <w:tcPr>
            <w:tcW w:w="9101" w:type="dxa"/>
            <w:gridSpan w:val="3"/>
            <w:tcBorders>
              <w:bottom w:val="single" w:sz="4" w:space="0" w:color="000000"/>
            </w:tcBorders>
            <w:shd w:val="clear" w:color="auto" w:fill="FFCCCC"/>
          </w:tcPr>
          <w:p w:rsidR="00A80A95" w:rsidRPr="009241E8" w:rsidRDefault="00655E2C" w:rsidP="00A80A95">
            <w:pPr>
              <w:spacing w:before="40" w:after="40"/>
              <w:rPr>
                <w:b/>
              </w:rPr>
            </w:pPr>
            <w:r w:rsidRPr="009241E8">
              <w:rPr>
                <w:b/>
              </w:rPr>
              <w:t>Unit</w:t>
            </w:r>
            <w:r w:rsidR="00A80A95" w:rsidRPr="009241E8">
              <w:rPr>
                <w:b/>
              </w:rPr>
              <w:t>:</w:t>
            </w:r>
            <w:r w:rsidR="00A80A95" w:rsidRPr="009241E8">
              <w:t xml:space="preserve"> </w:t>
            </w:r>
            <w:r w:rsidRPr="009241E8">
              <w:t>Quadratic Functions</w:t>
            </w:r>
          </w:p>
        </w:tc>
      </w:tr>
      <w:tr w:rsidR="00655E2C" w:rsidRPr="009241E8">
        <w:trPr>
          <w:trHeight w:val="332"/>
        </w:trPr>
        <w:tc>
          <w:tcPr>
            <w:tcW w:w="9101" w:type="dxa"/>
            <w:gridSpan w:val="3"/>
            <w:tcBorders>
              <w:bottom w:val="single" w:sz="4" w:space="0" w:color="000000"/>
            </w:tcBorders>
            <w:shd w:val="clear" w:color="auto" w:fill="FFCCCC"/>
          </w:tcPr>
          <w:p w:rsidR="00655E2C" w:rsidRPr="009241E8" w:rsidRDefault="00655E2C" w:rsidP="00A80A95">
            <w:pPr>
              <w:spacing w:before="40" w:after="40"/>
              <w:rPr>
                <w:b/>
              </w:rPr>
            </w:pPr>
            <w:r w:rsidRPr="009241E8">
              <w:rPr>
                <w:b/>
              </w:rPr>
              <w:t xml:space="preserve">Domain:  </w:t>
            </w:r>
            <w:r w:rsidR="00274C05" w:rsidRPr="009241E8">
              <w:t>Complex Number System/Seeing Structure in Expressions/Reasoning with Equations and Inequalities/Interpreting Functions</w:t>
            </w:r>
          </w:p>
        </w:tc>
      </w:tr>
      <w:tr w:rsidR="00A80A95" w:rsidRPr="009241E8">
        <w:tblPrEx>
          <w:tblLook w:val="04A0"/>
        </w:tblPrEx>
        <w:trPr>
          <w:trHeight w:val="906"/>
        </w:trPr>
        <w:tc>
          <w:tcPr>
            <w:tcW w:w="9101" w:type="dxa"/>
            <w:gridSpan w:val="3"/>
            <w:tcBorders>
              <w:top w:val="single" w:sz="4" w:space="0" w:color="000000"/>
              <w:bottom w:val="nil"/>
            </w:tcBorders>
            <w:shd w:val="clear" w:color="auto" w:fill="FFCCCC"/>
          </w:tcPr>
          <w:p w:rsidR="00A80A95" w:rsidRPr="009241E8" w:rsidRDefault="00274C05" w:rsidP="00A80A95">
            <w:pPr>
              <w:spacing w:before="40" w:after="40"/>
              <w:rPr>
                <w:b/>
              </w:rPr>
            </w:pPr>
            <w:r w:rsidRPr="009241E8">
              <w:rPr>
                <w:b/>
              </w:rPr>
              <w:t>Unit</w:t>
            </w:r>
            <w:r w:rsidR="00A80A95" w:rsidRPr="009241E8">
              <w:rPr>
                <w:b/>
              </w:rPr>
              <w:t xml:space="preserve"> Summary </w:t>
            </w:r>
          </w:p>
          <w:p w:rsidR="00274C05" w:rsidRPr="009241E8" w:rsidRDefault="00274C05" w:rsidP="00A80A95">
            <w:pPr>
              <w:spacing w:before="40" w:after="40"/>
            </w:pPr>
          </w:p>
          <w:p w:rsidR="00A80A95" w:rsidRPr="009241E8" w:rsidRDefault="00A80A95" w:rsidP="00274C05">
            <w:pPr>
              <w:pStyle w:val="NormalWeb"/>
              <w:spacing w:before="0" w:beforeAutospacing="0" w:after="0" w:afterAutospacing="0"/>
            </w:pPr>
            <w:r w:rsidRPr="009241E8">
              <w:t>This unit develops the structural similarities between the system of quadratics and the system of integers.   Students identify zeros of quadratics, including complex zeros of quadratic polynomials, and make connections between zeros of quadratics and solutions of quadratic equations. </w:t>
            </w:r>
          </w:p>
          <w:p w:rsidR="00A80A95" w:rsidRDefault="00A80A95" w:rsidP="00A80A95">
            <w:pPr>
              <w:spacing w:before="40" w:after="40"/>
            </w:pP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0B1C88" w:rsidRPr="009241E8" w:rsidRDefault="000B1C88" w:rsidP="000B1C88">
            <w:pPr>
              <w:spacing w:before="40" w:after="40"/>
            </w:pPr>
            <w:r w:rsidRPr="002E0B20">
              <w:rPr>
                <w:rFonts w:ascii="Times" w:hAnsi="Times"/>
                <w:lang w:val="de-DE"/>
              </w:rPr>
              <w:t>CRP11. Use technology to enhance productivity.</w:t>
            </w:r>
          </w:p>
        </w:tc>
      </w:tr>
      <w:tr w:rsidR="00A80A95" w:rsidRPr="009241E8">
        <w:trPr>
          <w:trHeight w:val="302"/>
        </w:trPr>
        <w:tc>
          <w:tcPr>
            <w:tcW w:w="9101" w:type="dxa"/>
            <w:gridSpan w:val="3"/>
            <w:tcBorders>
              <w:bottom w:val="single" w:sz="4" w:space="0" w:color="000000"/>
            </w:tcBorders>
            <w:shd w:val="clear" w:color="auto" w:fill="365F91"/>
          </w:tcPr>
          <w:p w:rsidR="00A80A95" w:rsidRPr="009241E8" w:rsidRDefault="00A80A95" w:rsidP="00A80A95">
            <w:pPr>
              <w:jc w:val="center"/>
              <w:rPr>
                <w:b/>
                <w:color w:val="FFFFFF"/>
              </w:rPr>
            </w:pPr>
            <w:r w:rsidRPr="009241E8">
              <w:rPr>
                <w:b/>
                <w:color w:val="FFFFFF"/>
              </w:rPr>
              <w:t>Learning Targets</w:t>
            </w:r>
          </w:p>
        </w:tc>
      </w:tr>
      <w:tr w:rsidR="00A80A95" w:rsidRPr="009241E8">
        <w:tblPrEx>
          <w:tblLook w:val="04A0"/>
        </w:tblPrEx>
        <w:trPr>
          <w:trHeight w:val="634"/>
        </w:trPr>
        <w:tc>
          <w:tcPr>
            <w:tcW w:w="9101" w:type="dxa"/>
            <w:gridSpan w:val="3"/>
            <w:shd w:val="clear" w:color="auto" w:fill="FFCCCC"/>
          </w:tcPr>
          <w:p w:rsidR="00A80A95" w:rsidRPr="009241E8" w:rsidRDefault="00B8057B" w:rsidP="00B8057B">
            <w:pPr>
              <w:rPr>
                <w:b/>
              </w:rPr>
            </w:pPr>
            <w:r w:rsidRPr="009241E8">
              <w:rPr>
                <w:b/>
              </w:rPr>
              <w:t>Content Standards</w:t>
            </w:r>
          </w:p>
        </w:tc>
      </w:tr>
      <w:tr w:rsidR="00A80A95" w:rsidRPr="009241E8">
        <w:tblPrEx>
          <w:tblLook w:val="04A0"/>
        </w:tblPrEx>
        <w:trPr>
          <w:trHeight w:val="257"/>
        </w:trPr>
        <w:tc>
          <w:tcPr>
            <w:tcW w:w="1367" w:type="dxa"/>
            <w:shd w:val="clear" w:color="auto" w:fill="FFCCCC"/>
          </w:tcPr>
          <w:p w:rsidR="00A80A95" w:rsidRPr="009241E8" w:rsidRDefault="00A80A95" w:rsidP="00A80A95">
            <w:pPr>
              <w:rPr>
                <w:b/>
              </w:rPr>
            </w:pPr>
            <w:r w:rsidRPr="009241E8">
              <w:rPr>
                <w:b/>
              </w:rPr>
              <w:t>Number</w:t>
            </w:r>
          </w:p>
        </w:tc>
        <w:tc>
          <w:tcPr>
            <w:tcW w:w="7734" w:type="dxa"/>
            <w:gridSpan w:val="2"/>
            <w:shd w:val="clear" w:color="auto" w:fill="FFCCCC"/>
          </w:tcPr>
          <w:p w:rsidR="00A80A95" w:rsidRPr="009241E8" w:rsidRDefault="00A80A95" w:rsidP="00A80A95">
            <w:pPr>
              <w:rPr>
                <w:b/>
              </w:rPr>
            </w:pPr>
            <w:r w:rsidRPr="009241E8">
              <w:rPr>
                <w:b/>
              </w:rPr>
              <w:t xml:space="preserve"> Common Core Standard for Mastery</w:t>
            </w:r>
          </w:p>
        </w:tc>
      </w:tr>
      <w:tr w:rsidR="00A80A95" w:rsidRPr="009241E8">
        <w:tblPrEx>
          <w:tblLook w:val="04A0"/>
        </w:tblPrEx>
        <w:trPr>
          <w:trHeight w:val="332"/>
        </w:trPr>
        <w:tc>
          <w:tcPr>
            <w:tcW w:w="1367" w:type="dxa"/>
            <w:shd w:val="clear" w:color="auto" w:fill="FFCCCC"/>
          </w:tcPr>
          <w:p w:rsidR="00A80A95" w:rsidRPr="00603002" w:rsidRDefault="00A80A95" w:rsidP="00A80A95">
            <w:pPr>
              <w:spacing w:before="40" w:after="40"/>
              <w:rPr>
                <w:iCs/>
                <w:highlight w:val="yellow"/>
              </w:rPr>
            </w:pPr>
            <w:r w:rsidRPr="00603002">
              <w:rPr>
                <w:iCs/>
                <w:highlight w:val="yellow"/>
              </w:rPr>
              <w:t>N-CN.1</w:t>
            </w:r>
          </w:p>
        </w:tc>
        <w:tc>
          <w:tcPr>
            <w:tcW w:w="7734" w:type="dxa"/>
            <w:gridSpan w:val="2"/>
            <w:shd w:val="clear" w:color="auto" w:fill="FFCCCC"/>
          </w:tcPr>
          <w:p w:rsidR="00A80A95" w:rsidRPr="00603002" w:rsidRDefault="00A80A95" w:rsidP="00A80A95">
            <w:pPr>
              <w:rPr>
                <w:color w:val="000000"/>
                <w:highlight w:val="yellow"/>
              </w:rPr>
            </w:pPr>
            <w:r w:rsidRPr="00603002">
              <w:rPr>
                <w:rStyle w:val="flagcss"/>
                <w:color w:val="000000"/>
                <w:highlight w:val="yellow"/>
              </w:rPr>
              <w:t xml:space="preserve">Know there is a complex number </w:t>
            </w:r>
            <w:r w:rsidR="00A022A1" w:rsidRPr="00603002">
              <w:rPr>
                <w:rStyle w:val="flagcss"/>
                <w:i/>
                <w:iCs/>
                <w:color w:val="000000"/>
                <w:highlight w:val="yellow"/>
              </w:rPr>
              <w:t>I</w:t>
            </w:r>
            <w:r w:rsidRPr="00603002">
              <w:rPr>
                <w:rStyle w:val="flagcss"/>
                <w:color w:val="000000"/>
                <w:highlight w:val="yellow"/>
              </w:rPr>
              <w:t xml:space="preserve"> such that </w:t>
            </w:r>
            <w:r w:rsidRPr="00603002">
              <w:rPr>
                <w:rStyle w:val="flagcss"/>
                <w:i/>
                <w:iCs/>
                <w:color w:val="000000"/>
                <w:highlight w:val="yellow"/>
              </w:rPr>
              <w:t>i</w:t>
            </w:r>
            <w:r w:rsidRPr="00603002">
              <w:rPr>
                <w:rStyle w:val="flagcss"/>
                <w:color w:val="000000"/>
                <w:highlight w:val="yellow"/>
                <w:vertAlign w:val="superscript"/>
              </w:rPr>
              <w:t>2</w:t>
            </w:r>
            <w:r w:rsidRPr="00603002">
              <w:rPr>
                <w:rStyle w:val="flagcss"/>
                <w:color w:val="000000"/>
                <w:highlight w:val="yellow"/>
              </w:rPr>
              <w:t xml:space="preserve"> = –1, and every complex number has the form </w:t>
            </w:r>
            <w:r w:rsidRPr="00603002">
              <w:rPr>
                <w:rStyle w:val="flagcss"/>
                <w:i/>
                <w:iCs/>
                <w:color w:val="000000"/>
                <w:highlight w:val="yellow"/>
              </w:rPr>
              <w:t>a + bi</w:t>
            </w:r>
            <w:r w:rsidRPr="00603002">
              <w:rPr>
                <w:rStyle w:val="flagcss"/>
                <w:color w:val="000000"/>
                <w:highlight w:val="yellow"/>
              </w:rPr>
              <w:t xml:space="preserve"> with </w:t>
            </w:r>
            <w:proofErr w:type="gramStart"/>
            <w:r w:rsidRPr="00603002">
              <w:rPr>
                <w:rStyle w:val="flagcss"/>
                <w:i/>
                <w:iCs/>
                <w:color w:val="000000"/>
                <w:highlight w:val="yellow"/>
              </w:rPr>
              <w:t>a</w:t>
            </w:r>
            <w:r w:rsidRPr="00603002">
              <w:rPr>
                <w:rStyle w:val="flagcss"/>
                <w:color w:val="000000"/>
                <w:highlight w:val="yellow"/>
              </w:rPr>
              <w:t xml:space="preserve"> and</w:t>
            </w:r>
            <w:proofErr w:type="gramEnd"/>
            <w:r w:rsidRPr="00603002">
              <w:rPr>
                <w:rStyle w:val="flagcss"/>
                <w:color w:val="000000"/>
                <w:highlight w:val="yellow"/>
              </w:rPr>
              <w:t xml:space="preserve"> </w:t>
            </w:r>
            <w:r w:rsidRPr="00603002">
              <w:rPr>
                <w:rStyle w:val="flagcss"/>
                <w:i/>
                <w:iCs/>
                <w:color w:val="000000"/>
                <w:highlight w:val="yellow"/>
              </w:rPr>
              <w:t>b</w:t>
            </w:r>
            <w:r w:rsidRPr="00603002">
              <w:rPr>
                <w:rStyle w:val="flagcss"/>
                <w:color w:val="000000"/>
                <w:highlight w:val="yellow"/>
              </w:rPr>
              <w:t xml:space="preserve"> real.</w:t>
            </w:r>
          </w:p>
        </w:tc>
      </w:tr>
      <w:tr w:rsidR="00A80A95" w:rsidRPr="009241E8">
        <w:tblPrEx>
          <w:tblLook w:val="04A0"/>
        </w:tblPrEx>
        <w:trPr>
          <w:trHeight w:val="332"/>
        </w:trPr>
        <w:tc>
          <w:tcPr>
            <w:tcW w:w="1367" w:type="dxa"/>
            <w:shd w:val="clear" w:color="auto" w:fill="FFCCCC"/>
          </w:tcPr>
          <w:p w:rsidR="00A80A95" w:rsidRPr="00603002" w:rsidRDefault="00A80A95" w:rsidP="00A80A95">
            <w:pPr>
              <w:spacing w:before="40" w:after="40"/>
              <w:rPr>
                <w:iCs/>
                <w:highlight w:val="yellow"/>
              </w:rPr>
            </w:pPr>
            <w:r w:rsidRPr="00603002">
              <w:rPr>
                <w:iCs/>
                <w:highlight w:val="yellow"/>
              </w:rPr>
              <w:t>N-CN.2</w:t>
            </w:r>
          </w:p>
        </w:tc>
        <w:tc>
          <w:tcPr>
            <w:tcW w:w="7734" w:type="dxa"/>
            <w:gridSpan w:val="2"/>
            <w:shd w:val="clear" w:color="auto" w:fill="FFCCCC"/>
          </w:tcPr>
          <w:p w:rsidR="00A80A95" w:rsidRPr="00603002" w:rsidRDefault="00A80A95" w:rsidP="00A80A95">
            <w:pPr>
              <w:spacing w:before="40" w:after="40"/>
              <w:rPr>
                <w:iCs/>
                <w:highlight w:val="yellow"/>
              </w:rPr>
            </w:pPr>
            <w:r w:rsidRPr="00603002">
              <w:rPr>
                <w:rStyle w:val="flagcss"/>
                <w:color w:val="000000"/>
                <w:highlight w:val="yellow"/>
              </w:rPr>
              <w:t xml:space="preserve">Use the relation </w:t>
            </w:r>
            <w:r w:rsidRPr="00603002">
              <w:rPr>
                <w:rStyle w:val="flagcss"/>
                <w:i/>
                <w:iCs/>
                <w:color w:val="000000"/>
                <w:highlight w:val="yellow"/>
              </w:rPr>
              <w:t>i</w:t>
            </w:r>
            <w:r w:rsidRPr="00603002">
              <w:rPr>
                <w:rStyle w:val="flagcss"/>
                <w:color w:val="000000"/>
                <w:highlight w:val="yellow"/>
                <w:vertAlign w:val="superscript"/>
              </w:rPr>
              <w:t>2</w:t>
            </w:r>
            <w:r w:rsidRPr="00603002">
              <w:rPr>
                <w:rStyle w:val="flagcss"/>
                <w:color w:val="000000"/>
                <w:highlight w:val="yellow"/>
              </w:rPr>
              <w:t xml:space="preserve"> = –1 and the commutative, associative, and distributive properties to add, subtract, and multiply complex numbers.</w:t>
            </w:r>
          </w:p>
        </w:tc>
      </w:tr>
      <w:tr w:rsidR="00A80A95" w:rsidRPr="009241E8">
        <w:tblPrEx>
          <w:tblLook w:val="04A0"/>
        </w:tblPrEx>
        <w:trPr>
          <w:trHeight w:val="317"/>
        </w:trPr>
        <w:tc>
          <w:tcPr>
            <w:tcW w:w="1367" w:type="dxa"/>
            <w:shd w:val="clear" w:color="auto" w:fill="FFCCCC"/>
          </w:tcPr>
          <w:p w:rsidR="00A80A95" w:rsidRPr="00603002" w:rsidRDefault="00BA7C67" w:rsidP="00A80A95">
            <w:pPr>
              <w:spacing w:before="40" w:after="40"/>
              <w:rPr>
                <w:iCs/>
                <w:highlight w:val="yellow"/>
              </w:rPr>
            </w:pPr>
            <w:r w:rsidRPr="00603002">
              <w:rPr>
                <w:iCs/>
                <w:highlight w:val="yellow"/>
              </w:rPr>
              <w:t>N-CN</w:t>
            </w:r>
            <w:r w:rsidR="00A80A95" w:rsidRPr="00603002">
              <w:rPr>
                <w:iCs/>
                <w:highlight w:val="yellow"/>
              </w:rPr>
              <w:t>.7</w:t>
            </w:r>
          </w:p>
        </w:tc>
        <w:tc>
          <w:tcPr>
            <w:tcW w:w="7734" w:type="dxa"/>
            <w:gridSpan w:val="2"/>
            <w:shd w:val="clear" w:color="auto" w:fill="FFCCCC"/>
          </w:tcPr>
          <w:p w:rsidR="00A80A95" w:rsidRPr="00603002" w:rsidRDefault="00A80A95" w:rsidP="00A80A95">
            <w:pPr>
              <w:spacing w:before="40" w:after="40"/>
              <w:rPr>
                <w:iCs/>
                <w:highlight w:val="yellow"/>
              </w:rPr>
            </w:pPr>
            <w:r w:rsidRPr="00603002">
              <w:rPr>
                <w:rStyle w:val="flagcss"/>
                <w:color w:val="000000"/>
                <w:highlight w:val="yellow"/>
              </w:rPr>
              <w:t>Solve quadratic equations with real coefficients that have complex solutions.</w:t>
            </w:r>
          </w:p>
        </w:tc>
      </w:tr>
      <w:tr w:rsidR="00A80A95" w:rsidRPr="009241E8">
        <w:tblPrEx>
          <w:tblLook w:val="04A0"/>
        </w:tblPrEx>
        <w:trPr>
          <w:trHeight w:val="317"/>
        </w:trPr>
        <w:tc>
          <w:tcPr>
            <w:tcW w:w="1367" w:type="dxa"/>
            <w:shd w:val="clear" w:color="auto" w:fill="FFCCCC"/>
          </w:tcPr>
          <w:p w:rsidR="00A80A95" w:rsidRPr="009241E8" w:rsidRDefault="00A80A95" w:rsidP="00A80A95">
            <w:pPr>
              <w:spacing w:before="40" w:after="40"/>
              <w:rPr>
                <w:iCs/>
              </w:rPr>
            </w:pPr>
            <w:r w:rsidRPr="009241E8">
              <w:rPr>
                <w:iCs/>
              </w:rPr>
              <w:t>A-SSE.1</w:t>
            </w:r>
          </w:p>
        </w:tc>
        <w:tc>
          <w:tcPr>
            <w:tcW w:w="7734" w:type="dxa"/>
            <w:gridSpan w:val="2"/>
            <w:shd w:val="clear" w:color="auto" w:fill="FFCCCC"/>
          </w:tcPr>
          <w:p w:rsidR="00A80A95" w:rsidRPr="009241E8" w:rsidRDefault="00A80A95" w:rsidP="00A80A95">
            <w:pPr>
              <w:spacing w:before="40" w:after="40"/>
              <w:rPr>
                <w:rStyle w:val="flagcss"/>
                <w:color w:val="000000"/>
              </w:rPr>
            </w:pPr>
            <w:r w:rsidRPr="009241E8">
              <w:rPr>
                <w:rStyle w:val="flagcss"/>
                <w:color w:val="000000"/>
              </w:rPr>
              <w:t>Interpret expressions that represent a quantity in terms of its context.</w:t>
            </w:r>
          </w:p>
        </w:tc>
      </w:tr>
      <w:tr w:rsidR="00A80A95" w:rsidRPr="009241E8">
        <w:tblPrEx>
          <w:tblLook w:val="04A0"/>
        </w:tblPrEx>
        <w:trPr>
          <w:trHeight w:val="98"/>
        </w:trPr>
        <w:tc>
          <w:tcPr>
            <w:tcW w:w="1367" w:type="dxa"/>
            <w:shd w:val="clear" w:color="auto" w:fill="FFCCCC"/>
          </w:tcPr>
          <w:p w:rsidR="00A80A95" w:rsidRPr="009241E8" w:rsidRDefault="00A80A95" w:rsidP="00A80A95">
            <w:pPr>
              <w:spacing w:before="40" w:after="40"/>
              <w:rPr>
                <w:iCs/>
              </w:rPr>
            </w:pPr>
            <w:r w:rsidRPr="009241E8">
              <w:rPr>
                <w:iCs/>
              </w:rPr>
              <w:t>A-SSE.1a</w:t>
            </w:r>
          </w:p>
        </w:tc>
        <w:tc>
          <w:tcPr>
            <w:tcW w:w="7734" w:type="dxa"/>
            <w:gridSpan w:val="2"/>
            <w:shd w:val="clear" w:color="auto" w:fill="FFCCCC"/>
          </w:tcPr>
          <w:p w:rsidR="00A80A95" w:rsidRPr="009241E8" w:rsidRDefault="00A80A95" w:rsidP="00A80A95">
            <w:pPr>
              <w:spacing w:before="40" w:after="40"/>
              <w:rPr>
                <w:rStyle w:val="flagcss"/>
                <w:color w:val="000000"/>
              </w:rPr>
            </w:pPr>
            <w:r w:rsidRPr="009241E8">
              <w:rPr>
                <w:rStyle w:val="flagcss"/>
                <w:color w:val="000000"/>
              </w:rPr>
              <w:t>Interpret parts of an expression, such as terms, factors, and coefficients.</w:t>
            </w:r>
          </w:p>
        </w:tc>
      </w:tr>
      <w:tr w:rsidR="00A80A95" w:rsidRPr="009241E8">
        <w:tblPrEx>
          <w:tblLook w:val="04A0"/>
        </w:tblPrEx>
        <w:trPr>
          <w:trHeight w:val="98"/>
        </w:trPr>
        <w:tc>
          <w:tcPr>
            <w:tcW w:w="1367" w:type="dxa"/>
            <w:shd w:val="clear" w:color="auto" w:fill="FFCCCC"/>
          </w:tcPr>
          <w:p w:rsidR="00A80A95" w:rsidRPr="009241E8" w:rsidRDefault="00A80A95" w:rsidP="00A80A95">
            <w:pPr>
              <w:spacing w:before="40" w:after="40"/>
              <w:rPr>
                <w:iCs/>
              </w:rPr>
            </w:pPr>
            <w:r w:rsidRPr="009241E8">
              <w:rPr>
                <w:iCs/>
              </w:rPr>
              <w:t>A-SSE.1b</w:t>
            </w:r>
          </w:p>
        </w:tc>
        <w:tc>
          <w:tcPr>
            <w:tcW w:w="7734" w:type="dxa"/>
            <w:gridSpan w:val="2"/>
            <w:shd w:val="clear" w:color="auto" w:fill="FFCCCC"/>
          </w:tcPr>
          <w:p w:rsidR="00A80A95" w:rsidRPr="009241E8" w:rsidRDefault="00A80A95" w:rsidP="00A80A95">
            <w:pPr>
              <w:spacing w:before="40" w:after="40"/>
              <w:rPr>
                <w:rStyle w:val="flagcss"/>
                <w:i/>
                <w:color w:val="000000"/>
              </w:rPr>
            </w:pPr>
            <w:r w:rsidRPr="009241E8">
              <w:rPr>
                <w:rStyle w:val="flagcss"/>
                <w:color w:val="000000"/>
              </w:rPr>
              <w:t>Interpret complicated expressions by viewing one or more of their parts as a single entity.</w:t>
            </w:r>
            <w:r w:rsidR="00BA7C67" w:rsidRPr="009241E8">
              <w:rPr>
                <w:rStyle w:val="flagcss"/>
                <w:color w:val="000000"/>
              </w:rPr>
              <w:t xml:space="preserve">  </w:t>
            </w:r>
            <w:r w:rsidR="00BA7C67" w:rsidRPr="009241E8">
              <w:rPr>
                <w:rStyle w:val="flagcss"/>
                <w:i/>
                <w:color w:val="000000"/>
              </w:rPr>
              <w:t>For example, interpret P(1 + r)</w:t>
            </w:r>
            <w:r w:rsidR="00BA7C67" w:rsidRPr="009241E8">
              <w:rPr>
                <w:rStyle w:val="flagcss"/>
                <w:i/>
                <w:color w:val="000000"/>
                <w:vertAlign w:val="superscript"/>
              </w:rPr>
              <w:t>n</w:t>
            </w:r>
            <w:r w:rsidR="00BA7C67" w:rsidRPr="009241E8">
              <w:rPr>
                <w:rStyle w:val="flagcss"/>
                <w:i/>
                <w:color w:val="000000"/>
              </w:rPr>
              <w:t xml:space="preserve"> as the product of P and a factor not depending on P.</w:t>
            </w:r>
          </w:p>
        </w:tc>
      </w:tr>
      <w:tr w:rsidR="00B8057B" w:rsidRPr="009241E8">
        <w:tblPrEx>
          <w:tblLook w:val="04A0"/>
        </w:tblPrEx>
        <w:trPr>
          <w:trHeight w:val="98"/>
        </w:trPr>
        <w:tc>
          <w:tcPr>
            <w:tcW w:w="1367" w:type="dxa"/>
            <w:shd w:val="clear" w:color="auto" w:fill="FFCCCC"/>
          </w:tcPr>
          <w:p w:rsidR="00B8057B" w:rsidRPr="00603002" w:rsidRDefault="00B8057B" w:rsidP="00A80A95">
            <w:pPr>
              <w:spacing w:before="40" w:after="40"/>
              <w:rPr>
                <w:iCs/>
                <w:highlight w:val="yellow"/>
              </w:rPr>
            </w:pPr>
            <w:r w:rsidRPr="00603002">
              <w:rPr>
                <w:iCs/>
                <w:highlight w:val="yellow"/>
              </w:rPr>
              <w:t>A-SSE.2</w:t>
            </w:r>
          </w:p>
        </w:tc>
        <w:tc>
          <w:tcPr>
            <w:tcW w:w="7734" w:type="dxa"/>
            <w:gridSpan w:val="2"/>
            <w:shd w:val="clear" w:color="auto" w:fill="FFCCCC"/>
          </w:tcPr>
          <w:p w:rsidR="00B8057B" w:rsidRPr="00603002" w:rsidRDefault="00B8057B" w:rsidP="00A80A95">
            <w:pPr>
              <w:spacing w:before="40" w:after="40"/>
              <w:rPr>
                <w:i/>
                <w:iCs/>
                <w:highlight w:val="yellow"/>
              </w:rPr>
            </w:pPr>
            <w:r w:rsidRPr="00603002">
              <w:rPr>
                <w:rStyle w:val="flagcss"/>
                <w:color w:val="000000"/>
                <w:highlight w:val="yellow"/>
              </w:rPr>
              <w:t>Use the structure of an expression to identify ways to rewrite it.</w:t>
            </w:r>
            <w:r w:rsidR="00BA7C67" w:rsidRPr="00603002">
              <w:rPr>
                <w:rStyle w:val="flagcss"/>
                <w:color w:val="000000"/>
                <w:highlight w:val="yellow"/>
              </w:rPr>
              <w:t xml:space="preserve">  </w:t>
            </w:r>
            <w:r w:rsidR="00BA7C67" w:rsidRPr="00603002">
              <w:rPr>
                <w:rStyle w:val="flagcss"/>
                <w:i/>
                <w:color w:val="000000"/>
                <w:highlight w:val="yellow"/>
              </w:rPr>
              <w:t>For example, see x</w:t>
            </w:r>
            <w:r w:rsidR="00BA7C67" w:rsidRPr="00603002">
              <w:rPr>
                <w:rStyle w:val="flagcss"/>
                <w:i/>
                <w:color w:val="000000"/>
                <w:highlight w:val="yellow"/>
                <w:vertAlign w:val="superscript"/>
              </w:rPr>
              <w:t>4</w:t>
            </w:r>
            <w:r w:rsidR="00BA7C67" w:rsidRPr="00603002">
              <w:rPr>
                <w:rStyle w:val="flagcss"/>
                <w:i/>
                <w:color w:val="000000"/>
                <w:highlight w:val="yellow"/>
              </w:rPr>
              <w:t xml:space="preserve"> – y</w:t>
            </w:r>
            <w:r w:rsidR="00BA7C67" w:rsidRPr="00603002">
              <w:rPr>
                <w:rStyle w:val="flagcss"/>
                <w:i/>
                <w:color w:val="000000"/>
                <w:highlight w:val="yellow"/>
                <w:vertAlign w:val="superscript"/>
              </w:rPr>
              <w:t>4</w:t>
            </w:r>
            <w:r w:rsidR="00BA7C67" w:rsidRPr="00603002">
              <w:rPr>
                <w:rStyle w:val="flagcss"/>
                <w:i/>
                <w:color w:val="000000"/>
                <w:highlight w:val="yellow"/>
              </w:rPr>
              <w:t xml:space="preserve"> as (x</w:t>
            </w:r>
            <w:r w:rsidR="00BA7C67" w:rsidRPr="00603002">
              <w:rPr>
                <w:rStyle w:val="flagcss"/>
                <w:i/>
                <w:color w:val="000000"/>
                <w:highlight w:val="yellow"/>
                <w:vertAlign w:val="superscript"/>
              </w:rPr>
              <w:t>2</w:t>
            </w:r>
            <w:r w:rsidR="00BA7C67" w:rsidRPr="00603002">
              <w:rPr>
                <w:rStyle w:val="flagcss"/>
                <w:i/>
                <w:color w:val="000000"/>
                <w:highlight w:val="yellow"/>
              </w:rPr>
              <w:t>)</w:t>
            </w:r>
            <w:r w:rsidR="00BA7C67" w:rsidRPr="00603002">
              <w:rPr>
                <w:rStyle w:val="flagcss"/>
                <w:i/>
                <w:color w:val="000000"/>
                <w:highlight w:val="yellow"/>
                <w:vertAlign w:val="superscript"/>
              </w:rPr>
              <w:t>2</w:t>
            </w:r>
            <w:r w:rsidR="00BA7C67" w:rsidRPr="00603002">
              <w:rPr>
                <w:rStyle w:val="flagcss"/>
                <w:i/>
                <w:color w:val="000000"/>
                <w:highlight w:val="yellow"/>
              </w:rPr>
              <w:t xml:space="preserve"> – (y</w:t>
            </w:r>
            <w:r w:rsidR="00BA7C67" w:rsidRPr="00603002">
              <w:rPr>
                <w:rStyle w:val="flagcss"/>
                <w:i/>
                <w:color w:val="000000"/>
                <w:highlight w:val="yellow"/>
                <w:vertAlign w:val="superscript"/>
              </w:rPr>
              <w:t>2</w:t>
            </w:r>
            <w:r w:rsidR="00BA7C67" w:rsidRPr="00603002">
              <w:rPr>
                <w:rStyle w:val="flagcss"/>
                <w:i/>
                <w:color w:val="000000"/>
                <w:highlight w:val="yellow"/>
              </w:rPr>
              <w:t>)</w:t>
            </w:r>
            <w:r w:rsidR="00BA7C67" w:rsidRPr="00603002">
              <w:rPr>
                <w:rStyle w:val="flagcss"/>
                <w:i/>
                <w:color w:val="000000"/>
                <w:highlight w:val="yellow"/>
                <w:vertAlign w:val="superscript"/>
              </w:rPr>
              <w:t>2</w:t>
            </w:r>
            <w:r w:rsidR="00BA7C67" w:rsidRPr="00603002">
              <w:rPr>
                <w:rStyle w:val="flagcss"/>
                <w:i/>
                <w:color w:val="000000"/>
                <w:highlight w:val="yellow"/>
              </w:rPr>
              <w:t>, thus recognizing it as a difference of squares that can be factored as (x</w:t>
            </w:r>
            <w:r w:rsidR="00BA7C67" w:rsidRPr="00603002">
              <w:rPr>
                <w:rStyle w:val="flagcss"/>
                <w:i/>
                <w:color w:val="000000"/>
                <w:highlight w:val="yellow"/>
                <w:vertAlign w:val="superscript"/>
              </w:rPr>
              <w:t>2</w:t>
            </w:r>
            <w:r w:rsidR="00BA7C67" w:rsidRPr="00603002">
              <w:rPr>
                <w:rStyle w:val="flagcss"/>
                <w:i/>
                <w:color w:val="000000"/>
                <w:highlight w:val="yellow"/>
              </w:rPr>
              <w:t xml:space="preserve"> – y</w:t>
            </w:r>
            <w:r w:rsidR="00BA7C67" w:rsidRPr="00603002">
              <w:rPr>
                <w:rStyle w:val="flagcss"/>
                <w:i/>
                <w:color w:val="000000"/>
                <w:highlight w:val="yellow"/>
                <w:vertAlign w:val="superscript"/>
              </w:rPr>
              <w:t>2</w:t>
            </w:r>
            <w:proofErr w:type="gramStart"/>
            <w:r w:rsidR="00BA7C67" w:rsidRPr="00603002">
              <w:rPr>
                <w:rStyle w:val="flagcss"/>
                <w:i/>
                <w:color w:val="000000"/>
                <w:highlight w:val="yellow"/>
              </w:rPr>
              <w:t>)(</w:t>
            </w:r>
            <w:proofErr w:type="gramEnd"/>
            <w:r w:rsidR="00BA7C67" w:rsidRPr="00603002">
              <w:rPr>
                <w:rStyle w:val="flagcss"/>
                <w:i/>
                <w:color w:val="000000"/>
                <w:highlight w:val="yellow"/>
              </w:rPr>
              <w:t>x</w:t>
            </w:r>
            <w:r w:rsidR="00BA7C67" w:rsidRPr="00603002">
              <w:rPr>
                <w:rStyle w:val="flagcss"/>
                <w:i/>
                <w:color w:val="000000"/>
                <w:highlight w:val="yellow"/>
                <w:vertAlign w:val="superscript"/>
              </w:rPr>
              <w:t>2</w:t>
            </w:r>
            <w:r w:rsidR="00BA7C67" w:rsidRPr="00603002">
              <w:rPr>
                <w:rStyle w:val="flagcss"/>
                <w:i/>
                <w:color w:val="000000"/>
                <w:highlight w:val="yellow"/>
              </w:rPr>
              <w:t xml:space="preserve"> + y</w:t>
            </w:r>
            <w:r w:rsidR="00BA7C67" w:rsidRPr="00603002">
              <w:rPr>
                <w:rStyle w:val="flagcss"/>
                <w:i/>
                <w:color w:val="000000"/>
                <w:highlight w:val="yellow"/>
                <w:vertAlign w:val="superscript"/>
              </w:rPr>
              <w:t>2</w:t>
            </w:r>
            <w:r w:rsidR="00BA7C67" w:rsidRPr="00603002">
              <w:rPr>
                <w:rStyle w:val="flagcss"/>
                <w:i/>
                <w:color w:val="000000"/>
                <w:highlight w:val="yellow"/>
              </w:rPr>
              <w:t>).</w:t>
            </w:r>
          </w:p>
        </w:tc>
      </w:tr>
      <w:tr w:rsidR="00B8057B" w:rsidRPr="009241E8">
        <w:tblPrEx>
          <w:tblLook w:val="04A0"/>
        </w:tblPrEx>
        <w:trPr>
          <w:trHeight w:val="98"/>
        </w:trPr>
        <w:tc>
          <w:tcPr>
            <w:tcW w:w="1367" w:type="dxa"/>
            <w:shd w:val="clear" w:color="auto" w:fill="FFCCCC"/>
          </w:tcPr>
          <w:p w:rsidR="00B8057B" w:rsidRPr="009241E8" w:rsidRDefault="00B8057B" w:rsidP="00A80A95">
            <w:pPr>
              <w:spacing w:before="40" w:after="40"/>
              <w:rPr>
                <w:iCs/>
              </w:rPr>
            </w:pPr>
            <w:r w:rsidRPr="009241E8">
              <w:rPr>
                <w:iCs/>
              </w:rPr>
              <w:t>A-SSE.3a</w:t>
            </w:r>
          </w:p>
        </w:tc>
        <w:tc>
          <w:tcPr>
            <w:tcW w:w="7734" w:type="dxa"/>
            <w:gridSpan w:val="2"/>
            <w:shd w:val="clear" w:color="auto" w:fill="FFCCCC"/>
          </w:tcPr>
          <w:p w:rsidR="00B8057B" w:rsidRPr="009241E8" w:rsidRDefault="00B8057B" w:rsidP="00A80A95">
            <w:pPr>
              <w:spacing w:before="40" w:after="40"/>
              <w:rPr>
                <w:iCs/>
              </w:rPr>
            </w:pPr>
            <w:r w:rsidRPr="009241E8">
              <w:rPr>
                <w:iCs/>
              </w:rPr>
              <w:t>Factor a quadratic expression to reveal the zeros of the function it defines.</w:t>
            </w:r>
          </w:p>
        </w:tc>
      </w:tr>
      <w:tr w:rsidR="00B8057B" w:rsidRPr="009241E8">
        <w:tblPrEx>
          <w:tblLook w:val="04A0"/>
        </w:tblPrEx>
        <w:trPr>
          <w:trHeight w:val="98"/>
        </w:trPr>
        <w:tc>
          <w:tcPr>
            <w:tcW w:w="1367" w:type="dxa"/>
            <w:shd w:val="clear" w:color="auto" w:fill="FFCCCC"/>
          </w:tcPr>
          <w:p w:rsidR="00B8057B" w:rsidRPr="009241E8" w:rsidRDefault="00B8057B" w:rsidP="00A80A95">
            <w:pPr>
              <w:spacing w:before="40" w:after="40"/>
              <w:rPr>
                <w:iCs/>
              </w:rPr>
            </w:pPr>
            <w:r w:rsidRPr="009241E8">
              <w:rPr>
                <w:iCs/>
              </w:rPr>
              <w:t>A-SSE.3b</w:t>
            </w:r>
          </w:p>
        </w:tc>
        <w:tc>
          <w:tcPr>
            <w:tcW w:w="7734" w:type="dxa"/>
            <w:gridSpan w:val="2"/>
            <w:shd w:val="clear" w:color="auto" w:fill="FFCCCC"/>
          </w:tcPr>
          <w:p w:rsidR="00B8057B" w:rsidRPr="009241E8" w:rsidRDefault="00B8057B" w:rsidP="00A80A95">
            <w:pPr>
              <w:spacing w:before="40" w:after="40"/>
              <w:rPr>
                <w:iCs/>
              </w:rPr>
            </w:pPr>
            <w:r w:rsidRPr="009241E8">
              <w:rPr>
                <w:iCs/>
              </w:rPr>
              <w:t>Complete the square in a quadratic expression to reveal the maximum of minimum value of the function it defines.</w:t>
            </w:r>
          </w:p>
        </w:tc>
      </w:tr>
      <w:tr w:rsidR="00B8057B" w:rsidRPr="009241E8">
        <w:tblPrEx>
          <w:tblLook w:val="04A0"/>
        </w:tblPrEx>
        <w:trPr>
          <w:trHeight w:val="98"/>
        </w:trPr>
        <w:tc>
          <w:tcPr>
            <w:tcW w:w="1367" w:type="dxa"/>
            <w:shd w:val="clear" w:color="auto" w:fill="FFCCCC"/>
          </w:tcPr>
          <w:p w:rsidR="00B8057B" w:rsidRPr="009241E8" w:rsidRDefault="00B8057B" w:rsidP="00A80A95">
            <w:pPr>
              <w:spacing w:before="40" w:after="40"/>
              <w:rPr>
                <w:iCs/>
              </w:rPr>
            </w:pPr>
            <w:r w:rsidRPr="009241E8">
              <w:rPr>
                <w:iCs/>
              </w:rPr>
              <w:t>A-REI.4a</w:t>
            </w:r>
          </w:p>
        </w:tc>
        <w:tc>
          <w:tcPr>
            <w:tcW w:w="7734" w:type="dxa"/>
            <w:gridSpan w:val="2"/>
            <w:shd w:val="clear" w:color="auto" w:fill="FFCCCC"/>
          </w:tcPr>
          <w:p w:rsidR="00B8057B" w:rsidRPr="009241E8" w:rsidRDefault="00B8057B" w:rsidP="00A80A95">
            <w:pPr>
              <w:spacing w:before="40" w:after="40"/>
              <w:rPr>
                <w:iCs/>
                <w:u w:val="single"/>
              </w:rPr>
            </w:pPr>
            <w:r w:rsidRPr="009241E8">
              <w:rPr>
                <w:iCs/>
              </w:rPr>
              <w:t xml:space="preserve">Use the method of completing the square to transform any quadratic equation in x into an equation of the form (x </w:t>
            </w:r>
            <w:r w:rsidR="00A022A1">
              <w:rPr>
                <w:iCs/>
              </w:rPr>
              <w:t>–</w:t>
            </w:r>
            <w:r w:rsidRPr="009241E8">
              <w:rPr>
                <w:iCs/>
              </w:rPr>
              <w:t xml:space="preserve"> p</w:t>
            </w:r>
            <w:proofErr w:type="gramStart"/>
            <w:r w:rsidRPr="009241E8">
              <w:rPr>
                <w:iCs/>
              </w:rPr>
              <w:t>)</w:t>
            </w:r>
            <w:r w:rsidRPr="009241E8">
              <w:rPr>
                <w:iCs/>
                <w:vertAlign w:val="superscript"/>
              </w:rPr>
              <w:t>2</w:t>
            </w:r>
            <w:proofErr w:type="gramEnd"/>
            <w:r w:rsidRPr="009241E8">
              <w:rPr>
                <w:iCs/>
              </w:rPr>
              <w:t>=q that has the same solutions. Derive the quadratic formula from this form.</w:t>
            </w:r>
          </w:p>
        </w:tc>
      </w:tr>
      <w:tr w:rsidR="00B8057B" w:rsidRPr="009241E8">
        <w:tblPrEx>
          <w:tblLook w:val="04A0"/>
        </w:tblPrEx>
        <w:trPr>
          <w:trHeight w:val="98"/>
        </w:trPr>
        <w:tc>
          <w:tcPr>
            <w:tcW w:w="1367" w:type="dxa"/>
            <w:shd w:val="clear" w:color="auto" w:fill="FFCCCC"/>
          </w:tcPr>
          <w:p w:rsidR="00B8057B" w:rsidRPr="00603002" w:rsidRDefault="00B8057B" w:rsidP="00A80A95">
            <w:pPr>
              <w:spacing w:before="40" w:after="40"/>
              <w:rPr>
                <w:iCs/>
                <w:highlight w:val="yellow"/>
              </w:rPr>
            </w:pPr>
            <w:r w:rsidRPr="00603002">
              <w:rPr>
                <w:iCs/>
                <w:highlight w:val="yellow"/>
              </w:rPr>
              <w:t>A-REI.4b</w:t>
            </w:r>
          </w:p>
        </w:tc>
        <w:tc>
          <w:tcPr>
            <w:tcW w:w="7734" w:type="dxa"/>
            <w:gridSpan w:val="2"/>
            <w:shd w:val="clear" w:color="auto" w:fill="FFCCCC"/>
          </w:tcPr>
          <w:p w:rsidR="00B8057B" w:rsidRPr="00603002" w:rsidRDefault="00B8057B" w:rsidP="00A80A95">
            <w:pPr>
              <w:spacing w:before="40" w:after="40"/>
              <w:rPr>
                <w:iCs/>
                <w:highlight w:val="yellow"/>
              </w:rPr>
            </w:pPr>
            <w:r w:rsidRPr="00603002">
              <w:rPr>
                <w:iCs/>
                <w:highlight w:val="yellow"/>
              </w:rPr>
              <w:t>Solve quadratic equations by inspection (e.g., for x</w:t>
            </w:r>
            <w:r w:rsidRPr="00603002">
              <w:rPr>
                <w:iCs/>
                <w:highlight w:val="yellow"/>
                <w:vertAlign w:val="superscript"/>
              </w:rPr>
              <w:t>2</w:t>
            </w:r>
            <w:r w:rsidRPr="00603002">
              <w:rPr>
                <w:iCs/>
                <w:highlight w:val="yellow"/>
              </w:rPr>
              <w:t xml:space="preserve"> = 49), taking square roots, completing the square, the quadratic formula and factoring, as appropriate to the initial form of the equation. Recognize when the quadratic formula gives complex solutions and write them as  a </w:t>
            </w:r>
            <w:r w:rsidR="00BA7C67" w:rsidRPr="00603002">
              <w:rPr>
                <w:iCs/>
                <w:highlight w:val="yellow"/>
              </w:rPr>
              <w:t>±</w:t>
            </w:r>
            <w:r w:rsidRPr="00603002">
              <w:rPr>
                <w:iCs/>
                <w:highlight w:val="yellow"/>
              </w:rPr>
              <w:t xml:space="preserve"> b</w:t>
            </w:r>
            <w:r w:rsidRPr="00603002">
              <w:rPr>
                <w:i/>
                <w:iCs/>
                <w:highlight w:val="yellow"/>
              </w:rPr>
              <w:t>i</w:t>
            </w:r>
            <w:r w:rsidRPr="00603002">
              <w:rPr>
                <w:iCs/>
                <w:highlight w:val="yellow"/>
              </w:rPr>
              <w:t xml:space="preserve"> for real numbers a and b.</w:t>
            </w:r>
          </w:p>
        </w:tc>
      </w:tr>
      <w:tr w:rsidR="00BA7C67" w:rsidRPr="009241E8">
        <w:tblPrEx>
          <w:tblLook w:val="04A0"/>
        </w:tblPrEx>
        <w:trPr>
          <w:trHeight w:val="788"/>
        </w:trPr>
        <w:tc>
          <w:tcPr>
            <w:tcW w:w="1367" w:type="dxa"/>
            <w:shd w:val="clear" w:color="auto" w:fill="FFCCCC"/>
          </w:tcPr>
          <w:p w:rsidR="00BA7C67" w:rsidRPr="009241E8" w:rsidRDefault="00BA7C67" w:rsidP="00A80A95">
            <w:pPr>
              <w:spacing w:before="40" w:after="40"/>
              <w:rPr>
                <w:iCs/>
              </w:rPr>
            </w:pPr>
            <w:r w:rsidRPr="009241E8">
              <w:rPr>
                <w:iCs/>
              </w:rPr>
              <w:t>F-IF.7</w:t>
            </w:r>
          </w:p>
          <w:p w:rsidR="00BA7C67" w:rsidRPr="009241E8" w:rsidRDefault="00BA7C67" w:rsidP="00A80A95">
            <w:pPr>
              <w:spacing w:before="40" w:after="40"/>
              <w:rPr>
                <w:rStyle w:val="flagcss"/>
                <w:color w:val="000000"/>
              </w:rPr>
            </w:pPr>
          </w:p>
        </w:tc>
        <w:tc>
          <w:tcPr>
            <w:tcW w:w="7734" w:type="dxa"/>
            <w:gridSpan w:val="2"/>
            <w:shd w:val="clear" w:color="auto" w:fill="FFCCCC"/>
          </w:tcPr>
          <w:p w:rsidR="00BA7C67" w:rsidRPr="009241E8" w:rsidRDefault="00BA7C67" w:rsidP="00A80A95">
            <w:pPr>
              <w:spacing w:before="40" w:after="40"/>
              <w:rPr>
                <w:rStyle w:val="flagcss"/>
                <w:color w:val="000000"/>
              </w:rPr>
            </w:pPr>
            <w:r w:rsidRPr="009241E8">
              <w:rPr>
                <w:rStyle w:val="flagcss"/>
                <w:color w:val="000000"/>
              </w:rPr>
              <w:t>Graph functions expressed symbolically and show key features of the graph, by hand in simple cases and using technology for more complicated cases.</w:t>
            </w:r>
          </w:p>
          <w:p w:rsidR="00BA7C67" w:rsidRPr="009241E8" w:rsidRDefault="00BA7C67" w:rsidP="00A80A95">
            <w:pPr>
              <w:spacing w:before="40" w:after="40"/>
              <w:rPr>
                <w:iCs/>
              </w:rPr>
            </w:pPr>
          </w:p>
        </w:tc>
      </w:tr>
      <w:tr w:rsidR="00BA7C67" w:rsidRPr="009241E8">
        <w:tblPrEx>
          <w:tblLook w:val="04A0"/>
        </w:tblPrEx>
        <w:trPr>
          <w:trHeight w:val="787"/>
        </w:trPr>
        <w:tc>
          <w:tcPr>
            <w:tcW w:w="1367" w:type="dxa"/>
            <w:shd w:val="clear" w:color="auto" w:fill="FFCCCC"/>
          </w:tcPr>
          <w:p w:rsidR="00BA7C67" w:rsidRPr="009241E8" w:rsidRDefault="00BA7C67" w:rsidP="00A80A95">
            <w:pPr>
              <w:spacing w:before="40" w:after="40"/>
              <w:rPr>
                <w:iCs/>
              </w:rPr>
            </w:pPr>
            <w:r w:rsidRPr="009241E8">
              <w:rPr>
                <w:iCs/>
              </w:rPr>
              <w:t>F-IF.7a</w:t>
            </w:r>
          </w:p>
        </w:tc>
        <w:tc>
          <w:tcPr>
            <w:tcW w:w="7734" w:type="dxa"/>
            <w:gridSpan w:val="2"/>
            <w:shd w:val="clear" w:color="auto" w:fill="FFCCCC"/>
          </w:tcPr>
          <w:p w:rsidR="00BA7C67" w:rsidRPr="009241E8" w:rsidRDefault="00BA7C67" w:rsidP="00A80A95">
            <w:pPr>
              <w:spacing w:before="40" w:after="40"/>
              <w:rPr>
                <w:iCs/>
              </w:rPr>
            </w:pPr>
            <w:r w:rsidRPr="009241E8">
              <w:rPr>
                <w:iCs/>
              </w:rPr>
              <w:t>Graph linear and quadratic functions and show intercepts, maxima, and minima.</w:t>
            </w:r>
          </w:p>
        </w:tc>
      </w:tr>
      <w:tr w:rsidR="00BA7C67" w:rsidRPr="009241E8">
        <w:tblPrEx>
          <w:tblLook w:val="04A0"/>
        </w:tblPrEx>
        <w:trPr>
          <w:trHeight w:val="98"/>
        </w:trPr>
        <w:tc>
          <w:tcPr>
            <w:tcW w:w="1367" w:type="dxa"/>
            <w:shd w:val="clear" w:color="auto" w:fill="FFCCCC"/>
          </w:tcPr>
          <w:p w:rsidR="00BA7C67" w:rsidRPr="009241E8" w:rsidRDefault="00BA7C67" w:rsidP="00A80A95">
            <w:pPr>
              <w:spacing w:before="40" w:after="40"/>
              <w:rPr>
                <w:iCs/>
              </w:rPr>
            </w:pPr>
            <w:r w:rsidRPr="009241E8">
              <w:rPr>
                <w:iCs/>
              </w:rPr>
              <w:t>F-IF.8a</w:t>
            </w:r>
          </w:p>
        </w:tc>
        <w:tc>
          <w:tcPr>
            <w:tcW w:w="7734" w:type="dxa"/>
            <w:gridSpan w:val="2"/>
            <w:shd w:val="clear" w:color="auto" w:fill="FFCCCC"/>
          </w:tcPr>
          <w:p w:rsidR="00BA7C67" w:rsidRPr="009241E8" w:rsidRDefault="00BA7C67" w:rsidP="00A80A95">
            <w:pPr>
              <w:spacing w:before="40" w:after="40"/>
              <w:rPr>
                <w:iCs/>
              </w:rPr>
            </w:pPr>
            <w:r w:rsidRPr="009241E8">
              <w:rPr>
                <w:iCs/>
              </w:rPr>
              <w:t>Use the process of factoring and completing the square in a quadratic function to show zeros, extreme values, and symmetry of the graph, and interpret these in terms of a context.</w:t>
            </w:r>
          </w:p>
        </w:tc>
      </w:tr>
      <w:tr w:rsidR="00BA7C67" w:rsidRPr="009241E8">
        <w:tblPrEx>
          <w:tblLook w:val="04A0"/>
        </w:tblPrEx>
        <w:trPr>
          <w:trHeight w:val="338"/>
        </w:trPr>
        <w:tc>
          <w:tcPr>
            <w:tcW w:w="1367" w:type="dxa"/>
            <w:shd w:val="clear" w:color="auto" w:fill="FFCCCC"/>
          </w:tcPr>
          <w:p w:rsidR="00BA7C67" w:rsidRPr="009241E8" w:rsidRDefault="00BA7C67" w:rsidP="00A80A95">
            <w:pPr>
              <w:spacing w:before="40" w:after="40"/>
              <w:rPr>
                <w:b/>
                <w:iCs/>
              </w:rPr>
            </w:pPr>
            <w:r w:rsidRPr="009241E8">
              <w:rPr>
                <w:b/>
                <w:iCs/>
              </w:rPr>
              <w:t>Number</w:t>
            </w:r>
          </w:p>
        </w:tc>
        <w:tc>
          <w:tcPr>
            <w:tcW w:w="7734" w:type="dxa"/>
            <w:gridSpan w:val="2"/>
            <w:shd w:val="clear" w:color="auto" w:fill="FFCCCC"/>
          </w:tcPr>
          <w:p w:rsidR="00BA7C67" w:rsidRPr="009241E8" w:rsidRDefault="00BA7C67" w:rsidP="00A80A95">
            <w:pPr>
              <w:spacing w:before="40" w:after="40"/>
              <w:rPr>
                <w:b/>
                <w:iCs/>
              </w:rPr>
            </w:pPr>
            <w:r w:rsidRPr="009241E8">
              <w:rPr>
                <w:b/>
                <w:iCs/>
              </w:rPr>
              <w:t>Common Core Standard for Introduction</w:t>
            </w:r>
          </w:p>
        </w:tc>
      </w:tr>
      <w:tr w:rsidR="00A80A95" w:rsidRPr="009241E8">
        <w:tblPrEx>
          <w:tblLook w:val="04A0"/>
        </w:tblPrEx>
        <w:trPr>
          <w:trHeight w:val="332"/>
        </w:trPr>
        <w:tc>
          <w:tcPr>
            <w:tcW w:w="1367" w:type="dxa"/>
            <w:shd w:val="clear" w:color="auto" w:fill="FFCCCC"/>
          </w:tcPr>
          <w:p w:rsidR="00A80A95" w:rsidRPr="009241E8" w:rsidRDefault="00A80A95" w:rsidP="00A80A95">
            <w:pPr>
              <w:spacing w:before="40" w:after="40"/>
              <w:rPr>
                <w:iCs/>
              </w:rPr>
            </w:pPr>
            <w:r w:rsidRPr="009241E8">
              <w:rPr>
                <w:iCs/>
              </w:rPr>
              <w:t>N-CN</w:t>
            </w:r>
            <w:r w:rsidR="00BA7C67" w:rsidRPr="009241E8">
              <w:rPr>
                <w:iCs/>
              </w:rPr>
              <w:t>.</w:t>
            </w:r>
            <w:r w:rsidRPr="009241E8">
              <w:rPr>
                <w:iCs/>
              </w:rPr>
              <w:t>3</w:t>
            </w:r>
          </w:p>
        </w:tc>
        <w:tc>
          <w:tcPr>
            <w:tcW w:w="7734" w:type="dxa"/>
            <w:gridSpan w:val="2"/>
            <w:shd w:val="clear" w:color="auto" w:fill="FFCCCC"/>
          </w:tcPr>
          <w:p w:rsidR="00A80A95" w:rsidRPr="009241E8" w:rsidRDefault="00A80A95" w:rsidP="00A80A95">
            <w:pPr>
              <w:spacing w:before="40" w:after="40"/>
              <w:rPr>
                <w:iCs/>
              </w:rPr>
            </w:pPr>
            <w:r w:rsidRPr="009241E8">
              <w:rPr>
                <w:iCs/>
              </w:rPr>
              <w:t>Find the conjugate of a complex number; use conjugates to find moduli and quotients of complex numbers.</w:t>
            </w:r>
          </w:p>
        </w:tc>
      </w:tr>
      <w:tr w:rsidR="00A80A95" w:rsidRPr="009241E8">
        <w:tblPrEx>
          <w:tblLook w:val="04A0"/>
        </w:tblPrEx>
        <w:trPr>
          <w:trHeight w:val="332"/>
        </w:trPr>
        <w:tc>
          <w:tcPr>
            <w:tcW w:w="1367" w:type="dxa"/>
            <w:shd w:val="clear" w:color="auto" w:fill="FFCCCC"/>
          </w:tcPr>
          <w:p w:rsidR="00A80A95" w:rsidRPr="009241E8" w:rsidRDefault="00A80A95" w:rsidP="00A80A95">
            <w:pPr>
              <w:spacing w:before="40" w:after="40"/>
              <w:rPr>
                <w:iCs/>
              </w:rPr>
            </w:pPr>
            <w:r w:rsidRPr="009241E8">
              <w:rPr>
                <w:iCs/>
              </w:rPr>
              <w:t>A-CED.2</w:t>
            </w:r>
          </w:p>
        </w:tc>
        <w:tc>
          <w:tcPr>
            <w:tcW w:w="7734" w:type="dxa"/>
            <w:gridSpan w:val="2"/>
            <w:shd w:val="clear" w:color="auto" w:fill="FFCCCC"/>
          </w:tcPr>
          <w:p w:rsidR="00A80A95" w:rsidRPr="009241E8" w:rsidRDefault="00A80A95" w:rsidP="00A80A95">
            <w:pPr>
              <w:spacing w:before="40" w:after="40"/>
              <w:rPr>
                <w:iCs/>
              </w:rPr>
            </w:pPr>
            <w:r w:rsidRPr="009241E8">
              <w:rPr>
                <w:iCs/>
              </w:rPr>
              <w:t>Create equations in two or more variables to represent relationships between quantities; graph equations on coordinate axes with labels and scales.</w:t>
            </w:r>
          </w:p>
        </w:tc>
      </w:tr>
      <w:tr w:rsidR="00CF2A2E" w:rsidRPr="009241E8">
        <w:tblPrEx>
          <w:tblLook w:val="04A0"/>
        </w:tblPrEx>
        <w:trPr>
          <w:trHeight w:val="332"/>
        </w:trPr>
        <w:tc>
          <w:tcPr>
            <w:tcW w:w="1367" w:type="dxa"/>
            <w:shd w:val="clear" w:color="auto" w:fill="FFCCCC"/>
          </w:tcPr>
          <w:p w:rsidR="00CF2A2E" w:rsidRPr="00603002" w:rsidRDefault="00CF2A2E" w:rsidP="00A80A95">
            <w:pPr>
              <w:spacing w:before="40" w:after="40"/>
              <w:rPr>
                <w:iCs/>
                <w:highlight w:val="yellow"/>
              </w:rPr>
            </w:pPr>
            <w:r w:rsidRPr="00603002">
              <w:rPr>
                <w:iCs/>
                <w:highlight w:val="yellow"/>
              </w:rPr>
              <w:t>G-GPE.2</w:t>
            </w:r>
          </w:p>
        </w:tc>
        <w:tc>
          <w:tcPr>
            <w:tcW w:w="7734" w:type="dxa"/>
            <w:gridSpan w:val="2"/>
            <w:shd w:val="clear" w:color="auto" w:fill="FFCCCC"/>
          </w:tcPr>
          <w:p w:rsidR="00CF2A2E" w:rsidRPr="00603002" w:rsidRDefault="00CF2A2E" w:rsidP="00A80A95">
            <w:pPr>
              <w:spacing w:before="40" w:after="40"/>
              <w:rPr>
                <w:iCs/>
                <w:highlight w:val="yellow"/>
              </w:rPr>
            </w:pPr>
            <w:r w:rsidRPr="00603002">
              <w:rPr>
                <w:iCs/>
                <w:highlight w:val="yellow"/>
              </w:rPr>
              <w:t xml:space="preserve">Derive the equation of a parabola given a focus and </w:t>
            </w:r>
            <w:proofErr w:type="spellStart"/>
            <w:r w:rsidRPr="00603002">
              <w:rPr>
                <w:iCs/>
                <w:highlight w:val="yellow"/>
              </w:rPr>
              <w:t>directrix</w:t>
            </w:r>
            <w:proofErr w:type="spellEnd"/>
            <w:r w:rsidRPr="00603002">
              <w:rPr>
                <w:iCs/>
                <w:highlight w:val="yellow"/>
              </w:rPr>
              <w:t>.</w:t>
            </w:r>
          </w:p>
        </w:tc>
      </w:tr>
      <w:tr w:rsidR="00A80A95" w:rsidRPr="009241E8">
        <w:tblPrEx>
          <w:tblLook w:val="04A0"/>
        </w:tblPrEx>
        <w:trPr>
          <w:trHeight w:val="1238"/>
        </w:trPr>
        <w:tc>
          <w:tcPr>
            <w:tcW w:w="3417" w:type="dxa"/>
            <w:gridSpan w:val="2"/>
            <w:tcBorders>
              <w:bottom w:val="single" w:sz="4" w:space="0" w:color="000000"/>
            </w:tcBorders>
            <w:shd w:val="clear" w:color="auto" w:fill="FFCCCC"/>
          </w:tcPr>
          <w:p w:rsidR="00A80A95" w:rsidRPr="009241E8" w:rsidRDefault="00A80A95" w:rsidP="00A80A95">
            <w:pPr>
              <w:spacing w:before="40" w:after="40"/>
              <w:rPr>
                <w:b/>
              </w:rPr>
            </w:pPr>
            <w:r w:rsidRPr="009241E8">
              <w:rPr>
                <w:b/>
              </w:rPr>
              <w:t>Unit Essential Questions</w:t>
            </w:r>
          </w:p>
          <w:p w:rsidR="00A80A95" w:rsidRPr="009241E8" w:rsidRDefault="00A80A95" w:rsidP="001F2DBD">
            <w:pPr>
              <w:pStyle w:val="NormalWeb"/>
              <w:numPr>
                <w:ilvl w:val="0"/>
                <w:numId w:val="7"/>
              </w:numPr>
              <w:tabs>
                <w:tab w:val="clear" w:pos="720"/>
                <w:tab w:val="num" w:pos="360"/>
              </w:tabs>
              <w:ind w:left="360"/>
              <w:rPr>
                <w:color w:val="000000"/>
              </w:rPr>
            </w:pPr>
            <w:r w:rsidRPr="009241E8">
              <w:rPr>
                <w:color w:val="000000"/>
              </w:rPr>
              <w:t>How do you know if an equation is quadratic?</w:t>
            </w:r>
          </w:p>
          <w:p w:rsidR="00A80A95" w:rsidRPr="009241E8" w:rsidRDefault="00A80A95" w:rsidP="001F2DBD">
            <w:pPr>
              <w:pStyle w:val="NormalWeb"/>
              <w:numPr>
                <w:ilvl w:val="0"/>
                <w:numId w:val="7"/>
              </w:numPr>
              <w:tabs>
                <w:tab w:val="clear" w:pos="720"/>
              </w:tabs>
              <w:ind w:left="360"/>
              <w:rPr>
                <w:color w:val="000000"/>
              </w:rPr>
            </w:pPr>
            <w:r w:rsidRPr="009241E8">
              <w:rPr>
                <w:color w:val="000000"/>
              </w:rPr>
              <w:t>How do you know which method to use when solving quadratics? </w:t>
            </w:r>
          </w:p>
          <w:p w:rsidR="00A80A95" w:rsidRPr="009241E8" w:rsidRDefault="00A80A95" w:rsidP="001F2DBD">
            <w:pPr>
              <w:pStyle w:val="NormalWeb"/>
              <w:numPr>
                <w:ilvl w:val="0"/>
                <w:numId w:val="7"/>
              </w:numPr>
              <w:tabs>
                <w:tab w:val="clear" w:pos="720"/>
                <w:tab w:val="num" w:pos="360"/>
              </w:tabs>
              <w:ind w:left="360"/>
              <w:rPr>
                <w:color w:val="000000"/>
              </w:rPr>
            </w:pPr>
            <w:r w:rsidRPr="009241E8">
              <w:rPr>
                <w:color w:val="000000"/>
              </w:rPr>
              <w:t>When is it more efficient to use standard form over vertex form (and vice versa) when graphing a parabola?</w:t>
            </w:r>
          </w:p>
          <w:p w:rsidR="00A80A95" w:rsidRPr="009241E8" w:rsidRDefault="00A80A95" w:rsidP="005976F5">
            <w:pPr>
              <w:pStyle w:val="NormalWeb"/>
              <w:numPr>
                <w:ilvl w:val="0"/>
                <w:numId w:val="7"/>
              </w:numPr>
              <w:tabs>
                <w:tab w:val="clear" w:pos="720"/>
                <w:tab w:val="num" w:pos="360"/>
              </w:tabs>
              <w:ind w:left="360"/>
              <w:rPr>
                <w:b/>
              </w:rPr>
            </w:pPr>
            <w:r w:rsidRPr="009241E8">
              <w:rPr>
                <w:color w:val="000000"/>
              </w:rPr>
              <w:t>When do we use quadratic functions to solve everyday problems?</w:t>
            </w:r>
          </w:p>
        </w:tc>
        <w:tc>
          <w:tcPr>
            <w:tcW w:w="5684" w:type="dxa"/>
            <w:tcBorders>
              <w:bottom w:val="single" w:sz="4" w:space="0" w:color="000000"/>
            </w:tcBorders>
            <w:shd w:val="clear" w:color="auto" w:fill="FFCCCC"/>
          </w:tcPr>
          <w:p w:rsidR="00A80A95" w:rsidRPr="009241E8" w:rsidRDefault="00A80A95" w:rsidP="00A80A95">
            <w:pPr>
              <w:spacing w:before="40" w:after="40"/>
              <w:rPr>
                <w:b/>
              </w:rPr>
            </w:pPr>
            <w:r w:rsidRPr="009241E8">
              <w:rPr>
                <w:b/>
              </w:rPr>
              <w:t>Unit Enduring Understandings</w:t>
            </w:r>
          </w:p>
          <w:p w:rsidR="00A80A95" w:rsidRPr="009241E8" w:rsidRDefault="00A80A95" w:rsidP="00A80A95">
            <w:pPr>
              <w:spacing w:before="40" w:after="40"/>
              <w:rPr>
                <w:i/>
              </w:rPr>
            </w:pPr>
            <w:r w:rsidRPr="009241E8">
              <w:rPr>
                <w:i/>
              </w:rPr>
              <w:t>Students will understand that…</w:t>
            </w:r>
          </w:p>
          <w:p w:rsidR="00A80A95" w:rsidRPr="009241E8" w:rsidRDefault="00A80A95" w:rsidP="001F2DBD">
            <w:pPr>
              <w:pStyle w:val="NormalWeb"/>
              <w:numPr>
                <w:ilvl w:val="0"/>
                <w:numId w:val="6"/>
              </w:numPr>
              <w:tabs>
                <w:tab w:val="clear" w:pos="720"/>
                <w:tab w:val="num" w:pos="359"/>
              </w:tabs>
              <w:ind w:left="359"/>
              <w:rPr>
                <w:color w:val="000000"/>
              </w:rPr>
            </w:pPr>
            <w:r w:rsidRPr="009241E8">
              <w:rPr>
                <w:color w:val="000000"/>
              </w:rPr>
              <w:t>There are several strategies to solve quadratic equations. </w:t>
            </w:r>
          </w:p>
          <w:p w:rsidR="00A80A95" w:rsidRPr="009241E8" w:rsidRDefault="00A80A95" w:rsidP="001F2DBD">
            <w:pPr>
              <w:pStyle w:val="NormalWeb"/>
              <w:numPr>
                <w:ilvl w:val="0"/>
                <w:numId w:val="6"/>
              </w:numPr>
              <w:tabs>
                <w:tab w:val="clear" w:pos="720"/>
                <w:tab w:val="num" w:pos="359"/>
              </w:tabs>
              <w:ind w:left="359"/>
              <w:rPr>
                <w:color w:val="000000"/>
              </w:rPr>
            </w:pPr>
            <w:r w:rsidRPr="009241E8">
              <w:rPr>
                <w:color w:val="000000"/>
              </w:rPr>
              <w:t>Simplifying expressions and solving equations allows us to take a complex situation and make it simple. </w:t>
            </w:r>
          </w:p>
          <w:p w:rsidR="00A80A95" w:rsidRPr="009241E8" w:rsidRDefault="00A80A95" w:rsidP="001F2DBD">
            <w:pPr>
              <w:pStyle w:val="NormalWeb"/>
              <w:numPr>
                <w:ilvl w:val="0"/>
                <w:numId w:val="6"/>
              </w:numPr>
              <w:tabs>
                <w:tab w:val="clear" w:pos="720"/>
                <w:tab w:val="num" w:pos="359"/>
              </w:tabs>
              <w:ind w:left="359"/>
              <w:rPr>
                <w:color w:val="000000"/>
              </w:rPr>
            </w:pPr>
            <w:r w:rsidRPr="009241E8">
              <w:t>Quadratic functions model real world phenomena.</w:t>
            </w:r>
          </w:p>
        </w:tc>
      </w:tr>
      <w:tr w:rsidR="00A80A95" w:rsidRPr="009241E8">
        <w:tblPrEx>
          <w:tblLook w:val="04A0"/>
        </w:tblPrEx>
        <w:trPr>
          <w:trHeight w:val="1268"/>
        </w:trPr>
        <w:tc>
          <w:tcPr>
            <w:tcW w:w="3417" w:type="dxa"/>
            <w:gridSpan w:val="2"/>
            <w:tcBorders>
              <w:bottom w:val="single" w:sz="4" w:space="0" w:color="auto"/>
            </w:tcBorders>
            <w:shd w:val="clear" w:color="auto" w:fill="FFCCCC"/>
          </w:tcPr>
          <w:p w:rsidR="00A80A95" w:rsidRPr="009241E8" w:rsidRDefault="00A80A95" w:rsidP="00A80A95">
            <w:pPr>
              <w:spacing w:before="40" w:after="40"/>
              <w:rPr>
                <w:b/>
              </w:rPr>
            </w:pPr>
            <w:r w:rsidRPr="009241E8">
              <w:rPr>
                <w:b/>
              </w:rPr>
              <w:t>Unit Objectives</w:t>
            </w:r>
          </w:p>
          <w:p w:rsidR="00A80A95" w:rsidRPr="009241E8" w:rsidRDefault="00A80A95" w:rsidP="00A80A95">
            <w:pPr>
              <w:spacing w:before="40" w:after="40"/>
              <w:rPr>
                <w:i/>
              </w:rPr>
            </w:pPr>
            <w:r w:rsidRPr="009241E8">
              <w:rPr>
                <w:i/>
              </w:rPr>
              <w:t>St</w:t>
            </w:r>
            <w:r w:rsidR="009241E8" w:rsidRPr="009241E8">
              <w:rPr>
                <w:i/>
              </w:rPr>
              <w:t>udents will know…</w:t>
            </w:r>
          </w:p>
          <w:p w:rsidR="00A80A95" w:rsidRDefault="00721C6B" w:rsidP="00A80A95">
            <w:pPr>
              <w:pStyle w:val="NormalWeb"/>
              <w:numPr>
                <w:ilvl w:val="0"/>
                <w:numId w:val="5"/>
              </w:numPr>
              <w:rPr>
                <w:color w:val="000000"/>
              </w:rPr>
            </w:pPr>
            <w:r>
              <w:rPr>
                <w:color w:val="000000"/>
              </w:rPr>
              <w:t>T</w:t>
            </w:r>
            <w:r w:rsidR="009241E8">
              <w:rPr>
                <w:color w:val="000000"/>
              </w:rPr>
              <w:t xml:space="preserve">he vocabulary:  </w:t>
            </w:r>
            <w:r w:rsidR="00A80A95" w:rsidRPr="009241E8">
              <w:rPr>
                <w:color w:val="000000"/>
              </w:rPr>
              <w:t>Quadratic</w:t>
            </w:r>
            <w:r w:rsidR="009241E8">
              <w:rPr>
                <w:color w:val="000000"/>
              </w:rPr>
              <w:t xml:space="preserve">, </w:t>
            </w:r>
            <w:r w:rsidR="004E665A">
              <w:rPr>
                <w:color w:val="000000"/>
              </w:rPr>
              <w:t xml:space="preserve">Factors, Zeros, </w:t>
            </w:r>
            <w:r w:rsidR="009241E8">
              <w:rPr>
                <w:color w:val="000000"/>
              </w:rPr>
              <w:t>Monomial, Binomial, Trinomial</w:t>
            </w:r>
            <w:r>
              <w:rPr>
                <w:color w:val="000000"/>
              </w:rPr>
              <w:t>.</w:t>
            </w:r>
          </w:p>
          <w:p w:rsidR="009241E8" w:rsidRDefault="009241E8" w:rsidP="00A80A95">
            <w:pPr>
              <w:pStyle w:val="NormalWeb"/>
              <w:numPr>
                <w:ilvl w:val="0"/>
                <w:numId w:val="5"/>
              </w:numPr>
              <w:rPr>
                <w:color w:val="000000"/>
              </w:rPr>
            </w:pPr>
            <w:r>
              <w:rPr>
                <w:color w:val="000000"/>
              </w:rPr>
              <w:t>How to solve quadratic equations by:  factoring, completing the square, quadratic formula, using zero feature on a graphing calculator</w:t>
            </w:r>
            <w:r w:rsidR="00721C6B">
              <w:rPr>
                <w:color w:val="000000"/>
              </w:rPr>
              <w:t>.</w:t>
            </w:r>
          </w:p>
          <w:p w:rsidR="009241E8" w:rsidRDefault="009241E8" w:rsidP="00A80A95">
            <w:pPr>
              <w:pStyle w:val="NormalWeb"/>
              <w:numPr>
                <w:ilvl w:val="0"/>
                <w:numId w:val="5"/>
              </w:numPr>
              <w:rPr>
                <w:color w:val="000000"/>
              </w:rPr>
            </w:pPr>
            <w:r>
              <w:rPr>
                <w:color w:val="000000"/>
              </w:rPr>
              <w:t xml:space="preserve">How to </w:t>
            </w:r>
            <w:r w:rsidR="00CF2A2E">
              <w:rPr>
                <w:color w:val="000000"/>
              </w:rPr>
              <w:t xml:space="preserve">derive and </w:t>
            </w:r>
            <w:r>
              <w:rPr>
                <w:color w:val="000000"/>
              </w:rPr>
              <w:t>graph quadratics using standa</w:t>
            </w:r>
            <w:r w:rsidR="00CF2A2E">
              <w:rPr>
                <w:color w:val="000000"/>
              </w:rPr>
              <w:t xml:space="preserve">rd, vertex, and intercept forms given various forms of information, including, but not limited to, focus and </w:t>
            </w:r>
            <w:proofErr w:type="spellStart"/>
            <w:r w:rsidR="00CF2A2E">
              <w:rPr>
                <w:color w:val="000000"/>
              </w:rPr>
              <w:t>directrix</w:t>
            </w:r>
            <w:proofErr w:type="spellEnd"/>
            <w:r w:rsidR="00CF2A2E">
              <w:rPr>
                <w:color w:val="000000"/>
              </w:rPr>
              <w:t>.</w:t>
            </w:r>
          </w:p>
          <w:p w:rsidR="009241E8" w:rsidRDefault="009241E8" w:rsidP="00A80A95">
            <w:pPr>
              <w:pStyle w:val="NormalWeb"/>
              <w:numPr>
                <w:ilvl w:val="0"/>
                <w:numId w:val="5"/>
              </w:numPr>
              <w:rPr>
                <w:color w:val="000000"/>
              </w:rPr>
            </w:pPr>
            <w:r>
              <w:rPr>
                <w:color w:val="000000"/>
              </w:rPr>
              <w:t>How to determine if the vertex is a max or min.</w:t>
            </w:r>
          </w:p>
          <w:p w:rsidR="00A80A95" w:rsidRPr="005B6018" w:rsidRDefault="009241E8" w:rsidP="005B6018">
            <w:pPr>
              <w:pStyle w:val="NormalWeb"/>
              <w:numPr>
                <w:ilvl w:val="0"/>
                <w:numId w:val="5"/>
              </w:numPr>
              <w:rPr>
                <w:color w:val="000000"/>
              </w:rPr>
            </w:pPr>
            <w:r>
              <w:t>How to write algebraic models of real world applications.</w:t>
            </w:r>
          </w:p>
        </w:tc>
        <w:tc>
          <w:tcPr>
            <w:tcW w:w="5684" w:type="dxa"/>
            <w:shd w:val="clear" w:color="auto" w:fill="FFCCCC"/>
          </w:tcPr>
          <w:p w:rsidR="00A80A95" w:rsidRPr="009241E8" w:rsidRDefault="00A80A95" w:rsidP="00A80A95">
            <w:pPr>
              <w:spacing w:before="40" w:after="40"/>
              <w:rPr>
                <w:b/>
              </w:rPr>
            </w:pPr>
            <w:r w:rsidRPr="009241E8">
              <w:rPr>
                <w:b/>
              </w:rPr>
              <w:t>Unit Objectives</w:t>
            </w:r>
          </w:p>
          <w:p w:rsidR="00A80A95" w:rsidRPr="009241E8" w:rsidRDefault="00A80A95" w:rsidP="00A80A95">
            <w:pPr>
              <w:spacing w:before="40" w:after="40"/>
              <w:rPr>
                <w:b/>
              </w:rPr>
            </w:pPr>
            <w:r w:rsidRPr="009241E8">
              <w:rPr>
                <w:i/>
              </w:rPr>
              <w:t>Students will be able to…</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Factor and solve quadratics using the zero product</w:t>
            </w:r>
            <w:r w:rsidR="00B8057B" w:rsidRPr="009241E8">
              <w:rPr>
                <w:color w:val="000000"/>
              </w:rPr>
              <w:t xml:space="preserve"> property</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Solve quadratic equations by using the quadratic formula</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Solve quadratic equations by completing the square</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Perform arithmetic operations with complex numbers</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Solve quadratic equations over the real and complex number systems</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Determine the axis of symmetry and vertex of a quadratic in standard and vertex form</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Determine if the vertex is a minimum or maximum</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Find the x and y intercepts of a quadratic equation</w:t>
            </w:r>
            <w:r w:rsidR="00721C6B">
              <w:rPr>
                <w:color w:val="000000"/>
              </w:rPr>
              <w:t>.</w:t>
            </w:r>
          </w:p>
          <w:p w:rsidR="00A80A95" w:rsidRPr="009241E8" w:rsidRDefault="00A80A95" w:rsidP="001F2DBD">
            <w:pPr>
              <w:pStyle w:val="NormalWeb"/>
              <w:numPr>
                <w:ilvl w:val="0"/>
                <w:numId w:val="4"/>
              </w:numPr>
              <w:tabs>
                <w:tab w:val="clear" w:pos="720"/>
                <w:tab w:val="num" w:pos="359"/>
              </w:tabs>
              <w:ind w:left="359"/>
              <w:rPr>
                <w:color w:val="000000"/>
              </w:rPr>
            </w:pPr>
            <w:r w:rsidRPr="009241E8">
              <w:rPr>
                <w:color w:val="000000"/>
              </w:rPr>
              <w:t>Solve real world applications involving quadratics</w:t>
            </w:r>
            <w:r w:rsidR="00721C6B">
              <w:rPr>
                <w:color w:val="000000"/>
              </w:rPr>
              <w:t>.</w:t>
            </w:r>
          </w:p>
          <w:p w:rsidR="00A80A95" w:rsidRPr="009241E8" w:rsidRDefault="00A80A95" w:rsidP="00A80A95">
            <w:pPr>
              <w:spacing w:before="40" w:after="40"/>
              <w:rPr>
                <w:b/>
              </w:rPr>
            </w:pPr>
          </w:p>
        </w:tc>
      </w:tr>
    </w:tbl>
    <w:p w:rsidR="009241E8" w:rsidRDefault="009241E8">
      <w:r>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2783"/>
        <w:gridCol w:w="684"/>
        <w:gridCol w:w="180"/>
        <w:gridCol w:w="4818"/>
        <w:gridCol w:w="7"/>
      </w:tblGrid>
      <w:tr w:rsidR="003B602F" w:rsidRPr="00EF231F" w:rsidTr="005976F5">
        <w:tc>
          <w:tcPr>
            <w:tcW w:w="9650" w:type="dxa"/>
            <w:gridSpan w:val="6"/>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5976F5">
        <w:trPr>
          <w:trHeight w:val="70"/>
        </w:trPr>
        <w:tc>
          <w:tcPr>
            <w:tcW w:w="9650" w:type="dxa"/>
            <w:gridSpan w:val="6"/>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5976F5">
        <w:tc>
          <w:tcPr>
            <w:tcW w:w="4645" w:type="dxa"/>
            <w:gridSpan w:val="3"/>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gridSpan w:val="3"/>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5976F5" w:rsidRPr="00EF231F" w:rsidTr="005976F5">
        <w:tc>
          <w:tcPr>
            <w:tcW w:w="4825" w:type="dxa"/>
            <w:gridSpan w:val="4"/>
            <w:tcBorders>
              <w:bottom w:val="single" w:sz="4" w:space="0" w:color="auto"/>
            </w:tcBorders>
            <w:shd w:val="clear" w:color="auto" w:fill="FFFFB9"/>
          </w:tcPr>
          <w:p w:rsidR="005976F5" w:rsidRPr="00EF231F" w:rsidRDefault="005976F5" w:rsidP="009F7578">
            <w:pPr>
              <w:spacing w:before="40" w:after="40"/>
              <w:rPr>
                <w:i/>
                <w:iCs/>
              </w:rPr>
            </w:pPr>
            <w:r w:rsidRPr="00EF231F">
              <w:rPr>
                <w:b/>
                <w:bCs/>
              </w:rPr>
              <w:t>Summative Assessments</w:t>
            </w:r>
          </w:p>
          <w:p w:rsidR="005976F5" w:rsidRDefault="005976F5" w:rsidP="009F7578">
            <w:pPr>
              <w:numPr>
                <w:ilvl w:val="0"/>
                <w:numId w:val="1"/>
              </w:numPr>
              <w:spacing w:line="276" w:lineRule="auto"/>
              <w:rPr>
                <w:sz w:val="22"/>
                <w:szCs w:val="22"/>
              </w:rPr>
            </w:pPr>
            <w:r w:rsidRPr="00E841B5">
              <w:rPr>
                <w:sz w:val="22"/>
                <w:szCs w:val="22"/>
              </w:rPr>
              <w:t>Chapter/Unit Test</w:t>
            </w:r>
          </w:p>
          <w:p w:rsidR="005976F5" w:rsidRDefault="005976F5" w:rsidP="009F7578">
            <w:pPr>
              <w:numPr>
                <w:ilvl w:val="0"/>
                <w:numId w:val="1"/>
              </w:numPr>
              <w:spacing w:line="276" w:lineRule="auto"/>
              <w:rPr>
                <w:sz w:val="22"/>
                <w:szCs w:val="22"/>
              </w:rPr>
            </w:pPr>
            <w:r>
              <w:rPr>
                <w:sz w:val="22"/>
                <w:szCs w:val="22"/>
              </w:rPr>
              <w:t>Quizzes</w:t>
            </w:r>
          </w:p>
        </w:tc>
        <w:tc>
          <w:tcPr>
            <w:tcW w:w="4825" w:type="dxa"/>
            <w:gridSpan w:val="2"/>
            <w:tcBorders>
              <w:bottom w:val="single" w:sz="4" w:space="0" w:color="auto"/>
            </w:tcBorders>
            <w:shd w:val="clear" w:color="auto" w:fill="FFFFB9"/>
          </w:tcPr>
          <w:p w:rsidR="005976F5" w:rsidRPr="00072418" w:rsidRDefault="005976F5" w:rsidP="009F7578">
            <w:pPr>
              <w:numPr>
                <w:ilvl w:val="0"/>
                <w:numId w:val="1"/>
              </w:numPr>
              <w:spacing w:line="276" w:lineRule="auto"/>
              <w:rPr>
                <w:sz w:val="22"/>
                <w:szCs w:val="22"/>
              </w:rPr>
            </w:pPr>
            <w:r w:rsidRPr="00072418">
              <w:rPr>
                <w:sz w:val="22"/>
                <w:szCs w:val="22"/>
              </w:rPr>
              <w:t>Presentations</w:t>
            </w:r>
          </w:p>
          <w:p w:rsidR="005976F5" w:rsidRPr="00E841B5" w:rsidRDefault="005976F5" w:rsidP="009F7578">
            <w:pPr>
              <w:numPr>
                <w:ilvl w:val="0"/>
                <w:numId w:val="1"/>
              </w:numPr>
              <w:spacing w:line="276" w:lineRule="auto"/>
              <w:rPr>
                <w:sz w:val="22"/>
                <w:szCs w:val="22"/>
              </w:rPr>
            </w:pPr>
            <w:r w:rsidRPr="00E841B5">
              <w:rPr>
                <w:sz w:val="22"/>
                <w:szCs w:val="22"/>
              </w:rPr>
              <w:t>Unit Projects</w:t>
            </w:r>
          </w:p>
          <w:p w:rsidR="005976F5" w:rsidRPr="00EF231F" w:rsidRDefault="005976F5" w:rsidP="009F7578">
            <w:pPr>
              <w:numPr>
                <w:ilvl w:val="0"/>
                <w:numId w:val="1"/>
              </w:numPr>
              <w:spacing w:before="40" w:after="40"/>
            </w:pPr>
            <w:r w:rsidRPr="00E841B5">
              <w:rPr>
                <w:sz w:val="22"/>
                <w:szCs w:val="22"/>
              </w:rPr>
              <w:t>Mid-Term and Final Exams</w:t>
            </w:r>
          </w:p>
        </w:tc>
      </w:tr>
      <w:tr w:rsidR="003B602F" w:rsidRPr="00EF231F" w:rsidTr="005976F5">
        <w:tc>
          <w:tcPr>
            <w:tcW w:w="9650" w:type="dxa"/>
            <w:gridSpan w:val="6"/>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5976F5">
        <w:tc>
          <w:tcPr>
            <w:tcW w:w="9650" w:type="dxa"/>
            <w:gridSpan w:val="6"/>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14"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15"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16"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17"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18"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19"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20" w:history="1">
              <w:r w:rsidRPr="000A50EE">
                <w:rPr>
                  <w:rStyle w:val="Hyperlink"/>
                </w:rPr>
                <w:t>www.coolmath.com</w:t>
              </w:r>
            </w:hyperlink>
            <w:r>
              <w:t xml:space="preserve"> </w:t>
            </w:r>
          </w:p>
          <w:p w:rsidR="003B602F" w:rsidRPr="00F014D7" w:rsidRDefault="003B602F" w:rsidP="005976F5">
            <w:pPr>
              <w:numPr>
                <w:ilvl w:val="0"/>
                <w:numId w:val="39"/>
              </w:numPr>
              <w:tabs>
                <w:tab w:val="num" w:pos="360"/>
              </w:tabs>
              <w:spacing w:before="40" w:after="40"/>
              <w:rPr>
                <w:bCs/>
              </w:rPr>
            </w:pPr>
            <w:hyperlink r:id="rId21" w:history="1">
              <w:r w:rsidRPr="004F49F6">
                <w:rPr>
                  <w:rStyle w:val="Hyperlink"/>
                  <w:bCs/>
                </w:rPr>
                <w:t>www.desmos.com</w:t>
              </w:r>
            </w:hyperlink>
          </w:p>
        </w:tc>
      </w:tr>
      <w:tr w:rsidR="003B602F" w:rsidRPr="00EF231F" w:rsidTr="005976F5">
        <w:tc>
          <w:tcPr>
            <w:tcW w:w="9650" w:type="dxa"/>
            <w:gridSpan w:val="6"/>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t>Teacher Notes:</w:t>
            </w:r>
          </w:p>
          <w:p w:rsidR="003B602F" w:rsidRPr="00EF231F" w:rsidRDefault="003B602F" w:rsidP="009F7578">
            <w:pPr>
              <w:spacing w:before="40" w:after="40"/>
              <w:rPr>
                <w:b/>
                <w:bCs/>
              </w:rPr>
            </w:pPr>
          </w:p>
        </w:tc>
      </w:tr>
      <w:tr w:rsidR="009250F7" w:rsidRPr="009241E8" w:rsidTr="005976F5">
        <w:tblPrEx>
          <w:tblLook w:val="00BF"/>
        </w:tblPrEx>
        <w:trPr>
          <w:gridAfter w:val="1"/>
          <w:wAfter w:w="7" w:type="dxa"/>
          <w:trHeight w:val="709"/>
        </w:trPr>
        <w:tc>
          <w:tcPr>
            <w:tcW w:w="9643" w:type="dxa"/>
            <w:gridSpan w:val="5"/>
            <w:tcBorders>
              <w:bottom w:val="single" w:sz="4" w:space="0" w:color="000000"/>
            </w:tcBorders>
            <w:shd w:val="clear" w:color="auto" w:fill="365F91"/>
          </w:tcPr>
          <w:p w:rsidR="009250F7" w:rsidRPr="009241E8" w:rsidRDefault="009241E8" w:rsidP="009250F7">
            <w:pPr>
              <w:spacing w:before="40" w:after="40"/>
              <w:jc w:val="center"/>
              <w:rPr>
                <w:b/>
                <w:color w:val="FFFFFF"/>
              </w:rPr>
            </w:pPr>
            <w:r>
              <w:br w:type="page"/>
            </w:r>
            <w:r w:rsidR="009250F7" w:rsidRPr="009241E8">
              <w:rPr>
                <w:b/>
                <w:color w:val="FFFFFF"/>
              </w:rPr>
              <w:lastRenderedPageBreak/>
              <w:t>OCEAN COUNTY MATHEMATICS CURRICULUM</w:t>
            </w:r>
          </w:p>
          <w:p w:rsidR="009250F7" w:rsidRPr="009241E8" w:rsidRDefault="009250F7" w:rsidP="009250F7">
            <w:pPr>
              <w:spacing w:before="40" w:after="40"/>
              <w:jc w:val="center"/>
              <w:rPr>
                <w:b/>
                <w:color w:val="FFFFFF"/>
              </w:rPr>
            </w:pPr>
            <w:r w:rsidRPr="009241E8">
              <w:rPr>
                <w:b/>
                <w:color w:val="FFFFFF"/>
              </w:rPr>
              <w:t xml:space="preserve">Unit Overview </w:t>
            </w:r>
          </w:p>
        </w:tc>
      </w:tr>
      <w:tr w:rsidR="009250F7" w:rsidRPr="009241E8" w:rsidTr="005976F5">
        <w:tblPrEx>
          <w:tblLook w:val="00BF"/>
        </w:tblPrEx>
        <w:trPr>
          <w:gridAfter w:val="1"/>
          <w:wAfter w:w="7" w:type="dxa"/>
          <w:trHeight w:val="332"/>
        </w:trPr>
        <w:tc>
          <w:tcPr>
            <w:tcW w:w="9643" w:type="dxa"/>
            <w:gridSpan w:val="5"/>
            <w:shd w:val="clear" w:color="auto" w:fill="FFCCCC"/>
          </w:tcPr>
          <w:p w:rsidR="009250F7" w:rsidRPr="009241E8" w:rsidRDefault="009250F7" w:rsidP="009250F7">
            <w:pPr>
              <w:spacing w:before="40" w:after="40"/>
              <w:rPr>
                <w:b/>
              </w:rPr>
            </w:pPr>
            <w:r w:rsidRPr="009241E8">
              <w:rPr>
                <w:b/>
              </w:rPr>
              <w:t xml:space="preserve">Content Area:  </w:t>
            </w:r>
            <w:r w:rsidR="00B8057B" w:rsidRPr="009241E8">
              <w:t>Mathematics</w:t>
            </w:r>
            <w:r w:rsidRPr="009241E8">
              <w:t xml:space="preserve">                                                                            </w:t>
            </w:r>
            <w:r w:rsidRPr="009241E8">
              <w:rPr>
                <w:b/>
              </w:rPr>
              <w:t>Grade:</w:t>
            </w:r>
            <w:r w:rsidR="008402CC" w:rsidRPr="009241E8">
              <w:rPr>
                <w:b/>
              </w:rPr>
              <w:t xml:space="preserve"> </w:t>
            </w:r>
          </w:p>
        </w:tc>
      </w:tr>
      <w:tr w:rsidR="00655E2C" w:rsidRPr="009241E8" w:rsidTr="005976F5">
        <w:tblPrEx>
          <w:tblLook w:val="00BF"/>
        </w:tblPrEx>
        <w:trPr>
          <w:gridAfter w:val="1"/>
          <w:wAfter w:w="7" w:type="dxa"/>
          <w:trHeight w:val="332"/>
        </w:trPr>
        <w:tc>
          <w:tcPr>
            <w:tcW w:w="9643" w:type="dxa"/>
            <w:gridSpan w:val="5"/>
            <w:shd w:val="clear" w:color="auto" w:fill="FFCCCC"/>
          </w:tcPr>
          <w:p w:rsidR="00655E2C" w:rsidRPr="009241E8" w:rsidRDefault="00655E2C" w:rsidP="009250F7">
            <w:pPr>
              <w:spacing w:before="40" w:after="40"/>
              <w:rPr>
                <w:b/>
              </w:rPr>
            </w:pPr>
            <w:r w:rsidRPr="009241E8">
              <w:rPr>
                <w:b/>
              </w:rPr>
              <w:t>Unit:</w:t>
            </w:r>
            <w:r w:rsidR="00B8057B" w:rsidRPr="009241E8">
              <w:rPr>
                <w:b/>
              </w:rPr>
              <w:t xml:space="preserve">  </w:t>
            </w:r>
            <w:r w:rsidR="00274C05" w:rsidRPr="009241E8">
              <w:t>Polynomial Functions</w:t>
            </w:r>
          </w:p>
        </w:tc>
      </w:tr>
      <w:tr w:rsidR="009250F7" w:rsidRPr="009241E8" w:rsidTr="005976F5">
        <w:tblPrEx>
          <w:tblLook w:val="00BF"/>
        </w:tblPrEx>
        <w:trPr>
          <w:gridAfter w:val="1"/>
          <w:wAfter w:w="7" w:type="dxa"/>
          <w:trHeight w:val="332"/>
        </w:trPr>
        <w:tc>
          <w:tcPr>
            <w:tcW w:w="9643" w:type="dxa"/>
            <w:gridSpan w:val="5"/>
            <w:tcBorders>
              <w:bottom w:val="single" w:sz="4" w:space="0" w:color="000000"/>
            </w:tcBorders>
            <w:shd w:val="clear" w:color="auto" w:fill="FFCCCC"/>
          </w:tcPr>
          <w:p w:rsidR="00613794" w:rsidRPr="009241E8" w:rsidRDefault="009250F7" w:rsidP="009250F7">
            <w:pPr>
              <w:spacing w:before="40" w:after="40"/>
            </w:pPr>
            <w:r w:rsidRPr="009241E8">
              <w:rPr>
                <w:b/>
              </w:rPr>
              <w:t>Domain</w:t>
            </w:r>
            <w:r w:rsidRPr="009241E8">
              <w:t xml:space="preserve">: </w:t>
            </w:r>
            <w:r w:rsidR="00274C05" w:rsidRPr="009241E8">
              <w:t>Seeing Structure in Expressions/Arithmetic with Polynomials and Rational Functions/Interpreting Functions</w:t>
            </w:r>
          </w:p>
        </w:tc>
      </w:tr>
      <w:tr w:rsidR="009250F7" w:rsidRPr="009241E8" w:rsidTr="005976F5">
        <w:tblPrEx>
          <w:tblLook w:val="04A0"/>
        </w:tblPrEx>
        <w:trPr>
          <w:gridAfter w:val="1"/>
          <w:wAfter w:w="7" w:type="dxa"/>
          <w:trHeight w:val="906"/>
        </w:trPr>
        <w:tc>
          <w:tcPr>
            <w:tcW w:w="9643" w:type="dxa"/>
            <w:gridSpan w:val="5"/>
            <w:tcBorders>
              <w:top w:val="single" w:sz="4" w:space="0" w:color="000000"/>
              <w:bottom w:val="nil"/>
            </w:tcBorders>
            <w:shd w:val="clear" w:color="auto" w:fill="FFCCCC"/>
          </w:tcPr>
          <w:p w:rsidR="009250F7" w:rsidRPr="009241E8" w:rsidRDefault="00274C05" w:rsidP="009250F7">
            <w:pPr>
              <w:spacing w:before="40" w:after="40"/>
              <w:rPr>
                <w:b/>
              </w:rPr>
            </w:pPr>
            <w:r w:rsidRPr="009241E8">
              <w:rPr>
                <w:b/>
              </w:rPr>
              <w:t>Unit</w:t>
            </w:r>
            <w:r w:rsidR="009250F7" w:rsidRPr="009241E8">
              <w:rPr>
                <w:b/>
              </w:rPr>
              <w:t xml:space="preserve"> Summary </w:t>
            </w:r>
          </w:p>
          <w:p w:rsidR="008402CC" w:rsidRDefault="009250F7" w:rsidP="009250F7">
            <w:pPr>
              <w:pStyle w:val="NormalWeb"/>
            </w:pPr>
            <w:r w:rsidRPr="009241E8">
              <w:t>This unit develops the structural similarities between the system of polynomials and the system of integers.  Students draw on analogies between polynomial arithmetic and base-ten computation, focusing on properties of operations, particularly the distributive property. Students connect multiplication of polynomials with multiplication of multi-digit integers, and division of polynomials with long division of integers.  Students identify zeros of polynomials, including complex zeros of quadratic polynomials, and make connections between zeros of polynomials and solutions of polynomial equations.  The unit culminates with the fundamental theorem of algebra. A central theme of this unit is that the arithmetic of rational expressions is governed by the same rules as the arithmetic of rational numbers.</w:t>
            </w: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613794" w:rsidRPr="000B1C88" w:rsidRDefault="000B1C88" w:rsidP="000B1C88">
            <w:pPr>
              <w:rPr>
                <w:rFonts w:ascii="Times" w:hAnsi="Times"/>
                <w:lang w:val="de-DE"/>
              </w:rPr>
            </w:pPr>
            <w:r w:rsidRPr="002E0B20">
              <w:rPr>
                <w:rFonts w:ascii="Times" w:hAnsi="Times"/>
                <w:lang w:val="de-DE"/>
              </w:rPr>
              <w:t>CRP11. Use technology to enhance productivity.</w:t>
            </w:r>
          </w:p>
        </w:tc>
      </w:tr>
      <w:tr w:rsidR="009250F7" w:rsidRPr="009241E8" w:rsidTr="005976F5">
        <w:tblPrEx>
          <w:tblLook w:val="00BF"/>
        </w:tblPrEx>
        <w:trPr>
          <w:gridAfter w:val="1"/>
          <w:wAfter w:w="7" w:type="dxa"/>
          <w:trHeight w:val="302"/>
        </w:trPr>
        <w:tc>
          <w:tcPr>
            <w:tcW w:w="9643" w:type="dxa"/>
            <w:gridSpan w:val="5"/>
            <w:tcBorders>
              <w:bottom w:val="single" w:sz="4" w:space="0" w:color="000000"/>
            </w:tcBorders>
            <w:shd w:val="clear" w:color="auto" w:fill="365F91"/>
          </w:tcPr>
          <w:p w:rsidR="009250F7" w:rsidRPr="009241E8" w:rsidRDefault="009250F7" w:rsidP="009250F7">
            <w:pPr>
              <w:jc w:val="center"/>
              <w:rPr>
                <w:color w:val="FFFFFF"/>
              </w:rPr>
            </w:pPr>
            <w:r w:rsidRPr="009241E8">
              <w:rPr>
                <w:color w:val="FFFFFF"/>
              </w:rPr>
              <w:t>Learning Targets</w:t>
            </w:r>
          </w:p>
        </w:tc>
      </w:tr>
      <w:tr w:rsidR="009250F7" w:rsidRPr="009241E8" w:rsidTr="005976F5">
        <w:tblPrEx>
          <w:tblLook w:val="04A0"/>
        </w:tblPrEx>
        <w:trPr>
          <w:gridAfter w:val="1"/>
          <w:wAfter w:w="7" w:type="dxa"/>
          <w:trHeight w:val="634"/>
        </w:trPr>
        <w:tc>
          <w:tcPr>
            <w:tcW w:w="9643" w:type="dxa"/>
            <w:gridSpan w:val="5"/>
            <w:shd w:val="clear" w:color="auto" w:fill="FFCCCC"/>
          </w:tcPr>
          <w:p w:rsidR="009250F7" w:rsidRPr="009241E8" w:rsidRDefault="009250F7" w:rsidP="009250F7">
            <w:pPr>
              <w:spacing w:before="40" w:after="40"/>
              <w:rPr>
                <w:b/>
              </w:rPr>
            </w:pPr>
            <w:r w:rsidRPr="009241E8">
              <w:rPr>
                <w:b/>
              </w:rPr>
              <w:t>Content Standards</w:t>
            </w:r>
          </w:p>
          <w:p w:rsidR="009250F7" w:rsidRPr="009241E8" w:rsidRDefault="009250F7" w:rsidP="009250F7">
            <w:pPr>
              <w:spacing w:before="40" w:after="40"/>
            </w:pPr>
          </w:p>
        </w:tc>
      </w:tr>
      <w:tr w:rsidR="009250F7" w:rsidRPr="009241E8" w:rsidTr="005976F5">
        <w:tblPrEx>
          <w:tblLook w:val="04A0"/>
        </w:tblPrEx>
        <w:trPr>
          <w:gridAfter w:val="1"/>
          <w:wAfter w:w="7" w:type="dxa"/>
          <w:trHeight w:val="257"/>
        </w:trPr>
        <w:tc>
          <w:tcPr>
            <w:tcW w:w="1178" w:type="dxa"/>
            <w:shd w:val="clear" w:color="auto" w:fill="FFCCCC"/>
          </w:tcPr>
          <w:p w:rsidR="009250F7" w:rsidRPr="009241E8" w:rsidRDefault="009250F7" w:rsidP="009250F7">
            <w:pPr>
              <w:rPr>
                <w:b/>
              </w:rPr>
            </w:pPr>
            <w:r w:rsidRPr="009241E8">
              <w:rPr>
                <w:b/>
              </w:rPr>
              <w:t>Number</w:t>
            </w:r>
          </w:p>
        </w:tc>
        <w:tc>
          <w:tcPr>
            <w:tcW w:w="8465" w:type="dxa"/>
            <w:gridSpan w:val="4"/>
            <w:shd w:val="clear" w:color="auto" w:fill="FFCCCC"/>
          </w:tcPr>
          <w:p w:rsidR="009250F7" w:rsidRPr="009241E8" w:rsidRDefault="009250F7" w:rsidP="009250F7">
            <w:pPr>
              <w:rPr>
                <w:b/>
              </w:rPr>
            </w:pPr>
            <w:r w:rsidRPr="009241E8">
              <w:rPr>
                <w:b/>
              </w:rPr>
              <w:t xml:space="preserve"> Common Core Standard for Mastery</w:t>
            </w:r>
          </w:p>
        </w:tc>
      </w:tr>
      <w:tr w:rsidR="009250F7" w:rsidRPr="009241E8" w:rsidTr="005976F5">
        <w:tblPrEx>
          <w:tblLook w:val="04A0"/>
        </w:tblPrEx>
        <w:trPr>
          <w:gridAfter w:val="1"/>
          <w:wAfter w:w="7" w:type="dxa"/>
          <w:trHeight w:val="332"/>
        </w:trPr>
        <w:tc>
          <w:tcPr>
            <w:tcW w:w="1178" w:type="dxa"/>
            <w:shd w:val="clear" w:color="auto" w:fill="FFCCCC"/>
          </w:tcPr>
          <w:p w:rsidR="009250F7" w:rsidRPr="009241E8" w:rsidRDefault="008402CC" w:rsidP="009250F7">
            <w:pPr>
              <w:spacing w:before="40" w:after="40"/>
            </w:pPr>
            <w:r w:rsidRPr="009241E8">
              <w:t>A-SSE.1</w:t>
            </w:r>
          </w:p>
        </w:tc>
        <w:tc>
          <w:tcPr>
            <w:tcW w:w="8465" w:type="dxa"/>
            <w:gridSpan w:val="4"/>
            <w:shd w:val="clear" w:color="auto" w:fill="FFCCCC"/>
          </w:tcPr>
          <w:p w:rsidR="00613794" w:rsidRPr="009241E8" w:rsidRDefault="008402CC" w:rsidP="009250F7">
            <w:pPr>
              <w:spacing w:before="40" w:after="40"/>
            </w:pPr>
            <w:r w:rsidRPr="009241E8">
              <w:rPr>
                <w:rStyle w:val="flagcss"/>
              </w:rPr>
              <w:t>Interpret expressions that represent a quantity in terms of its context.</w:t>
            </w:r>
          </w:p>
        </w:tc>
      </w:tr>
      <w:tr w:rsidR="009250F7" w:rsidRPr="009241E8" w:rsidTr="005976F5">
        <w:tblPrEx>
          <w:tblLook w:val="04A0"/>
        </w:tblPrEx>
        <w:trPr>
          <w:gridAfter w:val="1"/>
          <w:wAfter w:w="7" w:type="dxa"/>
          <w:trHeight w:val="332"/>
        </w:trPr>
        <w:tc>
          <w:tcPr>
            <w:tcW w:w="1178" w:type="dxa"/>
            <w:shd w:val="clear" w:color="auto" w:fill="FFCCCC"/>
          </w:tcPr>
          <w:p w:rsidR="009250F7" w:rsidRPr="009241E8" w:rsidRDefault="008402CC" w:rsidP="009250F7">
            <w:pPr>
              <w:spacing w:before="40" w:after="40"/>
            </w:pPr>
            <w:r w:rsidRPr="009241E8">
              <w:t>A-SSE.1a</w:t>
            </w:r>
          </w:p>
        </w:tc>
        <w:tc>
          <w:tcPr>
            <w:tcW w:w="8465" w:type="dxa"/>
            <w:gridSpan w:val="4"/>
            <w:shd w:val="clear" w:color="auto" w:fill="FFCCCC"/>
          </w:tcPr>
          <w:p w:rsidR="00613794" w:rsidRPr="009241E8" w:rsidRDefault="008402CC" w:rsidP="008402CC">
            <w:pPr>
              <w:spacing w:before="100" w:beforeAutospacing="1" w:after="100" w:afterAutospacing="1"/>
              <w:ind w:right="240"/>
            </w:pPr>
            <w:r w:rsidRPr="009241E8">
              <w:rPr>
                <w:rStyle w:val="flagcss"/>
              </w:rPr>
              <w:t>Interpret parts of an expression, such as terms, factors, and coefficients.</w:t>
            </w:r>
          </w:p>
        </w:tc>
      </w:tr>
      <w:tr w:rsidR="009250F7" w:rsidRPr="009241E8" w:rsidTr="005976F5">
        <w:tblPrEx>
          <w:tblLook w:val="04A0"/>
        </w:tblPrEx>
        <w:trPr>
          <w:gridAfter w:val="1"/>
          <w:wAfter w:w="7" w:type="dxa"/>
          <w:trHeight w:val="317"/>
        </w:trPr>
        <w:tc>
          <w:tcPr>
            <w:tcW w:w="1178" w:type="dxa"/>
            <w:shd w:val="clear" w:color="auto" w:fill="FFCCCC"/>
          </w:tcPr>
          <w:p w:rsidR="009250F7" w:rsidRPr="009241E8" w:rsidRDefault="008402CC" w:rsidP="009250F7">
            <w:pPr>
              <w:spacing w:before="40" w:after="40"/>
            </w:pPr>
            <w:r w:rsidRPr="009241E8">
              <w:t>A-SSE.1b</w:t>
            </w:r>
          </w:p>
        </w:tc>
        <w:tc>
          <w:tcPr>
            <w:tcW w:w="8465" w:type="dxa"/>
            <w:gridSpan w:val="4"/>
            <w:shd w:val="clear" w:color="auto" w:fill="FFCCCC"/>
          </w:tcPr>
          <w:p w:rsidR="00613794" w:rsidRPr="009241E8" w:rsidRDefault="008402CC" w:rsidP="009250F7">
            <w:pPr>
              <w:spacing w:before="40" w:after="40"/>
            </w:pPr>
            <w:r w:rsidRPr="009241E8">
              <w:rPr>
                <w:rStyle w:val="flagcss"/>
              </w:rPr>
              <w:t>Interpret complicated expressions by viewing one or more of their parts as a single entity.</w:t>
            </w:r>
            <w:r w:rsidR="006658ED" w:rsidRPr="009241E8">
              <w:rPr>
                <w:rStyle w:val="flagcss"/>
              </w:rPr>
              <w:t xml:space="preserve">  For example, interpret P(1 + r)</w:t>
            </w:r>
            <w:r w:rsidR="006658ED" w:rsidRPr="009241E8">
              <w:rPr>
                <w:rStyle w:val="flagcss"/>
                <w:vertAlign w:val="superscript"/>
              </w:rPr>
              <w:t>n</w:t>
            </w:r>
            <w:r w:rsidR="006658ED" w:rsidRPr="009241E8">
              <w:rPr>
                <w:rStyle w:val="flagcss"/>
              </w:rPr>
              <w:t xml:space="preserve"> as the product of p and a factor not depending on P.</w:t>
            </w:r>
          </w:p>
        </w:tc>
      </w:tr>
      <w:tr w:rsidR="008402CC" w:rsidRPr="009241E8" w:rsidTr="005976F5">
        <w:tblPrEx>
          <w:tblLook w:val="04A0"/>
        </w:tblPrEx>
        <w:trPr>
          <w:gridAfter w:val="1"/>
          <w:wAfter w:w="7" w:type="dxa"/>
          <w:trHeight w:val="317"/>
        </w:trPr>
        <w:tc>
          <w:tcPr>
            <w:tcW w:w="1178" w:type="dxa"/>
            <w:shd w:val="clear" w:color="auto" w:fill="FFCCCC"/>
          </w:tcPr>
          <w:p w:rsidR="008402CC" w:rsidRPr="009241E8" w:rsidRDefault="008402CC" w:rsidP="009250F7">
            <w:pPr>
              <w:spacing w:before="40" w:after="40"/>
            </w:pPr>
            <w:r w:rsidRPr="009241E8">
              <w:t>A-APR.1</w:t>
            </w:r>
          </w:p>
        </w:tc>
        <w:tc>
          <w:tcPr>
            <w:tcW w:w="8465" w:type="dxa"/>
            <w:gridSpan w:val="4"/>
            <w:shd w:val="clear" w:color="auto" w:fill="FFCCCC"/>
          </w:tcPr>
          <w:p w:rsidR="00613794" w:rsidRPr="009241E8" w:rsidRDefault="008402CC" w:rsidP="009250F7">
            <w:pPr>
              <w:spacing w:before="40" w:after="40"/>
              <w:rPr>
                <w:rStyle w:val="flagcss"/>
              </w:rPr>
            </w:pPr>
            <w:r w:rsidRPr="009241E8">
              <w:rPr>
                <w:rStyle w:val="flagcss"/>
              </w:rPr>
              <w:t>Understand that polynomials form a system analogous to the integers, namely, they are closed under the operations of addition, subtraction, and multiplication; add, subtract, and multiply polynomials.</w:t>
            </w:r>
          </w:p>
        </w:tc>
      </w:tr>
      <w:tr w:rsidR="008402CC" w:rsidRPr="009241E8" w:rsidTr="005976F5">
        <w:tblPrEx>
          <w:tblLook w:val="04A0"/>
        </w:tblPrEx>
        <w:trPr>
          <w:gridAfter w:val="1"/>
          <w:wAfter w:w="7" w:type="dxa"/>
          <w:trHeight w:val="317"/>
        </w:trPr>
        <w:tc>
          <w:tcPr>
            <w:tcW w:w="1178" w:type="dxa"/>
            <w:shd w:val="clear" w:color="auto" w:fill="FFCCCC"/>
          </w:tcPr>
          <w:p w:rsidR="008402CC" w:rsidRPr="00603002" w:rsidRDefault="008402CC" w:rsidP="009250F7">
            <w:pPr>
              <w:spacing w:before="40" w:after="40"/>
              <w:rPr>
                <w:highlight w:val="yellow"/>
              </w:rPr>
            </w:pPr>
            <w:r w:rsidRPr="00603002">
              <w:rPr>
                <w:highlight w:val="yellow"/>
              </w:rPr>
              <w:t>A-APR.2</w:t>
            </w:r>
          </w:p>
        </w:tc>
        <w:tc>
          <w:tcPr>
            <w:tcW w:w="8465" w:type="dxa"/>
            <w:gridSpan w:val="4"/>
            <w:shd w:val="clear" w:color="auto" w:fill="FFCCCC"/>
          </w:tcPr>
          <w:p w:rsidR="00613794" w:rsidRPr="00603002" w:rsidRDefault="008402CC" w:rsidP="009250F7">
            <w:pPr>
              <w:spacing w:before="40" w:after="40"/>
              <w:rPr>
                <w:rStyle w:val="flagcss"/>
                <w:highlight w:val="yellow"/>
              </w:rPr>
            </w:pPr>
            <w:r w:rsidRPr="00603002">
              <w:rPr>
                <w:rStyle w:val="flagcss"/>
                <w:highlight w:val="yellow"/>
              </w:rPr>
              <w:t xml:space="preserve">Know and apply the Remainder Theorem: For a polynomial p(x) and a number a, the remainder on division by x – a is </w:t>
            </w:r>
            <w:proofErr w:type="gramStart"/>
            <w:r w:rsidRPr="00603002">
              <w:rPr>
                <w:rStyle w:val="flagcss"/>
                <w:highlight w:val="yellow"/>
              </w:rPr>
              <w:t>p(</w:t>
            </w:r>
            <w:proofErr w:type="gramEnd"/>
            <w:r w:rsidRPr="00603002">
              <w:rPr>
                <w:rStyle w:val="flagcss"/>
                <w:highlight w:val="yellow"/>
              </w:rPr>
              <w:t>a), so p(a) = 0 if and only if (x – a) is a factor of p(x).</w:t>
            </w:r>
          </w:p>
        </w:tc>
      </w:tr>
      <w:tr w:rsidR="008402CC" w:rsidRPr="009241E8" w:rsidTr="005976F5">
        <w:tblPrEx>
          <w:tblLook w:val="04A0"/>
        </w:tblPrEx>
        <w:trPr>
          <w:gridAfter w:val="1"/>
          <w:wAfter w:w="7" w:type="dxa"/>
          <w:trHeight w:val="317"/>
        </w:trPr>
        <w:tc>
          <w:tcPr>
            <w:tcW w:w="1178" w:type="dxa"/>
            <w:shd w:val="clear" w:color="auto" w:fill="FFCCCC"/>
          </w:tcPr>
          <w:p w:rsidR="008402CC" w:rsidRPr="00603002" w:rsidRDefault="008402CC" w:rsidP="009250F7">
            <w:pPr>
              <w:spacing w:before="40" w:after="40"/>
              <w:rPr>
                <w:highlight w:val="yellow"/>
              </w:rPr>
            </w:pPr>
            <w:r w:rsidRPr="00603002">
              <w:rPr>
                <w:highlight w:val="yellow"/>
              </w:rPr>
              <w:lastRenderedPageBreak/>
              <w:t>A-APR.3</w:t>
            </w:r>
          </w:p>
        </w:tc>
        <w:tc>
          <w:tcPr>
            <w:tcW w:w="8465" w:type="dxa"/>
            <w:gridSpan w:val="4"/>
            <w:shd w:val="clear" w:color="auto" w:fill="FFCCCC"/>
          </w:tcPr>
          <w:p w:rsidR="00613794" w:rsidRPr="00603002" w:rsidRDefault="008402CC" w:rsidP="009250F7">
            <w:pPr>
              <w:spacing w:before="40" w:after="40"/>
              <w:rPr>
                <w:rStyle w:val="flagcss"/>
                <w:highlight w:val="yellow"/>
              </w:rPr>
            </w:pPr>
            <w:r w:rsidRPr="00603002">
              <w:rPr>
                <w:rStyle w:val="flagcss"/>
                <w:highlight w:val="yellow"/>
              </w:rPr>
              <w:t>Identify zeros of polynomials when suitable factorizations are available, and use the zeros to construct a rough graph of the function defined by the polynomial.</w:t>
            </w:r>
          </w:p>
        </w:tc>
      </w:tr>
      <w:tr w:rsidR="008402CC" w:rsidRPr="009241E8" w:rsidTr="005976F5">
        <w:tblPrEx>
          <w:tblLook w:val="04A0"/>
        </w:tblPrEx>
        <w:trPr>
          <w:gridAfter w:val="1"/>
          <w:wAfter w:w="7" w:type="dxa"/>
          <w:trHeight w:val="317"/>
        </w:trPr>
        <w:tc>
          <w:tcPr>
            <w:tcW w:w="1178" w:type="dxa"/>
            <w:shd w:val="clear" w:color="auto" w:fill="FFCCCC"/>
          </w:tcPr>
          <w:p w:rsidR="008402CC" w:rsidRPr="009241E8" w:rsidRDefault="008402CC" w:rsidP="009250F7">
            <w:pPr>
              <w:spacing w:before="40" w:after="40"/>
            </w:pPr>
            <w:r w:rsidRPr="009241E8">
              <w:t>F-IF.7</w:t>
            </w:r>
          </w:p>
        </w:tc>
        <w:tc>
          <w:tcPr>
            <w:tcW w:w="8465" w:type="dxa"/>
            <w:gridSpan w:val="4"/>
            <w:shd w:val="clear" w:color="auto" w:fill="FFCCCC"/>
          </w:tcPr>
          <w:p w:rsidR="00613794" w:rsidRPr="009241E8" w:rsidRDefault="008402CC" w:rsidP="009250F7">
            <w:pPr>
              <w:spacing w:before="40" w:after="40"/>
              <w:rPr>
                <w:rStyle w:val="flagcss"/>
              </w:rPr>
            </w:pPr>
            <w:r w:rsidRPr="009241E8">
              <w:rPr>
                <w:rStyle w:val="flagcss"/>
              </w:rPr>
              <w:t>Graph functions expressed symbolically and show key features of the graph, by hand in simple cases and using technology for more complicated cases.</w:t>
            </w:r>
          </w:p>
        </w:tc>
      </w:tr>
      <w:tr w:rsidR="008402CC" w:rsidRPr="009241E8" w:rsidTr="005976F5">
        <w:tblPrEx>
          <w:tblLook w:val="04A0"/>
        </w:tblPrEx>
        <w:trPr>
          <w:gridAfter w:val="1"/>
          <w:wAfter w:w="7" w:type="dxa"/>
          <w:trHeight w:val="317"/>
        </w:trPr>
        <w:tc>
          <w:tcPr>
            <w:tcW w:w="1178" w:type="dxa"/>
            <w:shd w:val="clear" w:color="auto" w:fill="FFCCCC"/>
          </w:tcPr>
          <w:p w:rsidR="008402CC" w:rsidRPr="00603002" w:rsidRDefault="008402CC" w:rsidP="009250F7">
            <w:pPr>
              <w:spacing w:before="40" w:after="40"/>
              <w:rPr>
                <w:highlight w:val="yellow"/>
              </w:rPr>
            </w:pPr>
            <w:r w:rsidRPr="00603002">
              <w:rPr>
                <w:highlight w:val="yellow"/>
              </w:rPr>
              <w:t>F-IF.7c</w:t>
            </w:r>
          </w:p>
        </w:tc>
        <w:tc>
          <w:tcPr>
            <w:tcW w:w="8465" w:type="dxa"/>
            <w:gridSpan w:val="4"/>
            <w:shd w:val="clear" w:color="auto" w:fill="FFCCCC"/>
          </w:tcPr>
          <w:p w:rsidR="008402CC" w:rsidRPr="00603002" w:rsidRDefault="008402CC" w:rsidP="009250F7">
            <w:pPr>
              <w:spacing w:before="40" w:after="40"/>
              <w:rPr>
                <w:rStyle w:val="flagcss"/>
                <w:highlight w:val="yellow"/>
              </w:rPr>
            </w:pPr>
            <w:r w:rsidRPr="00603002">
              <w:rPr>
                <w:rStyle w:val="flagcss"/>
                <w:highlight w:val="yellow"/>
              </w:rPr>
              <w:t>Graph polynomial functions, identifying zeros when suitable factorizations are available, and showing end behavior.</w:t>
            </w:r>
          </w:p>
        </w:tc>
      </w:tr>
      <w:tr w:rsidR="00334DE7" w:rsidRPr="009241E8" w:rsidTr="005976F5">
        <w:tblPrEx>
          <w:tblLook w:val="04A0"/>
        </w:tblPrEx>
        <w:trPr>
          <w:gridAfter w:val="1"/>
          <w:wAfter w:w="7" w:type="dxa"/>
          <w:trHeight w:val="317"/>
        </w:trPr>
        <w:tc>
          <w:tcPr>
            <w:tcW w:w="1178" w:type="dxa"/>
            <w:shd w:val="clear" w:color="auto" w:fill="FFCCCC"/>
          </w:tcPr>
          <w:p w:rsidR="00334DE7" w:rsidRPr="00603002" w:rsidRDefault="00334DE7" w:rsidP="009250F7">
            <w:pPr>
              <w:spacing w:before="40" w:after="40"/>
              <w:rPr>
                <w:highlight w:val="yellow"/>
              </w:rPr>
            </w:pPr>
            <w:r w:rsidRPr="00603002">
              <w:rPr>
                <w:highlight w:val="yellow"/>
              </w:rPr>
              <w:t>F-IF.9</w:t>
            </w:r>
          </w:p>
        </w:tc>
        <w:tc>
          <w:tcPr>
            <w:tcW w:w="8465" w:type="dxa"/>
            <w:gridSpan w:val="4"/>
            <w:shd w:val="clear" w:color="auto" w:fill="FFCCCC"/>
          </w:tcPr>
          <w:p w:rsidR="00334DE7" w:rsidRPr="00603002" w:rsidRDefault="00334DE7" w:rsidP="009250F7">
            <w:pPr>
              <w:spacing w:before="40" w:after="40"/>
              <w:rPr>
                <w:rStyle w:val="flagcss"/>
                <w:highlight w:val="yellow"/>
              </w:rPr>
            </w:pPr>
            <w:r w:rsidRPr="00603002">
              <w:rPr>
                <w:rStyle w:val="flagcss"/>
                <w:highlight w:val="yellow"/>
              </w:rPr>
              <w:t>Compare properties of two functions each represented in a different way (algebraically, numerically in tables, or by verbal descriptions).</w:t>
            </w:r>
          </w:p>
        </w:tc>
      </w:tr>
      <w:tr w:rsidR="009250F7" w:rsidRPr="009241E8" w:rsidTr="005976F5">
        <w:tblPrEx>
          <w:tblLook w:val="04A0"/>
        </w:tblPrEx>
        <w:trPr>
          <w:gridAfter w:val="1"/>
          <w:wAfter w:w="7" w:type="dxa"/>
          <w:trHeight w:val="332"/>
        </w:trPr>
        <w:tc>
          <w:tcPr>
            <w:tcW w:w="1178" w:type="dxa"/>
            <w:shd w:val="clear" w:color="auto" w:fill="FFCCCC"/>
          </w:tcPr>
          <w:p w:rsidR="009250F7" w:rsidRPr="009241E8" w:rsidRDefault="009250F7" w:rsidP="009250F7">
            <w:pPr>
              <w:spacing w:before="40" w:after="40"/>
              <w:rPr>
                <w:b/>
              </w:rPr>
            </w:pPr>
            <w:r w:rsidRPr="009241E8">
              <w:rPr>
                <w:b/>
              </w:rPr>
              <w:t>Number</w:t>
            </w:r>
          </w:p>
        </w:tc>
        <w:tc>
          <w:tcPr>
            <w:tcW w:w="8465" w:type="dxa"/>
            <w:gridSpan w:val="4"/>
            <w:shd w:val="clear" w:color="auto" w:fill="FFCCCC"/>
          </w:tcPr>
          <w:p w:rsidR="009250F7" w:rsidRPr="009241E8" w:rsidRDefault="009250F7" w:rsidP="009250F7">
            <w:pPr>
              <w:spacing w:before="40" w:after="40"/>
              <w:rPr>
                <w:b/>
              </w:rPr>
            </w:pPr>
            <w:r w:rsidRPr="009241E8">
              <w:rPr>
                <w:b/>
              </w:rPr>
              <w:t>Common Core Standard for Introduction</w:t>
            </w:r>
          </w:p>
        </w:tc>
      </w:tr>
      <w:tr w:rsidR="009250F7" w:rsidRPr="009241E8" w:rsidTr="005976F5">
        <w:tblPrEx>
          <w:tblLook w:val="04A0"/>
        </w:tblPrEx>
        <w:trPr>
          <w:gridAfter w:val="1"/>
          <w:wAfter w:w="7" w:type="dxa"/>
          <w:trHeight w:val="332"/>
        </w:trPr>
        <w:tc>
          <w:tcPr>
            <w:tcW w:w="1178" w:type="dxa"/>
            <w:shd w:val="clear" w:color="auto" w:fill="FFCCCC"/>
          </w:tcPr>
          <w:p w:rsidR="009250F7" w:rsidRPr="00603002" w:rsidRDefault="008402CC" w:rsidP="009250F7">
            <w:pPr>
              <w:spacing w:before="40" w:after="40"/>
              <w:rPr>
                <w:highlight w:val="yellow"/>
              </w:rPr>
            </w:pPr>
            <w:r w:rsidRPr="00603002">
              <w:rPr>
                <w:highlight w:val="yellow"/>
              </w:rPr>
              <w:t>F-IF.4</w:t>
            </w:r>
          </w:p>
        </w:tc>
        <w:tc>
          <w:tcPr>
            <w:tcW w:w="8465" w:type="dxa"/>
            <w:gridSpan w:val="4"/>
            <w:shd w:val="clear" w:color="auto" w:fill="FFCCCC"/>
          </w:tcPr>
          <w:p w:rsidR="009250F7" w:rsidRPr="00603002" w:rsidRDefault="008402CC" w:rsidP="00603002">
            <w:pPr>
              <w:autoSpaceDE w:val="0"/>
              <w:autoSpaceDN w:val="0"/>
              <w:adjustRightInd w:val="0"/>
              <w:rPr>
                <w:highlight w:val="yellow"/>
              </w:rPr>
            </w:pPr>
            <w:r w:rsidRPr="00603002">
              <w:rPr>
                <w:highlight w:val="yellow"/>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w:t>
            </w:r>
            <w:r w:rsidR="00603002">
              <w:rPr>
                <w:highlight w:val="yellow"/>
              </w:rPr>
              <w:t xml:space="preserve"> </w:t>
            </w:r>
            <w:r w:rsidRPr="00603002">
              <w:rPr>
                <w:highlight w:val="yellow"/>
              </w:rPr>
              <w:t>and minimums; symmetries; end behavior; and periodicity.</w:t>
            </w:r>
          </w:p>
        </w:tc>
      </w:tr>
      <w:tr w:rsidR="009250F7" w:rsidRPr="009241E8" w:rsidTr="005976F5">
        <w:tblPrEx>
          <w:tblLook w:val="04A0"/>
        </w:tblPrEx>
        <w:trPr>
          <w:gridAfter w:val="1"/>
          <w:wAfter w:w="7" w:type="dxa"/>
          <w:trHeight w:val="332"/>
        </w:trPr>
        <w:tc>
          <w:tcPr>
            <w:tcW w:w="1178" w:type="dxa"/>
            <w:shd w:val="clear" w:color="auto" w:fill="FFCCCC"/>
          </w:tcPr>
          <w:p w:rsidR="009250F7" w:rsidRPr="009241E8" w:rsidRDefault="008402CC" w:rsidP="009250F7">
            <w:pPr>
              <w:spacing w:before="40" w:after="40"/>
            </w:pPr>
            <w:r w:rsidRPr="009241E8">
              <w:t>F-IF.5</w:t>
            </w:r>
          </w:p>
        </w:tc>
        <w:tc>
          <w:tcPr>
            <w:tcW w:w="8465" w:type="dxa"/>
            <w:gridSpan w:val="4"/>
            <w:shd w:val="clear" w:color="auto" w:fill="FFCCCC"/>
          </w:tcPr>
          <w:p w:rsidR="009250F7" w:rsidRPr="009241E8" w:rsidRDefault="008402CC" w:rsidP="008402CC">
            <w:pPr>
              <w:spacing w:before="40" w:after="40"/>
            </w:pPr>
            <w:r w:rsidRPr="009241E8">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r>
      <w:tr w:rsidR="009250F7" w:rsidRPr="009241E8" w:rsidTr="005976F5">
        <w:tblPrEx>
          <w:tblLook w:val="04A0"/>
        </w:tblPrEx>
        <w:trPr>
          <w:gridAfter w:val="1"/>
          <w:wAfter w:w="7" w:type="dxa"/>
          <w:trHeight w:val="332"/>
        </w:trPr>
        <w:tc>
          <w:tcPr>
            <w:tcW w:w="1178" w:type="dxa"/>
            <w:shd w:val="clear" w:color="auto" w:fill="FFCCCC"/>
          </w:tcPr>
          <w:p w:rsidR="009250F7" w:rsidRPr="00603002" w:rsidRDefault="008402CC" w:rsidP="009250F7">
            <w:pPr>
              <w:spacing w:before="40" w:after="40"/>
              <w:rPr>
                <w:highlight w:val="yellow"/>
              </w:rPr>
            </w:pPr>
            <w:r w:rsidRPr="00603002">
              <w:rPr>
                <w:highlight w:val="yellow"/>
              </w:rPr>
              <w:t>F-IF.6</w:t>
            </w:r>
          </w:p>
        </w:tc>
        <w:tc>
          <w:tcPr>
            <w:tcW w:w="8465" w:type="dxa"/>
            <w:gridSpan w:val="4"/>
            <w:shd w:val="clear" w:color="auto" w:fill="FFCCCC"/>
          </w:tcPr>
          <w:p w:rsidR="009250F7" w:rsidRPr="00603002" w:rsidRDefault="008402CC" w:rsidP="008402CC">
            <w:pPr>
              <w:spacing w:before="40" w:after="40"/>
              <w:rPr>
                <w:highlight w:val="yellow"/>
              </w:rPr>
            </w:pPr>
            <w:r w:rsidRPr="00603002">
              <w:rPr>
                <w:highlight w:val="yellow"/>
              </w:rPr>
              <w:t>Calculate and interpret the average rate of change of a function (presented symbolically or as a table) over a specified interval.  Estimate the rate of change from a graph.</w:t>
            </w:r>
          </w:p>
        </w:tc>
      </w:tr>
      <w:tr w:rsidR="00D72423" w:rsidRPr="009241E8" w:rsidTr="005976F5">
        <w:tblPrEx>
          <w:tblLook w:val="04A0"/>
        </w:tblPrEx>
        <w:trPr>
          <w:gridAfter w:val="1"/>
          <w:wAfter w:w="7" w:type="dxa"/>
          <w:trHeight w:val="332"/>
        </w:trPr>
        <w:tc>
          <w:tcPr>
            <w:tcW w:w="1178" w:type="dxa"/>
            <w:shd w:val="clear" w:color="auto" w:fill="FFCCCC"/>
          </w:tcPr>
          <w:p w:rsidR="00D72423" w:rsidRPr="00603002" w:rsidRDefault="00D72423" w:rsidP="009250F7">
            <w:pPr>
              <w:spacing w:before="40" w:after="40"/>
              <w:rPr>
                <w:highlight w:val="yellow"/>
              </w:rPr>
            </w:pPr>
            <w:r w:rsidRPr="00603002">
              <w:rPr>
                <w:highlight w:val="yellow"/>
              </w:rPr>
              <w:t>A-APR.4</w:t>
            </w:r>
          </w:p>
        </w:tc>
        <w:tc>
          <w:tcPr>
            <w:tcW w:w="8465" w:type="dxa"/>
            <w:gridSpan w:val="4"/>
            <w:shd w:val="clear" w:color="auto" w:fill="FFCCCC"/>
          </w:tcPr>
          <w:p w:rsidR="00D72423" w:rsidRPr="00603002" w:rsidRDefault="00D72423" w:rsidP="008402CC">
            <w:pPr>
              <w:spacing w:before="40" w:after="40"/>
              <w:rPr>
                <w:highlight w:val="yellow"/>
              </w:rPr>
            </w:pPr>
            <w:r w:rsidRPr="00603002">
              <w:rPr>
                <w:highlight w:val="yellow"/>
              </w:rPr>
              <w:t>Prove polynomial identities and use them to derive numerical relationships.</w:t>
            </w:r>
          </w:p>
        </w:tc>
      </w:tr>
      <w:tr w:rsidR="00A022A1" w:rsidRPr="009241E8" w:rsidTr="005976F5">
        <w:tblPrEx>
          <w:tblLook w:val="04A0"/>
        </w:tblPrEx>
        <w:trPr>
          <w:gridAfter w:val="1"/>
          <w:wAfter w:w="7" w:type="dxa"/>
          <w:trHeight w:val="332"/>
        </w:trPr>
        <w:tc>
          <w:tcPr>
            <w:tcW w:w="1178" w:type="dxa"/>
            <w:shd w:val="clear" w:color="auto" w:fill="FFCCCC"/>
          </w:tcPr>
          <w:p w:rsidR="00A022A1" w:rsidRPr="00603002" w:rsidRDefault="00A022A1" w:rsidP="009250F7">
            <w:pPr>
              <w:spacing w:before="40" w:after="40"/>
              <w:rPr>
                <w:highlight w:val="yellow"/>
              </w:rPr>
            </w:pPr>
            <w:r w:rsidRPr="00603002">
              <w:rPr>
                <w:highlight w:val="yellow"/>
              </w:rPr>
              <w:t>A-REI.7</w:t>
            </w:r>
          </w:p>
        </w:tc>
        <w:tc>
          <w:tcPr>
            <w:tcW w:w="8465" w:type="dxa"/>
            <w:gridSpan w:val="4"/>
            <w:shd w:val="clear" w:color="auto" w:fill="FFCCCC"/>
          </w:tcPr>
          <w:p w:rsidR="00A022A1" w:rsidRPr="00603002" w:rsidRDefault="00A022A1" w:rsidP="008402CC">
            <w:pPr>
              <w:spacing w:before="40" w:after="40"/>
              <w:rPr>
                <w:highlight w:val="yellow"/>
              </w:rPr>
            </w:pPr>
            <w:r w:rsidRPr="00603002">
              <w:rPr>
                <w:highlight w:val="yellow"/>
              </w:rPr>
              <w:t>Solve a simple system consisting of a linear equation and a quadratic equation in two variables algebraically and graphically.</w:t>
            </w:r>
          </w:p>
        </w:tc>
      </w:tr>
      <w:tr w:rsidR="009250F7" w:rsidRPr="009241E8" w:rsidTr="005976F5">
        <w:tblPrEx>
          <w:tblLook w:val="04A0"/>
        </w:tblPrEx>
        <w:trPr>
          <w:gridAfter w:val="1"/>
          <w:wAfter w:w="7" w:type="dxa"/>
          <w:trHeight w:val="1238"/>
        </w:trPr>
        <w:tc>
          <w:tcPr>
            <w:tcW w:w="3961" w:type="dxa"/>
            <w:gridSpan w:val="2"/>
            <w:tcBorders>
              <w:bottom w:val="single" w:sz="4" w:space="0" w:color="000000"/>
            </w:tcBorders>
            <w:shd w:val="clear" w:color="auto" w:fill="FFCCCC"/>
          </w:tcPr>
          <w:p w:rsidR="009250F7" w:rsidRPr="009241E8" w:rsidRDefault="009250F7" w:rsidP="009250F7">
            <w:pPr>
              <w:spacing w:before="40" w:after="40"/>
              <w:rPr>
                <w:b/>
              </w:rPr>
            </w:pPr>
            <w:r w:rsidRPr="009241E8">
              <w:rPr>
                <w:b/>
              </w:rPr>
              <w:t>Unit Essential Questions</w:t>
            </w:r>
          </w:p>
          <w:p w:rsidR="009250F7" w:rsidRPr="009241E8" w:rsidRDefault="008402CC" w:rsidP="008402CC">
            <w:pPr>
              <w:pStyle w:val="NormalWeb"/>
              <w:numPr>
                <w:ilvl w:val="0"/>
                <w:numId w:val="3"/>
              </w:numPr>
            </w:pPr>
            <w:r w:rsidRPr="009241E8">
              <w:t>How can I use the remainder and factor theorems to solve polynomials?</w:t>
            </w:r>
          </w:p>
          <w:p w:rsidR="008402CC" w:rsidRPr="009241E8" w:rsidRDefault="00A022A1" w:rsidP="008402CC">
            <w:pPr>
              <w:pStyle w:val="NormalWeb"/>
              <w:numPr>
                <w:ilvl w:val="0"/>
                <w:numId w:val="3"/>
              </w:numPr>
            </w:pPr>
            <w:r>
              <w:t>How do we model</w:t>
            </w:r>
            <w:r w:rsidR="00334DE7">
              <w:t xml:space="preserve">, </w:t>
            </w:r>
            <w:r>
              <w:t>solve</w:t>
            </w:r>
            <w:r w:rsidR="00334DE7">
              <w:t>, and compare</w:t>
            </w:r>
            <w:r>
              <w:t xml:space="preserve"> polynomial functions</w:t>
            </w:r>
            <w:r w:rsidR="008402CC" w:rsidRPr="009241E8">
              <w:t xml:space="preserve"> to make real world predictions?</w:t>
            </w:r>
          </w:p>
        </w:tc>
        <w:tc>
          <w:tcPr>
            <w:tcW w:w="5682" w:type="dxa"/>
            <w:gridSpan w:val="3"/>
            <w:tcBorders>
              <w:bottom w:val="single" w:sz="4" w:space="0" w:color="000000"/>
            </w:tcBorders>
            <w:shd w:val="clear" w:color="auto" w:fill="FFCCCC"/>
          </w:tcPr>
          <w:p w:rsidR="009250F7" w:rsidRPr="009241E8" w:rsidRDefault="009250F7" w:rsidP="009250F7">
            <w:pPr>
              <w:spacing w:before="40" w:after="40"/>
              <w:rPr>
                <w:b/>
              </w:rPr>
            </w:pPr>
            <w:r w:rsidRPr="009241E8">
              <w:rPr>
                <w:b/>
              </w:rPr>
              <w:t>Unit Enduring Understandings</w:t>
            </w:r>
          </w:p>
          <w:p w:rsidR="009250F7" w:rsidRPr="009241E8" w:rsidRDefault="009250F7" w:rsidP="009250F7">
            <w:pPr>
              <w:spacing w:before="40" w:after="40"/>
              <w:rPr>
                <w:i/>
              </w:rPr>
            </w:pPr>
            <w:r w:rsidRPr="009241E8">
              <w:rPr>
                <w:i/>
              </w:rPr>
              <w:t>Students will understand that…</w:t>
            </w:r>
          </w:p>
          <w:p w:rsidR="008402CC" w:rsidRPr="009241E8" w:rsidRDefault="008402CC" w:rsidP="001F2DBD">
            <w:pPr>
              <w:numPr>
                <w:ilvl w:val="0"/>
                <w:numId w:val="33"/>
              </w:numPr>
              <w:tabs>
                <w:tab w:val="clear" w:pos="180"/>
                <w:tab w:val="num" w:pos="359"/>
              </w:tabs>
              <w:spacing w:before="40" w:after="40"/>
              <w:ind w:left="359" w:hanging="359"/>
            </w:pPr>
            <w:r w:rsidRPr="009241E8">
              <w:t xml:space="preserve">Defining and solving the problem begins by </w:t>
            </w:r>
            <w:r w:rsidR="005B6018">
              <w:t xml:space="preserve">  </w:t>
            </w:r>
            <w:r w:rsidRPr="009241E8">
              <w:t>selecting the appropriate procedural tool.</w:t>
            </w:r>
          </w:p>
          <w:p w:rsidR="008402CC" w:rsidRPr="009241E8" w:rsidRDefault="008402CC" w:rsidP="001F2DBD">
            <w:pPr>
              <w:numPr>
                <w:ilvl w:val="0"/>
                <w:numId w:val="33"/>
              </w:numPr>
              <w:tabs>
                <w:tab w:val="clear" w:pos="180"/>
                <w:tab w:val="num" w:pos="359"/>
              </w:tabs>
              <w:spacing w:before="40" w:after="40"/>
              <w:ind w:left="359" w:hanging="359"/>
            </w:pPr>
            <w:r w:rsidRPr="009241E8">
              <w:t>The characteristics of polynomial functions and their representations are useful in solving real-world problems.</w:t>
            </w:r>
          </w:p>
          <w:p w:rsidR="009250F7" w:rsidRPr="009241E8" w:rsidRDefault="008402CC" w:rsidP="001F2DBD">
            <w:pPr>
              <w:numPr>
                <w:ilvl w:val="0"/>
                <w:numId w:val="33"/>
              </w:numPr>
              <w:tabs>
                <w:tab w:val="clear" w:pos="180"/>
                <w:tab w:val="num" w:pos="359"/>
              </w:tabs>
              <w:spacing w:before="40" w:after="40"/>
              <w:ind w:left="359" w:hanging="359"/>
            </w:pPr>
            <w:r w:rsidRPr="009241E8">
              <w:t>The domain and range of polynomial functions can be extended to include the set of complex numbers.</w:t>
            </w:r>
          </w:p>
        </w:tc>
      </w:tr>
      <w:tr w:rsidR="009250F7" w:rsidRPr="009241E8" w:rsidTr="005976F5">
        <w:tblPrEx>
          <w:tblLook w:val="04A0"/>
        </w:tblPrEx>
        <w:trPr>
          <w:gridAfter w:val="1"/>
          <w:wAfter w:w="7" w:type="dxa"/>
          <w:trHeight w:val="1268"/>
        </w:trPr>
        <w:tc>
          <w:tcPr>
            <w:tcW w:w="3961" w:type="dxa"/>
            <w:gridSpan w:val="2"/>
            <w:tcBorders>
              <w:bottom w:val="single" w:sz="4" w:space="0" w:color="auto"/>
            </w:tcBorders>
            <w:shd w:val="clear" w:color="auto" w:fill="FFCCCC"/>
          </w:tcPr>
          <w:p w:rsidR="009250F7" w:rsidRPr="009241E8" w:rsidRDefault="009250F7" w:rsidP="009250F7">
            <w:pPr>
              <w:spacing w:before="40" w:after="40"/>
              <w:rPr>
                <w:b/>
              </w:rPr>
            </w:pPr>
            <w:r w:rsidRPr="009241E8">
              <w:rPr>
                <w:b/>
              </w:rPr>
              <w:t>Unit Objectives</w:t>
            </w:r>
          </w:p>
          <w:p w:rsidR="009250F7" w:rsidRPr="009241E8" w:rsidRDefault="009250F7" w:rsidP="009250F7">
            <w:pPr>
              <w:spacing w:before="40" w:after="40"/>
              <w:rPr>
                <w:i/>
              </w:rPr>
            </w:pPr>
            <w:r w:rsidRPr="009241E8">
              <w:rPr>
                <w:i/>
              </w:rPr>
              <w:t>Students will know…</w:t>
            </w:r>
          </w:p>
          <w:p w:rsidR="009250F7" w:rsidRDefault="004712FC" w:rsidP="001F2DBD">
            <w:pPr>
              <w:numPr>
                <w:ilvl w:val="0"/>
                <w:numId w:val="32"/>
              </w:numPr>
              <w:tabs>
                <w:tab w:val="clear" w:pos="180"/>
                <w:tab w:val="num" w:pos="360"/>
              </w:tabs>
              <w:spacing w:before="40" w:after="40"/>
              <w:ind w:left="360" w:hanging="360"/>
            </w:pPr>
            <w:r>
              <w:t xml:space="preserve">The </w:t>
            </w:r>
            <w:r w:rsidR="008402CC" w:rsidRPr="009241E8">
              <w:t xml:space="preserve">vocabulary:  Polynomial, Factors, Rational Zeros, Degree of polynomials, Synthetic Substitution, Synthetic Division, Divisor, Quotient, </w:t>
            </w:r>
            <w:r w:rsidR="00721C6B">
              <w:t xml:space="preserve">and </w:t>
            </w:r>
            <w:r w:rsidR="008402CC" w:rsidRPr="009241E8">
              <w:t>Coefficients</w:t>
            </w:r>
            <w:r w:rsidR="00721C6B">
              <w:t>.</w:t>
            </w:r>
          </w:p>
          <w:p w:rsidR="009241E8" w:rsidRDefault="009241E8" w:rsidP="001F2DBD">
            <w:pPr>
              <w:numPr>
                <w:ilvl w:val="0"/>
                <w:numId w:val="32"/>
              </w:numPr>
              <w:tabs>
                <w:tab w:val="clear" w:pos="180"/>
                <w:tab w:val="num" w:pos="360"/>
              </w:tabs>
              <w:spacing w:before="40" w:after="40"/>
              <w:ind w:left="360" w:hanging="360"/>
            </w:pPr>
            <w:r>
              <w:t xml:space="preserve">How to perform operations on </w:t>
            </w:r>
            <w:r>
              <w:lastRenderedPageBreak/>
              <w:t>polynomials and solve polynomial equations</w:t>
            </w:r>
            <w:r w:rsidR="00A022A1">
              <w:t>, including systems of polynomial equations</w:t>
            </w:r>
            <w:r>
              <w:t>.</w:t>
            </w:r>
          </w:p>
          <w:p w:rsidR="009241E8" w:rsidRDefault="009241E8" w:rsidP="001F2DBD">
            <w:pPr>
              <w:numPr>
                <w:ilvl w:val="0"/>
                <w:numId w:val="32"/>
              </w:numPr>
              <w:tabs>
                <w:tab w:val="clear" w:pos="180"/>
                <w:tab w:val="num" w:pos="360"/>
              </w:tabs>
              <w:spacing w:before="40" w:after="40"/>
              <w:ind w:left="360" w:hanging="360"/>
            </w:pPr>
            <w:r>
              <w:t>How to evaluate, graph, and find zeros of polynomial functions.</w:t>
            </w:r>
          </w:p>
          <w:p w:rsidR="00D72423" w:rsidRDefault="00D72423" w:rsidP="001F2DBD">
            <w:pPr>
              <w:numPr>
                <w:ilvl w:val="0"/>
                <w:numId w:val="32"/>
              </w:numPr>
              <w:tabs>
                <w:tab w:val="clear" w:pos="180"/>
                <w:tab w:val="num" w:pos="360"/>
              </w:tabs>
              <w:spacing w:before="40" w:after="40"/>
              <w:ind w:left="360" w:hanging="360"/>
            </w:pPr>
            <w:r>
              <w:t>How to prove polynomial identities</w:t>
            </w:r>
          </w:p>
          <w:p w:rsidR="00334DE7" w:rsidRPr="009241E8" w:rsidRDefault="00334DE7" w:rsidP="001F2DBD">
            <w:pPr>
              <w:numPr>
                <w:ilvl w:val="0"/>
                <w:numId w:val="32"/>
              </w:numPr>
              <w:tabs>
                <w:tab w:val="clear" w:pos="180"/>
                <w:tab w:val="num" w:pos="360"/>
              </w:tabs>
              <w:spacing w:before="40" w:after="40"/>
              <w:ind w:left="360" w:hanging="360"/>
            </w:pPr>
            <w:r>
              <w:t>How to compare two polynomial functions.</w:t>
            </w:r>
          </w:p>
        </w:tc>
        <w:tc>
          <w:tcPr>
            <w:tcW w:w="5682" w:type="dxa"/>
            <w:gridSpan w:val="3"/>
            <w:shd w:val="clear" w:color="auto" w:fill="FFCCCC"/>
          </w:tcPr>
          <w:p w:rsidR="009250F7" w:rsidRPr="009241E8" w:rsidRDefault="009250F7" w:rsidP="009250F7">
            <w:pPr>
              <w:spacing w:before="40" w:after="40"/>
              <w:rPr>
                <w:b/>
              </w:rPr>
            </w:pPr>
            <w:r w:rsidRPr="009241E8">
              <w:rPr>
                <w:b/>
              </w:rPr>
              <w:lastRenderedPageBreak/>
              <w:t>Unit Objectives</w:t>
            </w:r>
          </w:p>
          <w:p w:rsidR="009250F7" w:rsidRPr="009241E8" w:rsidRDefault="009250F7" w:rsidP="009250F7">
            <w:pPr>
              <w:spacing w:before="40" w:after="40"/>
              <w:rPr>
                <w:i/>
              </w:rPr>
            </w:pPr>
            <w:r w:rsidRPr="009241E8">
              <w:rPr>
                <w:i/>
              </w:rPr>
              <w:t>Students will be able to…</w:t>
            </w:r>
          </w:p>
          <w:p w:rsidR="009250F7" w:rsidRPr="009241E8" w:rsidRDefault="008402CC" w:rsidP="001F2DBD">
            <w:pPr>
              <w:numPr>
                <w:ilvl w:val="0"/>
                <w:numId w:val="2"/>
              </w:numPr>
              <w:tabs>
                <w:tab w:val="clear" w:pos="180"/>
                <w:tab w:val="num" w:pos="359"/>
              </w:tabs>
              <w:spacing w:before="40" w:after="40"/>
              <w:ind w:left="359" w:hanging="359"/>
            </w:pPr>
            <w:r w:rsidRPr="009241E8">
              <w:t>Express polynomials in standard form</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Classify polynomial functions based on degree</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Perform arithmetic operations on polynomials</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Factor and solve higher order polynomials</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Factor and solve polynomials using sums/differences of cubes</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lastRenderedPageBreak/>
              <w:t>Factor and solve polynomials by grouping</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Evaluate a polynomial using synthetic substitution</w:t>
            </w:r>
            <w:r w:rsidR="00721C6B">
              <w:t>.</w:t>
            </w:r>
          </w:p>
          <w:p w:rsidR="008402CC" w:rsidRPr="009241E8" w:rsidRDefault="008402CC" w:rsidP="001F2DBD">
            <w:pPr>
              <w:numPr>
                <w:ilvl w:val="0"/>
                <w:numId w:val="2"/>
              </w:numPr>
              <w:tabs>
                <w:tab w:val="clear" w:pos="180"/>
                <w:tab w:val="num" w:pos="359"/>
              </w:tabs>
              <w:spacing w:before="40" w:after="40"/>
              <w:ind w:left="359" w:hanging="359"/>
            </w:pPr>
            <w:r w:rsidRPr="009241E8">
              <w:t>Use long and synthetic division to divide polynomials</w:t>
            </w:r>
          </w:p>
          <w:p w:rsidR="008402CC" w:rsidRPr="009241E8" w:rsidRDefault="008402CC" w:rsidP="001F2DBD">
            <w:pPr>
              <w:numPr>
                <w:ilvl w:val="0"/>
                <w:numId w:val="2"/>
              </w:numPr>
              <w:tabs>
                <w:tab w:val="clear" w:pos="180"/>
                <w:tab w:val="num" w:pos="359"/>
              </w:tabs>
              <w:spacing w:before="40" w:after="40"/>
              <w:ind w:left="359" w:hanging="359"/>
            </w:pPr>
            <w:r w:rsidRPr="009241E8">
              <w:t>Create a basic graph of a polynomial</w:t>
            </w:r>
            <w:r w:rsidR="00721C6B">
              <w:t>.</w:t>
            </w:r>
          </w:p>
          <w:p w:rsidR="009250F7" w:rsidRDefault="000C5E5D" w:rsidP="001F2DBD">
            <w:pPr>
              <w:numPr>
                <w:ilvl w:val="0"/>
                <w:numId w:val="2"/>
              </w:numPr>
              <w:tabs>
                <w:tab w:val="clear" w:pos="180"/>
                <w:tab w:val="num" w:pos="359"/>
              </w:tabs>
              <w:spacing w:before="40" w:after="40"/>
              <w:ind w:left="359" w:hanging="359"/>
            </w:pPr>
            <w:r>
              <w:t xml:space="preserve">Identify zeros and describe the end </w:t>
            </w:r>
            <w:r w:rsidR="008402CC" w:rsidRPr="009241E8">
              <w:t xml:space="preserve">behavior of </w:t>
            </w:r>
            <w:r>
              <w:t>the graphs of polynomial functions</w:t>
            </w:r>
            <w:r w:rsidR="00721C6B">
              <w:t>.</w:t>
            </w:r>
          </w:p>
          <w:p w:rsidR="00D72423" w:rsidRDefault="00D72423" w:rsidP="001F2DBD">
            <w:pPr>
              <w:numPr>
                <w:ilvl w:val="0"/>
                <w:numId w:val="2"/>
              </w:numPr>
              <w:tabs>
                <w:tab w:val="clear" w:pos="180"/>
                <w:tab w:val="num" w:pos="359"/>
              </w:tabs>
              <w:spacing w:before="40" w:after="40"/>
              <w:ind w:left="359" w:hanging="359"/>
            </w:pPr>
            <w:r>
              <w:t>Describe numerical relationships by proving polynomial identities.</w:t>
            </w:r>
          </w:p>
          <w:p w:rsidR="00334DE7" w:rsidRPr="009241E8" w:rsidRDefault="00334DE7" w:rsidP="001F2DBD">
            <w:pPr>
              <w:numPr>
                <w:ilvl w:val="0"/>
                <w:numId w:val="2"/>
              </w:numPr>
              <w:tabs>
                <w:tab w:val="clear" w:pos="180"/>
                <w:tab w:val="num" w:pos="359"/>
              </w:tabs>
              <w:spacing w:before="40" w:after="40"/>
              <w:ind w:left="359" w:hanging="359"/>
            </w:pPr>
            <w:r>
              <w:t>Compare two polynomial functions that are represented in different ways.</w:t>
            </w:r>
          </w:p>
        </w:tc>
      </w:tr>
    </w:tbl>
    <w:p w:rsidR="003B602F" w:rsidRDefault="003B602F" w:rsidP="009241E8">
      <w:pPr>
        <w:pStyle w:val="NormalWeb"/>
        <w:rPr>
          <w:lang/>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22"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23"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24"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25"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26"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27"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28"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29"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lastRenderedPageBreak/>
              <w:t>Teacher Notes:</w:t>
            </w:r>
          </w:p>
          <w:p w:rsidR="003B602F" w:rsidRPr="00EF231F" w:rsidRDefault="003B602F" w:rsidP="009F7578">
            <w:pPr>
              <w:spacing w:before="40" w:after="40"/>
              <w:rPr>
                <w:b/>
                <w:bCs/>
              </w:rPr>
            </w:pPr>
          </w:p>
        </w:tc>
      </w:tr>
    </w:tbl>
    <w:p w:rsidR="00274C05" w:rsidRDefault="00274C05"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5976F5" w:rsidRDefault="005976F5" w:rsidP="009241E8">
      <w:pPr>
        <w:pStyle w:val="NormalWeb"/>
        <w:rPr>
          <w:lang/>
        </w:rPr>
      </w:pPr>
    </w:p>
    <w:p w:rsidR="005976F5" w:rsidRDefault="005976F5" w:rsidP="009241E8">
      <w:pPr>
        <w:pStyle w:val="NormalWeb"/>
        <w:rPr>
          <w:lang/>
        </w:rPr>
      </w:pPr>
    </w:p>
    <w:p w:rsidR="003B602F" w:rsidRDefault="003B602F" w:rsidP="009241E8">
      <w:pPr>
        <w:pStyle w:val="NormalWeb"/>
        <w:rPr>
          <w:lang/>
        </w:rPr>
      </w:pPr>
    </w:p>
    <w:p w:rsidR="003B602F" w:rsidRDefault="003B602F" w:rsidP="009241E8">
      <w:pPr>
        <w:pStyle w:val="NormalWeb"/>
        <w:rPr>
          <w:lang/>
        </w:rPr>
      </w:pPr>
    </w:p>
    <w:p w:rsidR="003B602F" w:rsidRPr="009241E8" w:rsidRDefault="003B602F" w:rsidP="009241E8">
      <w:pPr>
        <w:pStyle w:val="NormalWeb"/>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274C05" w:rsidRPr="009241E8">
        <w:trPr>
          <w:trHeight w:val="709"/>
        </w:trPr>
        <w:tc>
          <w:tcPr>
            <w:tcW w:w="9643" w:type="dxa"/>
            <w:gridSpan w:val="3"/>
            <w:shd w:val="clear" w:color="auto" w:fill="365F91"/>
          </w:tcPr>
          <w:p w:rsidR="00274C05" w:rsidRPr="009241E8" w:rsidRDefault="00274C05" w:rsidP="00274C05">
            <w:pPr>
              <w:spacing w:before="40" w:after="40"/>
              <w:jc w:val="center"/>
              <w:rPr>
                <w:b/>
                <w:color w:val="FFFFFF"/>
              </w:rPr>
            </w:pPr>
            <w:r w:rsidRPr="009241E8">
              <w:rPr>
                <w:b/>
                <w:color w:val="FFFFFF"/>
              </w:rPr>
              <w:lastRenderedPageBreak/>
              <w:t>OCEAN COUNTY MATHEMATICS CURRICULUM</w:t>
            </w:r>
          </w:p>
          <w:p w:rsidR="00274C05" w:rsidRPr="009241E8" w:rsidRDefault="00274C05" w:rsidP="00274C05">
            <w:pPr>
              <w:spacing w:before="40" w:after="40"/>
              <w:jc w:val="center"/>
              <w:rPr>
                <w:b/>
                <w:color w:val="FFFFFF"/>
              </w:rPr>
            </w:pPr>
            <w:r w:rsidRPr="009241E8">
              <w:rPr>
                <w:b/>
                <w:color w:val="FFFFFF"/>
              </w:rPr>
              <w:t xml:space="preserve">Unit Overview </w:t>
            </w:r>
          </w:p>
        </w:tc>
      </w:tr>
      <w:tr w:rsidR="00274C05" w:rsidRPr="009241E8">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 xml:space="preserve">Content Area:  </w:t>
            </w:r>
            <w:r w:rsidR="00B8057B" w:rsidRPr="009241E8">
              <w:t>Mathematics</w:t>
            </w:r>
            <w:r w:rsidRPr="009241E8">
              <w:t xml:space="preserve">                                                                              </w:t>
            </w:r>
            <w:r w:rsidRPr="009241E8">
              <w:rPr>
                <w:b/>
              </w:rPr>
              <w:t>Grade:</w:t>
            </w:r>
          </w:p>
        </w:tc>
      </w:tr>
      <w:tr w:rsidR="00274C05" w:rsidRPr="009241E8">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Unit:</w:t>
            </w:r>
            <w:r w:rsidRPr="009241E8">
              <w:t xml:space="preserve"> Radical Functions</w:t>
            </w:r>
          </w:p>
        </w:tc>
      </w:tr>
      <w:tr w:rsidR="00274C05" w:rsidRPr="009241E8">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 xml:space="preserve">Domain:  </w:t>
            </w:r>
            <w:r w:rsidRPr="009241E8">
              <w:t>Reasoning with Equations and Inequalities, Interpreting Functions, Building Functions</w:t>
            </w:r>
          </w:p>
        </w:tc>
      </w:tr>
      <w:tr w:rsidR="00274C05" w:rsidRPr="009241E8">
        <w:tblPrEx>
          <w:tblLook w:val="04A0"/>
        </w:tblPrEx>
        <w:trPr>
          <w:trHeight w:val="906"/>
        </w:trPr>
        <w:tc>
          <w:tcPr>
            <w:tcW w:w="9643" w:type="dxa"/>
            <w:gridSpan w:val="3"/>
            <w:tcBorders>
              <w:bottom w:val="nil"/>
            </w:tcBorders>
            <w:shd w:val="clear" w:color="auto" w:fill="FFCCCC"/>
          </w:tcPr>
          <w:p w:rsidR="00274C05" w:rsidRPr="009241E8" w:rsidRDefault="00274C05" w:rsidP="00274C05">
            <w:pPr>
              <w:spacing w:before="40" w:after="40"/>
              <w:rPr>
                <w:b/>
              </w:rPr>
            </w:pPr>
            <w:r w:rsidRPr="009241E8">
              <w:rPr>
                <w:b/>
              </w:rPr>
              <w:t xml:space="preserve">Unit Summary </w:t>
            </w:r>
          </w:p>
          <w:p w:rsidR="00274C05" w:rsidRPr="009241E8" w:rsidRDefault="00274C05" w:rsidP="00274C05">
            <w:pPr>
              <w:spacing w:before="40" w:after="40"/>
            </w:pPr>
          </w:p>
          <w:p w:rsidR="00274C05" w:rsidRDefault="00274C05" w:rsidP="00274C05">
            <w:pPr>
              <w:spacing w:before="40" w:after="40"/>
              <w:rPr>
                <w:color w:val="000000"/>
              </w:rPr>
            </w:pPr>
            <w:r w:rsidRPr="009241E8">
              <w:t xml:space="preserve"> </w:t>
            </w:r>
            <w:r w:rsidRPr="009241E8">
              <w:rPr>
                <w:color w:val="000000"/>
              </w:rPr>
              <w:t>In this unit, students extend their work by solving equations with exponents and radicals.</w:t>
            </w:r>
          </w:p>
          <w:p w:rsidR="000B1C88" w:rsidRDefault="000B1C88" w:rsidP="00274C05">
            <w:pPr>
              <w:spacing w:before="40" w:after="40"/>
              <w:rPr>
                <w:color w:val="000000"/>
              </w:rPr>
            </w:pP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0B1C88" w:rsidRPr="009241E8" w:rsidRDefault="000B1C88" w:rsidP="000B1C88">
            <w:pPr>
              <w:spacing w:before="40" w:after="40"/>
            </w:pPr>
            <w:r w:rsidRPr="002E0B20">
              <w:rPr>
                <w:rFonts w:ascii="Times" w:hAnsi="Times"/>
                <w:lang w:val="de-DE"/>
              </w:rPr>
              <w:t>CRP11. Use technology to enhance productivity.</w:t>
            </w:r>
          </w:p>
          <w:p w:rsidR="00274C05" w:rsidRPr="009241E8" w:rsidRDefault="00274C05" w:rsidP="00274C05">
            <w:pPr>
              <w:spacing w:before="40" w:after="40"/>
            </w:pPr>
          </w:p>
        </w:tc>
      </w:tr>
      <w:tr w:rsidR="00274C05" w:rsidRPr="009241E8">
        <w:trPr>
          <w:trHeight w:val="302"/>
        </w:trPr>
        <w:tc>
          <w:tcPr>
            <w:tcW w:w="9643" w:type="dxa"/>
            <w:gridSpan w:val="3"/>
            <w:shd w:val="clear" w:color="auto" w:fill="365F91"/>
          </w:tcPr>
          <w:p w:rsidR="00274C05" w:rsidRPr="009241E8" w:rsidRDefault="00274C05" w:rsidP="00274C05">
            <w:pPr>
              <w:jc w:val="center"/>
              <w:rPr>
                <w:b/>
                <w:color w:val="FFFFFF"/>
              </w:rPr>
            </w:pPr>
            <w:r w:rsidRPr="009241E8">
              <w:rPr>
                <w:b/>
                <w:color w:val="FFFFFF"/>
              </w:rPr>
              <w:t>Learning Targets</w:t>
            </w:r>
          </w:p>
        </w:tc>
      </w:tr>
      <w:tr w:rsidR="00274C05" w:rsidRPr="009241E8">
        <w:tblPrEx>
          <w:tblLook w:val="04A0"/>
        </w:tblPrEx>
        <w:trPr>
          <w:trHeight w:val="634"/>
        </w:trPr>
        <w:tc>
          <w:tcPr>
            <w:tcW w:w="9643" w:type="dxa"/>
            <w:gridSpan w:val="3"/>
            <w:shd w:val="clear" w:color="auto" w:fill="FFCCCC"/>
          </w:tcPr>
          <w:p w:rsidR="00274C05" w:rsidRPr="009241E8" w:rsidRDefault="00274C05" w:rsidP="00274C05">
            <w:pPr>
              <w:spacing w:before="40" w:after="40"/>
              <w:rPr>
                <w:b/>
                <w:iCs/>
              </w:rPr>
            </w:pPr>
            <w:r w:rsidRPr="009241E8">
              <w:rPr>
                <w:b/>
                <w:iCs/>
              </w:rPr>
              <w:t>Content Standards</w:t>
            </w:r>
          </w:p>
        </w:tc>
      </w:tr>
      <w:tr w:rsidR="00274C05" w:rsidRPr="009241E8">
        <w:tblPrEx>
          <w:tblLook w:val="04A0"/>
        </w:tblPrEx>
        <w:trPr>
          <w:trHeight w:val="257"/>
        </w:trPr>
        <w:tc>
          <w:tcPr>
            <w:tcW w:w="1178" w:type="dxa"/>
            <w:shd w:val="clear" w:color="auto" w:fill="FFCCCC"/>
          </w:tcPr>
          <w:p w:rsidR="00274C05" w:rsidRPr="009241E8" w:rsidRDefault="00274C05" w:rsidP="00274C05">
            <w:pPr>
              <w:rPr>
                <w:b/>
              </w:rPr>
            </w:pPr>
            <w:r w:rsidRPr="009241E8">
              <w:rPr>
                <w:b/>
              </w:rPr>
              <w:t>Number</w:t>
            </w:r>
          </w:p>
        </w:tc>
        <w:tc>
          <w:tcPr>
            <w:tcW w:w="8465" w:type="dxa"/>
            <w:gridSpan w:val="2"/>
            <w:shd w:val="clear" w:color="auto" w:fill="FFCCCC"/>
          </w:tcPr>
          <w:p w:rsidR="00274C05" w:rsidRPr="009241E8" w:rsidRDefault="00274C05" w:rsidP="00274C05">
            <w:pPr>
              <w:rPr>
                <w:b/>
              </w:rPr>
            </w:pPr>
            <w:r w:rsidRPr="009241E8">
              <w:rPr>
                <w:b/>
              </w:rPr>
              <w:t xml:space="preserve"> Common Core Standard for Mastery</w:t>
            </w:r>
          </w:p>
        </w:tc>
      </w:tr>
      <w:tr w:rsidR="00274C05" w:rsidRPr="009241E8">
        <w:tblPrEx>
          <w:tblLook w:val="04A0"/>
        </w:tblPrEx>
        <w:trPr>
          <w:trHeight w:val="332"/>
        </w:trPr>
        <w:tc>
          <w:tcPr>
            <w:tcW w:w="1178" w:type="dxa"/>
            <w:shd w:val="clear" w:color="auto" w:fill="FFCCCC"/>
          </w:tcPr>
          <w:p w:rsidR="00274C05" w:rsidRPr="0089226E" w:rsidRDefault="00274C05" w:rsidP="00274C05">
            <w:pPr>
              <w:spacing w:before="40" w:after="40"/>
              <w:rPr>
                <w:iCs/>
                <w:highlight w:val="yellow"/>
              </w:rPr>
            </w:pPr>
            <w:r w:rsidRPr="0089226E">
              <w:rPr>
                <w:rStyle w:val="flagcss"/>
                <w:color w:val="000000"/>
                <w:highlight w:val="yellow"/>
              </w:rPr>
              <w:t>A-REI.2</w:t>
            </w:r>
          </w:p>
        </w:tc>
        <w:tc>
          <w:tcPr>
            <w:tcW w:w="8465" w:type="dxa"/>
            <w:gridSpan w:val="2"/>
            <w:shd w:val="clear" w:color="auto" w:fill="FFCCCC"/>
          </w:tcPr>
          <w:p w:rsidR="00274C05" w:rsidRPr="0089226E" w:rsidRDefault="00274C05" w:rsidP="00274C05">
            <w:pPr>
              <w:spacing w:before="40" w:after="40"/>
              <w:rPr>
                <w:iCs/>
                <w:highlight w:val="yellow"/>
              </w:rPr>
            </w:pPr>
            <w:r w:rsidRPr="0089226E">
              <w:rPr>
                <w:rStyle w:val="flagcss"/>
                <w:color w:val="000000"/>
                <w:highlight w:val="yellow"/>
              </w:rPr>
              <w:t>Solve simple rational and radical equations in one variable, and give examples showing how extraneous solutions may arise.</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iCs/>
              </w:rPr>
            </w:pPr>
            <w:r w:rsidRPr="009241E8">
              <w:rPr>
                <w:rStyle w:val="flagcss"/>
                <w:color w:val="000000"/>
              </w:rPr>
              <w:t>F-IF.8</w:t>
            </w:r>
          </w:p>
        </w:tc>
        <w:tc>
          <w:tcPr>
            <w:tcW w:w="8465" w:type="dxa"/>
            <w:gridSpan w:val="2"/>
            <w:shd w:val="clear" w:color="auto" w:fill="FFCCCC"/>
          </w:tcPr>
          <w:p w:rsidR="00274C05" w:rsidRPr="009241E8" w:rsidRDefault="00274C05" w:rsidP="00274C05">
            <w:pPr>
              <w:spacing w:before="40" w:after="40"/>
              <w:rPr>
                <w:iCs/>
              </w:rPr>
            </w:pPr>
            <w:r w:rsidRPr="009241E8">
              <w:rPr>
                <w:rStyle w:val="flagcss"/>
                <w:color w:val="000000"/>
              </w:rPr>
              <w:t>Write a function defined by an expression in different but equivalent forms to reveal and explain different properties of the function.</w:t>
            </w:r>
          </w:p>
        </w:tc>
      </w:tr>
      <w:tr w:rsidR="00274C05" w:rsidRPr="009241E8">
        <w:tblPrEx>
          <w:tblLook w:val="04A0"/>
        </w:tblPrEx>
        <w:trPr>
          <w:trHeight w:val="317"/>
        </w:trPr>
        <w:tc>
          <w:tcPr>
            <w:tcW w:w="1178" w:type="dxa"/>
            <w:shd w:val="clear" w:color="auto" w:fill="FFCCCC"/>
          </w:tcPr>
          <w:p w:rsidR="00274C05" w:rsidRPr="0089226E" w:rsidRDefault="00274C05" w:rsidP="00274C05">
            <w:pPr>
              <w:spacing w:before="40" w:after="40"/>
              <w:rPr>
                <w:iCs/>
                <w:highlight w:val="yellow"/>
              </w:rPr>
            </w:pPr>
            <w:r w:rsidRPr="0089226E">
              <w:rPr>
                <w:rStyle w:val="flagcss"/>
                <w:color w:val="000000"/>
                <w:highlight w:val="yellow"/>
              </w:rPr>
              <w:t>F-BF.4a</w:t>
            </w:r>
          </w:p>
        </w:tc>
        <w:tc>
          <w:tcPr>
            <w:tcW w:w="8465" w:type="dxa"/>
            <w:gridSpan w:val="2"/>
            <w:shd w:val="clear" w:color="auto" w:fill="FFCCCC"/>
          </w:tcPr>
          <w:p w:rsidR="00274C05" w:rsidRPr="0089226E" w:rsidRDefault="00274C05" w:rsidP="00274C05">
            <w:pPr>
              <w:spacing w:before="40" w:after="40"/>
              <w:rPr>
                <w:iCs/>
                <w:highlight w:val="yellow"/>
              </w:rPr>
            </w:pPr>
            <w:r w:rsidRPr="0089226E">
              <w:rPr>
                <w:rStyle w:val="flagcss"/>
                <w:color w:val="000000"/>
                <w:highlight w:val="yellow"/>
              </w:rPr>
              <w:t>Find inverse functions.  Solve an equation of the form f(x) = c for a simple function f that has an inverse and write an expression for th</w:t>
            </w:r>
            <w:r w:rsidR="00D62FB3" w:rsidRPr="0089226E">
              <w:rPr>
                <w:rStyle w:val="flagcss"/>
                <w:color w:val="000000"/>
                <w:highlight w:val="yellow"/>
              </w:rPr>
              <w:t>e inverse. For example, f(x) =2</w:t>
            </w:r>
            <w:r w:rsidRPr="0089226E">
              <w:rPr>
                <w:rStyle w:val="flagcss"/>
                <w:color w:val="000000"/>
                <w:highlight w:val="yellow"/>
              </w:rPr>
              <w:t>x</w:t>
            </w:r>
            <w:r w:rsidRPr="0089226E">
              <w:rPr>
                <w:rStyle w:val="flagcss"/>
                <w:color w:val="000000"/>
                <w:highlight w:val="yellow"/>
                <w:vertAlign w:val="superscript"/>
              </w:rPr>
              <w:t>3</w:t>
            </w:r>
            <w:r w:rsidRPr="0089226E">
              <w:rPr>
                <w:rStyle w:val="flagcss"/>
                <w:color w:val="000000"/>
                <w:highlight w:val="yellow"/>
              </w:rPr>
              <w:t xml:space="preserve"> for x &gt; 0 or f(x) = (x+1)/(x–1) for x ≠ 1.</w:t>
            </w:r>
          </w:p>
        </w:tc>
      </w:tr>
      <w:tr w:rsidR="00B532B0" w:rsidRPr="009241E8">
        <w:tblPrEx>
          <w:tblLook w:val="04A0"/>
        </w:tblPrEx>
        <w:trPr>
          <w:trHeight w:val="317"/>
        </w:trPr>
        <w:tc>
          <w:tcPr>
            <w:tcW w:w="1178" w:type="dxa"/>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N-RN.1</w:t>
            </w:r>
          </w:p>
        </w:tc>
        <w:tc>
          <w:tcPr>
            <w:tcW w:w="8465" w:type="dxa"/>
            <w:gridSpan w:val="2"/>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Explain how the definition of the meaning of rational exponents follows from extending the properties of integer exponents to those values, allowing for a notation for radicals in terms of rational exponents.</w:t>
            </w:r>
          </w:p>
        </w:tc>
      </w:tr>
      <w:tr w:rsidR="00B532B0" w:rsidRPr="009241E8">
        <w:tblPrEx>
          <w:tblLook w:val="04A0"/>
        </w:tblPrEx>
        <w:trPr>
          <w:trHeight w:val="317"/>
        </w:trPr>
        <w:tc>
          <w:tcPr>
            <w:tcW w:w="1178" w:type="dxa"/>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N-RN.2</w:t>
            </w:r>
          </w:p>
        </w:tc>
        <w:tc>
          <w:tcPr>
            <w:tcW w:w="8465" w:type="dxa"/>
            <w:gridSpan w:val="2"/>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Rewrite expressions involving radicals and rational exponents using the properties of exponents.</w:t>
            </w:r>
          </w:p>
        </w:tc>
      </w:tr>
      <w:tr w:rsidR="00B532B0" w:rsidRPr="009241E8">
        <w:tblPrEx>
          <w:tblLook w:val="04A0"/>
        </w:tblPrEx>
        <w:trPr>
          <w:trHeight w:val="317"/>
        </w:trPr>
        <w:tc>
          <w:tcPr>
            <w:tcW w:w="1178" w:type="dxa"/>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A-SSE.3c</w:t>
            </w:r>
          </w:p>
        </w:tc>
        <w:tc>
          <w:tcPr>
            <w:tcW w:w="8465" w:type="dxa"/>
            <w:gridSpan w:val="2"/>
            <w:shd w:val="clear" w:color="auto" w:fill="FFCCCC"/>
          </w:tcPr>
          <w:p w:rsidR="00B532B0" w:rsidRPr="0089226E" w:rsidRDefault="00B532B0" w:rsidP="00274C05">
            <w:pPr>
              <w:spacing w:before="40" w:after="40"/>
              <w:rPr>
                <w:rStyle w:val="flagcss"/>
                <w:color w:val="000000"/>
                <w:highlight w:val="yellow"/>
              </w:rPr>
            </w:pPr>
            <w:r w:rsidRPr="0089226E">
              <w:rPr>
                <w:rStyle w:val="flagcss"/>
                <w:color w:val="000000"/>
                <w:highlight w:val="yellow"/>
              </w:rPr>
              <w:t>Use the properties of exponents to transform expressions for exponential functions.</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b/>
                <w:iCs/>
              </w:rPr>
            </w:pPr>
            <w:r w:rsidRPr="009241E8">
              <w:rPr>
                <w:b/>
                <w:iCs/>
              </w:rPr>
              <w:t>Number</w:t>
            </w:r>
          </w:p>
        </w:tc>
        <w:tc>
          <w:tcPr>
            <w:tcW w:w="8465" w:type="dxa"/>
            <w:gridSpan w:val="2"/>
            <w:shd w:val="clear" w:color="auto" w:fill="FFCCCC"/>
          </w:tcPr>
          <w:p w:rsidR="00274C05" w:rsidRPr="009241E8" w:rsidRDefault="00274C05" w:rsidP="00274C05">
            <w:pPr>
              <w:spacing w:before="40" w:after="40"/>
              <w:rPr>
                <w:b/>
                <w:iCs/>
              </w:rPr>
            </w:pPr>
            <w:r w:rsidRPr="009241E8">
              <w:rPr>
                <w:b/>
                <w:iCs/>
              </w:rPr>
              <w:t>Common Core Standard for Introduction</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iCs/>
              </w:rPr>
            </w:pPr>
            <w:r w:rsidRPr="009241E8">
              <w:rPr>
                <w:rStyle w:val="flagcss"/>
                <w:color w:val="000000"/>
              </w:rPr>
              <w:t>F-BF.4b</w:t>
            </w:r>
          </w:p>
        </w:tc>
        <w:tc>
          <w:tcPr>
            <w:tcW w:w="8465" w:type="dxa"/>
            <w:gridSpan w:val="2"/>
            <w:shd w:val="clear" w:color="auto" w:fill="FFCCCC"/>
          </w:tcPr>
          <w:p w:rsidR="00274C05" w:rsidRPr="009241E8" w:rsidRDefault="00274C05" w:rsidP="00274C05">
            <w:pPr>
              <w:spacing w:before="40" w:after="40"/>
              <w:rPr>
                <w:iCs/>
              </w:rPr>
            </w:pPr>
            <w:r w:rsidRPr="009241E8">
              <w:rPr>
                <w:rStyle w:val="flagcss"/>
                <w:color w:val="000000"/>
              </w:rPr>
              <w:t>Verify by composition that one function is the inverse of another</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iCs/>
              </w:rPr>
            </w:pPr>
            <w:r w:rsidRPr="009241E8">
              <w:rPr>
                <w:rStyle w:val="flagcss"/>
                <w:color w:val="000000"/>
              </w:rPr>
              <w:t>F-BF.4c</w:t>
            </w:r>
          </w:p>
        </w:tc>
        <w:tc>
          <w:tcPr>
            <w:tcW w:w="8465" w:type="dxa"/>
            <w:gridSpan w:val="2"/>
            <w:shd w:val="clear" w:color="auto" w:fill="FFCCCC"/>
          </w:tcPr>
          <w:p w:rsidR="00274C05" w:rsidRPr="009241E8" w:rsidRDefault="00274C05" w:rsidP="00274C05">
            <w:pPr>
              <w:spacing w:before="40" w:after="40"/>
              <w:rPr>
                <w:iCs/>
              </w:rPr>
            </w:pPr>
            <w:r w:rsidRPr="009241E8">
              <w:rPr>
                <w:iCs/>
              </w:rPr>
              <w:t xml:space="preserve">Read values of an inverse function from a graph or a table, given that the function has </w:t>
            </w:r>
            <w:r w:rsidRPr="009241E8">
              <w:rPr>
                <w:iCs/>
              </w:rPr>
              <w:lastRenderedPageBreak/>
              <w:t>an inverse.</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iCs/>
              </w:rPr>
            </w:pPr>
            <w:r w:rsidRPr="009241E8">
              <w:rPr>
                <w:rStyle w:val="flagcss"/>
                <w:color w:val="000000"/>
              </w:rPr>
              <w:lastRenderedPageBreak/>
              <w:t>F-BF.4d</w:t>
            </w:r>
          </w:p>
        </w:tc>
        <w:tc>
          <w:tcPr>
            <w:tcW w:w="8465" w:type="dxa"/>
            <w:gridSpan w:val="2"/>
            <w:shd w:val="clear" w:color="auto" w:fill="FFCCCC"/>
          </w:tcPr>
          <w:p w:rsidR="00274C05" w:rsidRPr="009241E8" w:rsidRDefault="00274C05" w:rsidP="00274C05">
            <w:pPr>
              <w:spacing w:before="40" w:after="40"/>
              <w:rPr>
                <w:iCs/>
              </w:rPr>
            </w:pPr>
            <w:r w:rsidRPr="009241E8">
              <w:rPr>
                <w:iCs/>
              </w:rPr>
              <w:t>Produce an invertible function from a non-invertible function by restricting the domain.</w:t>
            </w:r>
          </w:p>
        </w:tc>
      </w:tr>
      <w:tr w:rsidR="00274C05" w:rsidRPr="009241E8">
        <w:tblPrEx>
          <w:tblLook w:val="04A0"/>
        </w:tblPrEx>
        <w:trPr>
          <w:trHeight w:val="1238"/>
        </w:trPr>
        <w:tc>
          <w:tcPr>
            <w:tcW w:w="3961" w:type="dxa"/>
            <w:gridSpan w:val="2"/>
            <w:shd w:val="clear" w:color="auto" w:fill="FFCCCC"/>
          </w:tcPr>
          <w:p w:rsidR="00274C05" w:rsidRPr="009241E8" w:rsidRDefault="00274C05" w:rsidP="00274C05">
            <w:pPr>
              <w:spacing w:before="40" w:after="40"/>
              <w:rPr>
                <w:b/>
              </w:rPr>
            </w:pPr>
            <w:r w:rsidRPr="009241E8">
              <w:rPr>
                <w:b/>
              </w:rPr>
              <w:t>Unit Essential Questions</w:t>
            </w:r>
          </w:p>
          <w:p w:rsidR="00274C05" w:rsidRPr="009241E8" w:rsidRDefault="00274C05" w:rsidP="001F2DBD">
            <w:pPr>
              <w:pStyle w:val="NormalWeb"/>
              <w:numPr>
                <w:ilvl w:val="0"/>
                <w:numId w:val="13"/>
              </w:numPr>
              <w:ind w:left="360"/>
              <w:rPr>
                <w:color w:val="000000"/>
              </w:rPr>
            </w:pPr>
            <w:r w:rsidRPr="009241E8">
              <w:rPr>
                <w:color w:val="000000"/>
              </w:rPr>
              <w:t>How do we perform operations with radical expressions?</w:t>
            </w:r>
          </w:p>
          <w:p w:rsidR="00274C05" w:rsidRPr="009241E8" w:rsidRDefault="00274C05" w:rsidP="001F2DBD">
            <w:pPr>
              <w:pStyle w:val="NormalWeb"/>
              <w:numPr>
                <w:ilvl w:val="0"/>
                <w:numId w:val="13"/>
              </w:numPr>
              <w:ind w:left="360"/>
              <w:rPr>
                <w:color w:val="000000"/>
              </w:rPr>
            </w:pPr>
            <w:r w:rsidRPr="009241E8">
              <w:rPr>
                <w:color w:val="000000"/>
              </w:rPr>
              <w:t>How are graphs of inverse functions related?</w:t>
            </w:r>
          </w:p>
          <w:p w:rsidR="00274C05" w:rsidRPr="009241E8" w:rsidRDefault="00274C05" w:rsidP="001F2DBD">
            <w:pPr>
              <w:pStyle w:val="NormalWeb"/>
              <w:numPr>
                <w:ilvl w:val="0"/>
                <w:numId w:val="13"/>
              </w:numPr>
              <w:ind w:left="360"/>
              <w:rPr>
                <w:color w:val="000000"/>
              </w:rPr>
            </w:pPr>
            <w:r w:rsidRPr="009241E8">
              <w:rPr>
                <w:color w:val="000000"/>
              </w:rPr>
              <w:t>How do we solve and graph rational equations?</w:t>
            </w:r>
          </w:p>
          <w:p w:rsidR="00274C05" w:rsidRPr="009241E8" w:rsidRDefault="00274C05" w:rsidP="001F2DBD">
            <w:pPr>
              <w:pStyle w:val="NormalWeb"/>
              <w:numPr>
                <w:ilvl w:val="0"/>
                <w:numId w:val="13"/>
              </w:numPr>
              <w:spacing w:before="40" w:after="40"/>
              <w:ind w:left="360"/>
              <w:rPr>
                <w:b/>
              </w:rPr>
            </w:pPr>
            <w:r w:rsidRPr="009241E8">
              <w:rPr>
                <w:color w:val="000000"/>
              </w:rPr>
              <w:t xml:space="preserve">What effect does changing an exponent or a coefficient have on the graph of a </w:t>
            </w:r>
            <w:proofErr w:type="gramStart"/>
            <w:r w:rsidRPr="009241E8">
              <w:rPr>
                <w:color w:val="000000"/>
              </w:rPr>
              <w:t>function.</w:t>
            </w:r>
            <w:proofErr w:type="gramEnd"/>
          </w:p>
        </w:tc>
        <w:tc>
          <w:tcPr>
            <w:tcW w:w="5682" w:type="dxa"/>
            <w:shd w:val="clear" w:color="auto" w:fill="FFCCCC"/>
          </w:tcPr>
          <w:p w:rsidR="00274C05" w:rsidRPr="009241E8" w:rsidRDefault="00274C05" w:rsidP="00274C05">
            <w:pPr>
              <w:spacing w:before="40" w:after="40"/>
              <w:rPr>
                <w:b/>
              </w:rPr>
            </w:pPr>
            <w:r w:rsidRPr="009241E8">
              <w:rPr>
                <w:b/>
              </w:rPr>
              <w:t>Unit Enduring Understandings</w:t>
            </w:r>
          </w:p>
          <w:p w:rsidR="00274C05" w:rsidRPr="009241E8" w:rsidRDefault="00274C05" w:rsidP="00274C05">
            <w:pPr>
              <w:spacing w:before="40" w:after="40"/>
              <w:rPr>
                <w:i/>
              </w:rPr>
            </w:pPr>
            <w:r w:rsidRPr="009241E8">
              <w:rPr>
                <w:i/>
              </w:rPr>
              <w:t>Students will understand that…</w:t>
            </w:r>
          </w:p>
          <w:p w:rsidR="00274C05" w:rsidRPr="009241E8" w:rsidRDefault="00274C05" w:rsidP="001F2DBD">
            <w:pPr>
              <w:pStyle w:val="NormalWeb"/>
              <w:numPr>
                <w:ilvl w:val="0"/>
                <w:numId w:val="12"/>
              </w:numPr>
              <w:ind w:left="359"/>
              <w:rPr>
                <w:color w:val="000000"/>
              </w:rPr>
            </w:pPr>
            <w:r w:rsidRPr="009241E8">
              <w:rPr>
                <w:color w:val="000000"/>
              </w:rPr>
              <w:t>There is more than one way to simplify or solve a problem.</w:t>
            </w:r>
          </w:p>
          <w:p w:rsidR="00274C05" w:rsidRPr="009241E8" w:rsidRDefault="00274C05" w:rsidP="001F2DBD">
            <w:pPr>
              <w:pStyle w:val="NormalWeb"/>
              <w:numPr>
                <w:ilvl w:val="0"/>
                <w:numId w:val="12"/>
              </w:numPr>
              <w:ind w:left="359"/>
              <w:rPr>
                <w:color w:val="000000"/>
              </w:rPr>
            </w:pPr>
            <w:r w:rsidRPr="009241E8">
              <w:rPr>
                <w:color w:val="000000"/>
              </w:rPr>
              <w:t>Domain restrictions (asymptotes or undefined values) have affects on the graph of a function.</w:t>
            </w:r>
          </w:p>
          <w:p w:rsidR="00274C05" w:rsidRPr="009241E8" w:rsidRDefault="00274C05" w:rsidP="001F2DBD">
            <w:pPr>
              <w:pStyle w:val="NormalWeb"/>
              <w:numPr>
                <w:ilvl w:val="0"/>
                <w:numId w:val="12"/>
              </w:numPr>
              <w:ind w:left="359"/>
              <w:rPr>
                <w:color w:val="000000"/>
              </w:rPr>
            </w:pPr>
            <w:r w:rsidRPr="009241E8">
              <w:rPr>
                <w:color w:val="000000"/>
              </w:rPr>
              <w:t>There may be extraneous solutions when solving radical equations.</w:t>
            </w:r>
          </w:p>
          <w:p w:rsidR="00274C05" w:rsidRPr="009241E8" w:rsidRDefault="00274C05" w:rsidP="00274C05">
            <w:pPr>
              <w:spacing w:before="40" w:after="40"/>
              <w:rPr>
                <w:b/>
              </w:rPr>
            </w:pPr>
          </w:p>
          <w:p w:rsidR="00274C05" w:rsidRPr="009241E8" w:rsidRDefault="00274C05" w:rsidP="00274C05">
            <w:pPr>
              <w:spacing w:before="40" w:after="40"/>
              <w:rPr>
                <w:b/>
              </w:rPr>
            </w:pPr>
          </w:p>
        </w:tc>
      </w:tr>
      <w:tr w:rsidR="00274C05" w:rsidRPr="009241E8">
        <w:tblPrEx>
          <w:tblLook w:val="04A0"/>
        </w:tblPrEx>
        <w:trPr>
          <w:trHeight w:val="1268"/>
        </w:trPr>
        <w:tc>
          <w:tcPr>
            <w:tcW w:w="3961" w:type="dxa"/>
            <w:gridSpan w:val="2"/>
            <w:tcBorders>
              <w:bottom w:val="single" w:sz="4" w:space="0" w:color="auto"/>
            </w:tcBorders>
            <w:shd w:val="clear" w:color="auto" w:fill="FFCCCC"/>
          </w:tcPr>
          <w:p w:rsidR="00274C05" w:rsidRPr="009241E8" w:rsidRDefault="00274C05" w:rsidP="00274C05">
            <w:pPr>
              <w:spacing w:before="40" w:after="40"/>
              <w:rPr>
                <w:b/>
              </w:rPr>
            </w:pPr>
            <w:r w:rsidRPr="009241E8">
              <w:rPr>
                <w:b/>
              </w:rPr>
              <w:t>Unit Objectives</w:t>
            </w:r>
          </w:p>
          <w:p w:rsidR="00274C05" w:rsidRPr="009241E8" w:rsidRDefault="00274C05" w:rsidP="00274C05">
            <w:pPr>
              <w:spacing w:before="40" w:after="40"/>
              <w:rPr>
                <w:i/>
              </w:rPr>
            </w:pPr>
            <w:r w:rsidRPr="009241E8">
              <w:rPr>
                <w:i/>
              </w:rPr>
              <w:t>Students will know…</w:t>
            </w:r>
          </w:p>
          <w:p w:rsidR="00274C05" w:rsidRPr="009241E8" w:rsidRDefault="00274C05" w:rsidP="00274C05">
            <w:pPr>
              <w:spacing w:before="40" w:after="40"/>
              <w:rPr>
                <w:i/>
              </w:rPr>
            </w:pPr>
          </w:p>
          <w:p w:rsidR="00274C05" w:rsidRPr="009241E8" w:rsidRDefault="00274C05" w:rsidP="001F2DBD">
            <w:pPr>
              <w:numPr>
                <w:ilvl w:val="0"/>
                <w:numId w:val="2"/>
              </w:numPr>
              <w:tabs>
                <w:tab w:val="clear" w:pos="180"/>
                <w:tab w:val="num" w:pos="360"/>
              </w:tabs>
              <w:spacing w:before="40" w:after="40"/>
              <w:ind w:left="360" w:hanging="360"/>
            </w:pPr>
            <w:proofErr w:type="gramStart"/>
            <w:r w:rsidRPr="009241E8">
              <w:t>nth</w:t>
            </w:r>
            <w:proofErr w:type="gramEnd"/>
            <w:r w:rsidRPr="009241E8">
              <w:t xml:space="preserve"> roots and rational exponents</w:t>
            </w:r>
            <w:r w:rsidR="00721C6B">
              <w:t>.</w:t>
            </w:r>
          </w:p>
          <w:p w:rsidR="00274C05" w:rsidRPr="009241E8" w:rsidRDefault="00274C05" w:rsidP="001F2DBD">
            <w:pPr>
              <w:numPr>
                <w:ilvl w:val="0"/>
                <w:numId w:val="2"/>
              </w:numPr>
              <w:tabs>
                <w:tab w:val="clear" w:pos="180"/>
                <w:tab w:val="num" w:pos="360"/>
              </w:tabs>
              <w:spacing w:before="40" w:after="40"/>
              <w:ind w:left="360" w:hanging="360"/>
            </w:pPr>
            <w:r w:rsidRPr="009241E8">
              <w:t>The properties of rational exponents</w:t>
            </w:r>
            <w:r w:rsidR="00721C6B">
              <w:t>.</w:t>
            </w:r>
          </w:p>
          <w:p w:rsidR="00274C05" w:rsidRPr="009241E8" w:rsidRDefault="00274C05" w:rsidP="001F2DBD">
            <w:pPr>
              <w:numPr>
                <w:ilvl w:val="0"/>
                <w:numId w:val="2"/>
              </w:numPr>
              <w:tabs>
                <w:tab w:val="clear" w:pos="180"/>
                <w:tab w:val="num" w:pos="360"/>
              </w:tabs>
              <w:spacing w:before="40" w:after="40"/>
              <w:ind w:left="360" w:hanging="360"/>
            </w:pPr>
            <w:r w:rsidRPr="009241E8">
              <w:t>Power functions and function operations</w:t>
            </w:r>
            <w:r w:rsidR="00721C6B">
              <w:t>.</w:t>
            </w:r>
          </w:p>
          <w:p w:rsidR="00274C05" w:rsidRPr="009241E8" w:rsidRDefault="00274C05" w:rsidP="001F2DBD">
            <w:pPr>
              <w:numPr>
                <w:ilvl w:val="0"/>
                <w:numId w:val="2"/>
              </w:numPr>
              <w:tabs>
                <w:tab w:val="clear" w:pos="180"/>
                <w:tab w:val="num" w:pos="360"/>
              </w:tabs>
              <w:spacing w:before="40" w:after="40"/>
              <w:ind w:left="360" w:hanging="360"/>
            </w:pPr>
            <w:r w:rsidRPr="009241E8">
              <w:t>Properties of inverse functions</w:t>
            </w:r>
            <w:r w:rsidR="00721C6B">
              <w:t>.</w:t>
            </w:r>
          </w:p>
          <w:p w:rsidR="00274C05" w:rsidRPr="009241E8" w:rsidRDefault="00274C05" w:rsidP="001F2DBD">
            <w:pPr>
              <w:numPr>
                <w:ilvl w:val="0"/>
                <w:numId w:val="2"/>
              </w:numPr>
              <w:tabs>
                <w:tab w:val="clear" w:pos="180"/>
                <w:tab w:val="num" w:pos="360"/>
              </w:tabs>
              <w:spacing w:before="40" w:after="40"/>
              <w:ind w:left="360" w:hanging="360"/>
            </w:pPr>
            <w:r w:rsidRPr="009241E8">
              <w:t>How to graph square root and cube root functions</w:t>
            </w:r>
            <w:r w:rsidR="00721C6B">
              <w:t>.</w:t>
            </w:r>
          </w:p>
          <w:p w:rsidR="00274C05" w:rsidRPr="009241E8" w:rsidRDefault="005B6018" w:rsidP="001F2DBD">
            <w:pPr>
              <w:numPr>
                <w:ilvl w:val="0"/>
                <w:numId w:val="2"/>
              </w:numPr>
              <w:tabs>
                <w:tab w:val="clear" w:pos="180"/>
                <w:tab w:val="num" w:pos="360"/>
              </w:tabs>
              <w:spacing w:before="40" w:after="40"/>
              <w:ind w:left="360" w:hanging="360"/>
              <w:rPr>
                <w:b/>
              </w:rPr>
            </w:pPr>
            <w:r>
              <w:t>How to s</w:t>
            </w:r>
            <w:r w:rsidR="00274C05" w:rsidRPr="009241E8">
              <w:t>olve radical equations</w:t>
            </w:r>
            <w:r w:rsidR="00721C6B">
              <w:t>.</w:t>
            </w:r>
          </w:p>
        </w:tc>
        <w:tc>
          <w:tcPr>
            <w:tcW w:w="5682" w:type="dxa"/>
            <w:shd w:val="clear" w:color="auto" w:fill="FFCCCC"/>
          </w:tcPr>
          <w:p w:rsidR="00274C05" w:rsidRPr="009241E8" w:rsidRDefault="00274C05" w:rsidP="00274C05">
            <w:pPr>
              <w:spacing w:before="40" w:after="40"/>
              <w:rPr>
                <w:b/>
              </w:rPr>
            </w:pPr>
            <w:r w:rsidRPr="009241E8">
              <w:rPr>
                <w:b/>
              </w:rPr>
              <w:t>Unit Objectives</w:t>
            </w:r>
          </w:p>
          <w:p w:rsidR="00274C05" w:rsidRPr="009241E8" w:rsidRDefault="00274C05" w:rsidP="00274C05">
            <w:pPr>
              <w:spacing w:before="40" w:after="40"/>
              <w:rPr>
                <w:b/>
              </w:rPr>
            </w:pPr>
            <w:r w:rsidRPr="009241E8">
              <w:rPr>
                <w:i/>
              </w:rPr>
              <w:t>Students will be able to…</w:t>
            </w:r>
          </w:p>
          <w:p w:rsidR="00274C05" w:rsidRPr="009241E8" w:rsidRDefault="00274C05" w:rsidP="001F2DBD">
            <w:pPr>
              <w:pStyle w:val="NormalWeb"/>
              <w:numPr>
                <w:ilvl w:val="0"/>
                <w:numId w:val="11"/>
              </w:numPr>
              <w:ind w:left="359"/>
              <w:rPr>
                <w:color w:val="000000"/>
              </w:rPr>
            </w:pPr>
            <w:r w:rsidRPr="009241E8">
              <w:rPr>
                <w:color w:val="000000"/>
              </w:rPr>
              <w:t>Recognize that a power function is a particular type of polynomial function</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Evaluate nth roots of real numbers using both radical notation and rational exponent notation.</w:t>
            </w:r>
          </w:p>
          <w:p w:rsidR="00274C05" w:rsidRPr="009241E8" w:rsidRDefault="00274C05" w:rsidP="001F2DBD">
            <w:pPr>
              <w:pStyle w:val="NormalWeb"/>
              <w:numPr>
                <w:ilvl w:val="0"/>
                <w:numId w:val="11"/>
              </w:numPr>
              <w:ind w:left="359"/>
              <w:rPr>
                <w:color w:val="000000"/>
              </w:rPr>
            </w:pPr>
            <w:r w:rsidRPr="009241E8">
              <w:rPr>
                <w:color w:val="000000"/>
              </w:rPr>
              <w:t>Simplify radical expressions</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Perform operations with functions including composition of functions and power functions</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Find the inverse of a function and determine the relationship between the function and its inverse</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Use composition of functions to verify inverse functions</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Solve equations with radicals and rational exponents</w:t>
            </w:r>
            <w:r w:rsidR="00721C6B">
              <w:rPr>
                <w:color w:val="000000"/>
              </w:rPr>
              <w:t>.</w:t>
            </w:r>
          </w:p>
          <w:p w:rsidR="00274C05" w:rsidRPr="009241E8" w:rsidRDefault="00274C05" w:rsidP="001F2DBD">
            <w:pPr>
              <w:pStyle w:val="NormalWeb"/>
              <w:numPr>
                <w:ilvl w:val="0"/>
                <w:numId w:val="11"/>
              </w:numPr>
              <w:ind w:left="359"/>
              <w:rPr>
                <w:color w:val="000000"/>
              </w:rPr>
            </w:pPr>
            <w:r w:rsidRPr="009241E8">
              <w:rPr>
                <w:color w:val="000000"/>
              </w:rPr>
              <w:t>Solve equations with extraneous solutions</w:t>
            </w:r>
            <w:r w:rsidR="00721C6B">
              <w:rPr>
                <w:color w:val="000000"/>
              </w:rPr>
              <w:t>.</w:t>
            </w:r>
          </w:p>
          <w:p w:rsidR="00274C05" w:rsidRPr="009241E8" w:rsidRDefault="00274C05" w:rsidP="00274C05">
            <w:pPr>
              <w:spacing w:before="40" w:after="40"/>
              <w:ind w:left="180"/>
              <w:rPr>
                <w:b/>
              </w:rPr>
            </w:pPr>
          </w:p>
          <w:p w:rsidR="00274C05" w:rsidRPr="009241E8" w:rsidRDefault="00274C05" w:rsidP="00274C05">
            <w:pPr>
              <w:spacing w:before="40" w:after="40"/>
              <w:ind w:left="180"/>
              <w:rPr>
                <w:b/>
              </w:rPr>
            </w:pPr>
          </w:p>
        </w:tc>
      </w:tr>
    </w:tbl>
    <w:p w:rsidR="003B602F" w:rsidRPr="009241E8" w:rsidRDefault="003B602F" w:rsidP="00274C05">
      <w:pPr>
        <w:rPr>
          <w:color w:val="000000"/>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30"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31"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32"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33"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34"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35"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36"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37"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lastRenderedPageBreak/>
              <w:t>Teacher Notes:</w:t>
            </w:r>
          </w:p>
          <w:p w:rsidR="003B602F" w:rsidRPr="00EF231F" w:rsidRDefault="003B602F" w:rsidP="009F7578">
            <w:pPr>
              <w:spacing w:before="40" w:after="40"/>
              <w:rPr>
                <w:b/>
                <w:bCs/>
              </w:rPr>
            </w:pPr>
          </w:p>
        </w:tc>
      </w:tr>
    </w:tbl>
    <w:p w:rsidR="00274C05" w:rsidRDefault="00274C05" w:rsidP="00274C05">
      <w:pPr>
        <w:rPr>
          <w:color w:val="000000"/>
        </w:rPr>
      </w:pPr>
    </w:p>
    <w:p w:rsidR="005976F5" w:rsidRDefault="005976F5" w:rsidP="00274C05">
      <w:pPr>
        <w:rPr>
          <w:color w:val="000000"/>
        </w:rPr>
      </w:pPr>
    </w:p>
    <w:p w:rsidR="005976F5" w:rsidRDefault="005976F5" w:rsidP="00274C05">
      <w:pPr>
        <w:rPr>
          <w:color w:val="000000"/>
        </w:rPr>
      </w:pPr>
    </w:p>
    <w:p w:rsidR="005976F5" w:rsidRPr="009241E8" w:rsidRDefault="005976F5" w:rsidP="00274C05">
      <w:pPr>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274C05" w:rsidRPr="009241E8">
        <w:trPr>
          <w:trHeight w:val="709"/>
        </w:trPr>
        <w:tc>
          <w:tcPr>
            <w:tcW w:w="9643" w:type="dxa"/>
            <w:gridSpan w:val="3"/>
            <w:tcBorders>
              <w:bottom w:val="single" w:sz="4" w:space="0" w:color="000000"/>
            </w:tcBorders>
            <w:shd w:val="clear" w:color="auto" w:fill="365F91"/>
          </w:tcPr>
          <w:p w:rsidR="00274C05" w:rsidRPr="009241E8" w:rsidRDefault="00274C05" w:rsidP="00274C05">
            <w:pPr>
              <w:spacing w:before="40" w:after="40"/>
              <w:jc w:val="center"/>
              <w:rPr>
                <w:b/>
                <w:color w:val="FFFFFF"/>
              </w:rPr>
            </w:pPr>
            <w:r w:rsidRPr="009241E8">
              <w:rPr>
                <w:b/>
                <w:color w:val="FFFFFF"/>
              </w:rPr>
              <w:t>OCEAN COUNTY MATHEMATICS CURRICULUM</w:t>
            </w:r>
          </w:p>
          <w:p w:rsidR="00274C05" w:rsidRPr="009241E8" w:rsidRDefault="00274C05" w:rsidP="00274C05">
            <w:pPr>
              <w:spacing w:before="40" w:after="40"/>
              <w:jc w:val="center"/>
              <w:rPr>
                <w:b/>
                <w:color w:val="FFFFFF"/>
              </w:rPr>
            </w:pPr>
            <w:r w:rsidRPr="009241E8">
              <w:rPr>
                <w:b/>
                <w:color w:val="FFFFFF"/>
              </w:rPr>
              <w:t xml:space="preserve">Unit Overview </w:t>
            </w:r>
          </w:p>
        </w:tc>
      </w:tr>
      <w:tr w:rsidR="00274C05" w:rsidRPr="009241E8">
        <w:trPr>
          <w:trHeight w:val="332"/>
        </w:trPr>
        <w:tc>
          <w:tcPr>
            <w:tcW w:w="9643" w:type="dxa"/>
            <w:gridSpan w:val="3"/>
            <w:shd w:val="clear" w:color="auto" w:fill="FFCCCC"/>
          </w:tcPr>
          <w:p w:rsidR="00274C05" w:rsidRPr="009241E8" w:rsidRDefault="00274C05" w:rsidP="00274C05">
            <w:pPr>
              <w:spacing w:before="40" w:after="40"/>
              <w:rPr>
                <w:b/>
              </w:rPr>
            </w:pPr>
            <w:r w:rsidRPr="009241E8">
              <w:rPr>
                <w:b/>
              </w:rPr>
              <w:t xml:space="preserve">Content Area:  </w:t>
            </w:r>
            <w:r w:rsidR="00B8057B" w:rsidRPr="009241E8">
              <w:t>Mathematics</w:t>
            </w:r>
            <w:r w:rsidRPr="009241E8">
              <w:t xml:space="preserve">                                                                </w:t>
            </w:r>
          </w:p>
        </w:tc>
      </w:tr>
      <w:tr w:rsidR="00274C05" w:rsidRPr="009241E8">
        <w:trPr>
          <w:trHeight w:val="332"/>
        </w:trPr>
        <w:tc>
          <w:tcPr>
            <w:tcW w:w="9643" w:type="dxa"/>
            <w:gridSpan w:val="3"/>
            <w:tcBorders>
              <w:bottom w:val="single" w:sz="4" w:space="0" w:color="000000"/>
            </w:tcBorders>
            <w:shd w:val="clear" w:color="auto" w:fill="FFCCCC"/>
          </w:tcPr>
          <w:p w:rsidR="00274C05" w:rsidRPr="009241E8" w:rsidRDefault="00274C05" w:rsidP="00274C05">
            <w:pPr>
              <w:spacing w:before="40" w:after="40"/>
              <w:rPr>
                <w:b/>
              </w:rPr>
            </w:pPr>
            <w:r w:rsidRPr="009241E8">
              <w:rPr>
                <w:b/>
              </w:rPr>
              <w:t>Unit Title:</w:t>
            </w:r>
            <w:r w:rsidR="00B43C39">
              <w:t xml:space="preserve"> Sequences and S</w:t>
            </w:r>
            <w:r w:rsidRPr="009241E8">
              <w:t>eries</w:t>
            </w:r>
          </w:p>
        </w:tc>
      </w:tr>
      <w:tr w:rsidR="00274C05" w:rsidRPr="009241E8">
        <w:trPr>
          <w:trHeight w:val="332"/>
        </w:trPr>
        <w:tc>
          <w:tcPr>
            <w:tcW w:w="9643" w:type="dxa"/>
            <w:gridSpan w:val="3"/>
            <w:tcBorders>
              <w:bottom w:val="single" w:sz="4" w:space="0" w:color="000000"/>
            </w:tcBorders>
            <w:shd w:val="clear" w:color="auto" w:fill="FFCCCC"/>
          </w:tcPr>
          <w:p w:rsidR="00274C05" w:rsidRPr="009241E8" w:rsidRDefault="00274C05" w:rsidP="00274C05">
            <w:pPr>
              <w:spacing w:before="40" w:after="40"/>
              <w:rPr>
                <w:b/>
              </w:rPr>
            </w:pPr>
            <w:r w:rsidRPr="009241E8">
              <w:rPr>
                <w:b/>
              </w:rPr>
              <w:t xml:space="preserve">Domain:  </w:t>
            </w:r>
            <w:r w:rsidRPr="009241E8">
              <w:t>Seeing Structure in Expressions/Interpreting Functions/Building Functions/Linear, Quadratic, and Exponential Models</w:t>
            </w:r>
          </w:p>
        </w:tc>
      </w:tr>
      <w:tr w:rsidR="00274C05" w:rsidRPr="009241E8">
        <w:tblPrEx>
          <w:tblLook w:val="04A0"/>
        </w:tblPrEx>
        <w:trPr>
          <w:trHeight w:val="906"/>
        </w:trPr>
        <w:tc>
          <w:tcPr>
            <w:tcW w:w="9643" w:type="dxa"/>
            <w:gridSpan w:val="3"/>
            <w:tcBorders>
              <w:top w:val="single" w:sz="4" w:space="0" w:color="000000"/>
              <w:bottom w:val="nil"/>
            </w:tcBorders>
            <w:shd w:val="clear" w:color="auto" w:fill="FFCCCC"/>
          </w:tcPr>
          <w:p w:rsidR="00274C05" w:rsidRPr="009241E8" w:rsidRDefault="00274C05" w:rsidP="00274C05">
            <w:pPr>
              <w:spacing w:before="40" w:after="40"/>
              <w:rPr>
                <w:b/>
              </w:rPr>
            </w:pPr>
            <w:r w:rsidRPr="009241E8">
              <w:rPr>
                <w:b/>
              </w:rPr>
              <w:t xml:space="preserve">Unit Summary </w:t>
            </w:r>
          </w:p>
          <w:p w:rsidR="00274C05" w:rsidRPr="009241E8" w:rsidRDefault="00274C05" w:rsidP="00274C05">
            <w:pPr>
              <w:spacing w:before="40" w:after="40"/>
              <w:rPr>
                <w:b/>
              </w:rPr>
            </w:pPr>
          </w:p>
          <w:p w:rsidR="00274C05" w:rsidRPr="009241E8" w:rsidRDefault="00274C05" w:rsidP="00274C05">
            <w:pPr>
              <w:spacing w:before="40" w:after="40"/>
            </w:pPr>
            <w:r w:rsidRPr="009241E8">
              <w:t xml:space="preserve">In this unit, students will identify appropriate types of functions to model a sequence.  Also, in this unit an informal notion of </w:t>
            </w:r>
            <w:r w:rsidR="00B43C39">
              <w:t>“</w:t>
            </w:r>
            <w:r w:rsidRPr="009241E8">
              <w:t>limit</w:t>
            </w:r>
            <w:r w:rsidR="00B43C39">
              <w:t>”</w:t>
            </w:r>
            <w:r w:rsidRPr="009241E8">
              <w:t xml:space="preserve"> will be introduced by finding the sum of geometric series.</w:t>
            </w:r>
          </w:p>
          <w:p w:rsidR="00274C05" w:rsidRDefault="00274C05" w:rsidP="00274C05">
            <w:pPr>
              <w:spacing w:before="40" w:after="40"/>
            </w:pP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0B1C88" w:rsidRPr="009241E8" w:rsidRDefault="000B1C88" w:rsidP="000B1C88">
            <w:pPr>
              <w:spacing w:before="40" w:after="40"/>
            </w:pPr>
            <w:r w:rsidRPr="002E0B20">
              <w:rPr>
                <w:rFonts w:ascii="Times" w:hAnsi="Times"/>
                <w:lang w:val="de-DE"/>
              </w:rPr>
              <w:t>CRP11. Use technology to enhance productivity.</w:t>
            </w:r>
          </w:p>
        </w:tc>
      </w:tr>
      <w:tr w:rsidR="00274C05" w:rsidRPr="009241E8">
        <w:trPr>
          <w:trHeight w:val="302"/>
        </w:trPr>
        <w:tc>
          <w:tcPr>
            <w:tcW w:w="9643" w:type="dxa"/>
            <w:gridSpan w:val="3"/>
            <w:tcBorders>
              <w:bottom w:val="single" w:sz="4" w:space="0" w:color="000000"/>
            </w:tcBorders>
            <w:shd w:val="clear" w:color="auto" w:fill="365F91"/>
          </w:tcPr>
          <w:p w:rsidR="00274C05" w:rsidRPr="009241E8" w:rsidRDefault="00274C05" w:rsidP="00274C05">
            <w:pPr>
              <w:jc w:val="center"/>
              <w:rPr>
                <w:b/>
                <w:color w:val="FFFFFF"/>
              </w:rPr>
            </w:pPr>
            <w:r w:rsidRPr="009241E8">
              <w:rPr>
                <w:b/>
                <w:color w:val="FFFFFF"/>
              </w:rPr>
              <w:t>Learning Targets</w:t>
            </w:r>
          </w:p>
        </w:tc>
      </w:tr>
      <w:tr w:rsidR="00274C05" w:rsidRPr="009241E8">
        <w:tblPrEx>
          <w:tblLook w:val="04A0"/>
        </w:tblPrEx>
        <w:trPr>
          <w:trHeight w:val="634"/>
        </w:trPr>
        <w:tc>
          <w:tcPr>
            <w:tcW w:w="9643" w:type="dxa"/>
            <w:gridSpan w:val="3"/>
            <w:shd w:val="clear" w:color="auto" w:fill="FFCCCC"/>
          </w:tcPr>
          <w:p w:rsidR="00274C05" w:rsidRPr="009241E8" w:rsidRDefault="00274C05" w:rsidP="00274C05">
            <w:pPr>
              <w:spacing w:before="40" w:after="40"/>
              <w:rPr>
                <w:b/>
              </w:rPr>
            </w:pPr>
            <w:r w:rsidRPr="009241E8">
              <w:rPr>
                <w:b/>
                <w:iCs/>
              </w:rPr>
              <w:t>Content Standards</w:t>
            </w:r>
          </w:p>
          <w:p w:rsidR="00274C05" w:rsidRPr="009241E8" w:rsidRDefault="00274C05" w:rsidP="00274C05">
            <w:pPr>
              <w:spacing w:before="40" w:after="40"/>
              <w:rPr>
                <w:b/>
              </w:rPr>
            </w:pPr>
          </w:p>
        </w:tc>
      </w:tr>
      <w:tr w:rsidR="00274C05" w:rsidRPr="009241E8">
        <w:tblPrEx>
          <w:tblLook w:val="04A0"/>
        </w:tblPrEx>
        <w:trPr>
          <w:trHeight w:val="257"/>
        </w:trPr>
        <w:tc>
          <w:tcPr>
            <w:tcW w:w="1178" w:type="dxa"/>
            <w:shd w:val="clear" w:color="auto" w:fill="FFCCCC"/>
          </w:tcPr>
          <w:p w:rsidR="00274C05" w:rsidRPr="009241E8" w:rsidRDefault="00274C05" w:rsidP="00274C05">
            <w:pPr>
              <w:rPr>
                <w:b/>
              </w:rPr>
            </w:pPr>
            <w:r w:rsidRPr="009241E8">
              <w:rPr>
                <w:b/>
              </w:rPr>
              <w:t>Number</w:t>
            </w:r>
          </w:p>
        </w:tc>
        <w:tc>
          <w:tcPr>
            <w:tcW w:w="8465" w:type="dxa"/>
            <w:gridSpan w:val="2"/>
            <w:shd w:val="clear" w:color="auto" w:fill="FFCCCC"/>
          </w:tcPr>
          <w:p w:rsidR="00274C05" w:rsidRPr="009241E8" w:rsidRDefault="00274C05" w:rsidP="00274C05">
            <w:pPr>
              <w:rPr>
                <w:b/>
              </w:rPr>
            </w:pPr>
            <w:r w:rsidRPr="009241E8">
              <w:rPr>
                <w:b/>
              </w:rPr>
              <w:t xml:space="preserve"> Common Core Standard for Mastery</w:t>
            </w:r>
          </w:p>
        </w:tc>
      </w:tr>
      <w:tr w:rsidR="00274C05" w:rsidRPr="009241E8">
        <w:tblPrEx>
          <w:tblLook w:val="04A0"/>
        </w:tblPrEx>
        <w:trPr>
          <w:trHeight w:val="332"/>
        </w:trPr>
        <w:tc>
          <w:tcPr>
            <w:tcW w:w="1178" w:type="dxa"/>
            <w:shd w:val="clear" w:color="auto" w:fill="FFCCCC"/>
          </w:tcPr>
          <w:p w:rsidR="00274C05" w:rsidRPr="00215014" w:rsidRDefault="00274C05" w:rsidP="00274C05">
            <w:pPr>
              <w:spacing w:before="40" w:after="40"/>
              <w:rPr>
                <w:highlight w:val="yellow"/>
              </w:rPr>
            </w:pPr>
            <w:r w:rsidRPr="00215014">
              <w:rPr>
                <w:highlight w:val="yellow"/>
              </w:rPr>
              <w:t>A-SSE.4.</w:t>
            </w:r>
          </w:p>
        </w:tc>
        <w:tc>
          <w:tcPr>
            <w:tcW w:w="8465" w:type="dxa"/>
            <w:gridSpan w:val="2"/>
            <w:shd w:val="clear" w:color="auto" w:fill="FFCCCC"/>
          </w:tcPr>
          <w:p w:rsidR="00274C05" w:rsidRPr="00215014" w:rsidRDefault="00274C05" w:rsidP="00274C05">
            <w:pPr>
              <w:spacing w:before="40" w:after="40"/>
              <w:rPr>
                <w:i/>
                <w:highlight w:val="yellow"/>
              </w:rPr>
            </w:pPr>
            <w:r w:rsidRPr="00215014">
              <w:rPr>
                <w:rStyle w:val="flagcss"/>
                <w:highlight w:val="yellow"/>
              </w:rPr>
              <w:t>Derive the formula for the sum of a finite geometric series (when the common ratio is not 1), and use the formula to solve problems.</w:t>
            </w:r>
            <w:r w:rsidR="00B743A2" w:rsidRPr="00215014">
              <w:rPr>
                <w:rStyle w:val="flagcss"/>
                <w:highlight w:val="yellow"/>
              </w:rPr>
              <w:t xml:space="preserve">  </w:t>
            </w:r>
            <w:r w:rsidR="00B743A2" w:rsidRPr="00215014">
              <w:rPr>
                <w:rStyle w:val="flagcss"/>
                <w:i/>
                <w:highlight w:val="yellow"/>
              </w:rPr>
              <w:t>For example, calculate mortgage payments.</w:t>
            </w:r>
          </w:p>
        </w:tc>
      </w:tr>
      <w:tr w:rsidR="00274C05" w:rsidRPr="009241E8">
        <w:tblPrEx>
          <w:tblLook w:val="04A0"/>
        </w:tblPrEx>
        <w:trPr>
          <w:trHeight w:val="332"/>
        </w:trPr>
        <w:tc>
          <w:tcPr>
            <w:tcW w:w="1178" w:type="dxa"/>
            <w:shd w:val="clear" w:color="auto" w:fill="FFCCCC"/>
          </w:tcPr>
          <w:p w:rsidR="00274C05" w:rsidRPr="00215014" w:rsidRDefault="00274C05" w:rsidP="00274C05">
            <w:pPr>
              <w:spacing w:before="40" w:after="40"/>
              <w:rPr>
                <w:highlight w:val="yellow"/>
              </w:rPr>
            </w:pPr>
            <w:r w:rsidRPr="00215014">
              <w:rPr>
                <w:highlight w:val="yellow"/>
              </w:rPr>
              <w:t>F-IF.3.</w:t>
            </w:r>
          </w:p>
        </w:tc>
        <w:tc>
          <w:tcPr>
            <w:tcW w:w="8465" w:type="dxa"/>
            <w:gridSpan w:val="2"/>
            <w:shd w:val="clear" w:color="auto" w:fill="FFCCCC"/>
          </w:tcPr>
          <w:p w:rsidR="00274C05" w:rsidRPr="00215014" w:rsidRDefault="00274C05" w:rsidP="00274C05">
            <w:pPr>
              <w:spacing w:before="40" w:after="40"/>
              <w:rPr>
                <w:highlight w:val="yellow"/>
              </w:rPr>
            </w:pPr>
            <w:r w:rsidRPr="00215014">
              <w:rPr>
                <w:highlight w:val="yellow"/>
              </w:rPr>
              <w:t xml:space="preserve">Recognize that sequences are functions, sometimes defined recursively, whose domain is a subset of the integers.  For example, the Fibonacci sequence </w:t>
            </w:r>
            <w:r w:rsidR="00B743A2" w:rsidRPr="00215014">
              <w:rPr>
                <w:highlight w:val="yellow"/>
              </w:rPr>
              <w:t xml:space="preserve">is defined recursively by </w:t>
            </w:r>
            <w:proofErr w:type="gramStart"/>
            <w:r w:rsidR="00B743A2" w:rsidRPr="00215014">
              <w:rPr>
                <w:highlight w:val="yellow"/>
              </w:rPr>
              <w:t>f(</w:t>
            </w:r>
            <w:proofErr w:type="gramEnd"/>
            <w:r w:rsidR="00B743A2" w:rsidRPr="00215014">
              <w:rPr>
                <w:highlight w:val="yellow"/>
              </w:rPr>
              <w:t>0) =</w:t>
            </w:r>
            <w:r w:rsidRPr="00215014">
              <w:rPr>
                <w:highlight w:val="yellow"/>
              </w:rPr>
              <w:t xml:space="preserve"> f(1) = 1, f(n + 1) = f(n) + f(n – 1) for n </w:t>
            </w:r>
            <w:r w:rsidR="00B743A2" w:rsidRPr="00215014">
              <w:rPr>
                <w:highlight w:val="yellow"/>
              </w:rPr>
              <w:t>≥</w:t>
            </w:r>
            <w:r w:rsidRPr="00215014">
              <w:rPr>
                <w:highlight w:val="yellow"/>
              </w:rPr>
              <w:t xml:space="preserve"> 1.</w:t>
            </w:r>
          </w:p>
        </w:tc>
      </w:tr>
      <w:tr w:rsidR="00274C05" w:rsidRPr="009241E8">
        <w:tblPrEx>
          <w:tblLook w:val="04A0"/>
        </w:tblPrEx>
        <w:trPr>
          <w:trHeight w:val="317"/>
        </w:trPr>
        <w:tc>
          <w:tcPr>
            <w:tcW w:w="1178" w:type="dxa"/>
            <w:shd w:val="clear" w:color="auto" w:fill="FFCCCC"/>
          </w:tcPr>
          <w:p w:rsidR="00274C05" w:rsidRPr="00215014" w:rsidRDefault="00274C05" w:rsidP="00274C05">
            <w:pPr>
              <w:spacing w:before="40" w:after="40"/>
              <w:rPr>
                <w:highlight w:val="yellow"/>
              </w:rPr>
            </w:pPr>
            <w:r w:rsidRPr="00215014">
              <w:rPr>
                <w:highlight w:val="yellow"/>
              </w:rPr>
              <w:t>F-BF.1a.</w:t>
            </w:r>
          </w:p>
        </w:tc>
        <w:tc>
          <w:tcPr>
            <w:tcW w:w="8465" w:type="dxa"/>
            <w:gridSpan w:val="2"/>
            <w:shd w:val="clear" w:color="auto" w:fill="FFCCCC"/>
          </w:tcPr>
          <w:p w:rsidR="00274C05" w:rsidRPr="00215014" w:rsidRDefault="00274C05" w:rsidP="00274C05">
            <w:pPr>
              <w:spacing w:before="40" w:after="40"/>
              <w:rPr>
                <w:highlight w:val="yellow"/>
              </w:rPr>
            </w:pPr>
            <w:r w:rsidRPr="00215014">
              <w:rPr>
                <w:highlight w:val="yellow"/>
              </w:rPr>
              <w:t>Determine an explicit expression, a recursive process, or steps for calculation from a context.</w:t>
            </w:r>
          </w:p>
        </w:tc>
      </w:tr>
      <w:tr w:rsidR="00274C05" w:rsidRPr="009241E8">
        <w:tblPrEx>
          <w:tblLook w:val="04A0"/>
        </w:tblPrEx>
        <w:trPr>
          <w:trHeight w:val="317"/>
        </w:trPr>
        <w:tc>
          <w:tcPr>
            <w:tcW w:w="1178" w:type="dxa"/>
            <w:shd w:val="clear" w:color="auto" w:fill="FFCCCC"/>
          </w:tcPr>
          <w:p w:rsidR="00274C05" w:rsidRPr="00215014" w:rsidRDefault="00274C05" w:rsidP="00274C05">
            <w:pPr>
              <w:spacing w:before="40" w:after="40"/>
              <w:rPr>
                <w:highlight w:val="yellow"/>
              </w:rPr>
            </w:pPr>
            <w:r w:rsidRPr="00215014">
              <w:rPr>
                <w:highlight w:val="yellow"/>
              </w:rPr>
              <w:t>F-LE.2</w:t>
            </w:r>
          </w:p>
        </w:tc>
        <w:tc>
          <w:tcPr>
            <w:tcW w:w="8465" w:type="dxa"/>
            <w:gridSpan w:val="2"/>
            <w:shd w:val="clear" w:color="auto" w:fill="FFCCCC"/>
          </w:tcPr>
          <w:p w:rsidR="00274C05" w:rsidRPr="00215014" w:rsidRDefault="00274C05" w:rsidP="00274C05">
            <w:pPr>
              <w:spacing w:before="40" w:after="40"/>
              <w:rPr>
                <w:highlight w:val="yellow"/>
              </w:rPr>
            </w:pPr>
            <w:r w:rsidRPr="00215014">
              <w:rPr>
                <w:highlight w:val="yellow"/>
              </w:rPr>
              <w:t>Construct linear and exponential functions, including arithmetic and geometric sequences, given a graph, a description of a relationship, or two input-output pairs (include reading these from a table.)</w:t>
            </w:r>
          </w:p>
        </w:tc>
      </w:tr>
      <w:tr w:rsidR="00274C05" w:rsidRPr="009241E8">
        <w:tblPrEx>
          <w:tblLook w:val="04A0"/>
        </w:tblPrEx>
        <w:trPr>
          <w:trHeight w:val="332"/>
        </w:trPr>
        <w:tc>
          <w:tcPr>
            <w:tcW w:w="1178" w:type="dxa"/>
            <w:shd w:val="clear" w:color="auto" w:fill="FFCCCC"/>
          </w:tcPr>
          <w:p w:rsidR="00274C05" w:rsidRPr="009241E8" w:rsidRDefault="00274C05" w:rsidP="00274C05">
            <w:pPr>
              <w:spacing w:before="40" w:after="40"/>
              <w:rPr>
                <w:b/>
                <w:iCs/>
              </w:rPr>
            </w:pPr>
            <w:r w:rsidRPr="009241E8">
              <w:rPr>
                <w:b/>
                <w:iCs/>
              </w:rPr>
              <w:t>Number</w:t>
            </w:r>
          </w:p>
        </w:tc>
        <w:tc>
          <w:tcPr>
            <w:tcW w:w="8465" w:type="dxa"/>
            <w:gridSpan w:val="2"/>
            <w:shd w:val="clear" w:color="auto" w:fill="FFCCCC"/>
          </w:tcPr>
          <w:p w:rsidR="00274C05" w:rsidRPr="009241E8" w:rsidRDefault="00274C05" w:rsidP="00274C05">
            <w:pPr>
              <w:spacing w:before="40" w:after="40"/>
              <w:rPr>
                <w:b/>
                <w:iCs/>
              </w:rPr>
            </w:pPr>
            <w:r w:rsidRPr="009241E8">
              <w:rPr>
                <w:b/>
                <w:iCs/>
              </w:rPr>
              <w:t>Common Core Standard for Introduction</w:t>
            </w:r>
          </w:p>
        </w:tc>
      </w:tr>
      <w:tr w:rsidR="00274C05" w:rsidRPr="009241E8">
        <w:tblPrEx>
          <w:tblLook w:val="04A0"/>
        </w:tblPrEx>
        <w:trPr>
          <w:trHeight w:val="332"/>
        </w:trPr>
        <w:tc>
          <w:tcPr>
            <w:tcW w:w="1178" w:type="dxa"/>
            <w:shd w:val="clear" w:color="auto" w:fill="FFCCCC"/>
          </w:tcPr>
          <w:p w:rsidR="00274C05" w:rsidRPr="00215014" w:rsidRDefault="00274C05" w:rsidP="00274C05">
            <w:pPr>
              <w:spacing w:before="40" w:after="40"/>
              <w:rPr>
                <w:iCs/>
                <w:highlight w:val="yellow"/>
              </w:rPr>
            </w:pPr>
            <w:r w:rsidRPr="00215014">
              <w:rPr>
                <w:iCs/>
                <w:highlight w:val="yellow"/>
              </w:rPr>
              <w:t>F-BF.2</w:t>
            </w:r>
          </w:p>
        </w:tc>
        <w:tc>
          <w:tcPr>
            <w:tcW w:w="8465" w:type="dxa"/>
            <w:gridSpan w:val="2"/>
            <w:shd w:val="clear" w:color="auto" w:fill="FFCCCC"/>
          </w:tcPr>
          <w:p w:rsidR="00274C05" w:rsidRPr="00215014" w:rsidRDefault="00274C05" w:rsidP="00274C05">
            <w:pPr>
              <w:spacing w:before="40" w:after="40"/>
              <w:rPr>
                <w:iCs/>
                <w:highlight w:val="yellow"/>
              </w:rPr>
            </w:pPr>
            <w:r w:rsidRPr="00215014">
              <w:rPr>
                <w:iCs/>
                <w:highlight w:val="yellow"/>
              </w:rPr>
              <w:t xml:space="preserve">Write arithmetic and geometric sequences both recursively and with an explicit formula, use them to model situation, and translate between the two forms. </w:t>
            </w:r>
          </w:p>
        </w:tc>
      </w:tr>
      <w:tr w:rsidR="00274C05" w:rsidRPr="009241E8">
        <w:tblPrEx>
          <w:tblLook w:val="04A0"/>
        </w:tblPrEx>
        <w:trPr>
          <w:trHeight w:val="1238"/>
        </w:trPr>
        <w:tc>
          <w:tcPr>
            <w:tcW w:w="3961" w:type="dxa"/>
            <w:gridSpan w:val="2"/>
            <w:tcBorders>
              <w:bottom w:val="single" w:sz="4" w:space="0" w:color="000000"/>
            </w:tcBorders>
            <w:shd w:val="clear" w:color="auto" w:fill="FFCCCC"/>
          </w:tcPr>
          <w:p w:rsidR="00274C05" w:rsidRPr="009241E8" w:rsidRDefault="00274C05" w:rsidP="00274C05">
            <w:pPr>
              <w:spacing w:before="40" w:after="40"/>
              <w:rPr>
                <w:b/>
              </w:rPr>
            </w:pPr>
            <w:r w:rsidRPr="009241E8">
              <w:rPr>
                <w:b/>
              </w:rPr>
              <w:lastRenderedPageBreak/>
              <w:t>Unit Essential Questions</w:t>
            </w:r>
          </w:p>
          <w:p w:rsidR="00274C05" w:rsidRPr="009241E8" w:rsidRDefault="00274C05" w:rsidP="001F2DBD">
            <w:pPr>
              <w:pStyle w:val="NormalWeb"/>
              <w:numPr>
                <w:ilvl w:val="0"/>
                <w:numId w:val="14"/>
              </w:numPr>
              <w:tabs>
                <w:tab w:val="clear" w:pos="720"/>
                <w:tab w:val="num" w:pos="360"/>
              </w:tabs>
              <w:ind w:left="360"/>
              <w:rPr>
                <w:color w:val="000000"/>
              </w:rPr>
            </w:pPr>
            <w:r w:rsidRPr="009241E8">
              <w:rPr>
                <w:color w:val="000000"/>
              </w:rPr>
              <w:t>How can you use a pattern to predict outcomes?</w:t>
            </w:r>
          </w:p>
          <w:p w:rsidR="00274C05" w:rsidRPr="009241E8" w:rsidRDefault="00274C05" w:rsidP="001F2DBD">
            <w:pPr>
              <w:pStyle w:val="NormalWeb"/>
              <w:numPr>
                <w:ilvl w:val="0"/>
                <w:numId w:val="14"/>
              </w:numPr>
              <w:tabs>
                <w:tab w:val="clear" w:pos="720"/>
                <w:tab w:val="num" w:pos="360"/>
              </w:tabs>
              <w:ind w:left="360"/>
              <w:rPr>
                <w:color w:val="000000"/>
              </w:rPr>
            </w:pPr>
            <w:r w:rsidRPr="009241E8">
              <w:rPr>
                <w:color w:val="000000"/>
              </w:rPr>
              <w:t>What kinds of iteration rules yield different sequences? </w:t>
            </w:r>
          </w:p>
          <w:p w:rsidR="00274C05" w:rsidRPr="009241E8" w:rsidRDefault="00274C05" w:rsidP="001F2DBD">
            <w:pPr>
              <w:pStyle w:val="NormalWeb"/>
              <w:numPr>
                <w:ilvl w:val="0"/>
                <w:numId w:val="14"/>
              </w:numPr>
              <w:tabs>
                <w:tab w:val="clear" w:pos="720"/>
                <w:tab w:val="num" w:pos="360"/>
              </w:tabs>
              <w:ind w:left="360"/>
              <w:rPr>
                <w:color w:val="000000"/>
              </w:rPr>
            </w:pPr>
            <w:r w:rsidRPr="009241E8">
              <w:t>What makes a series infinite?</w:t>
            </w:r>
          </w:p>
        </w:tc>
        <w:tc>
          <w:tcPr>
            <w:tcW w:w="5682" w:type="dxa"/>
            <w:tcBorders>
              <w:bottom w:val="single" w:sz="4" w:space="0" w:color="000000"/>
            </w:tcBorders>
            <w:shd w:val="clear" w:color="auto" w:fill="FFCCCC"/>
          </w:tcPr>
          <w:p w:rsidR="00274C05" w:rsidRPr="009241E8" w:rsidRDefault="00274C05" w:rsidP="00274C05">
            <w:pPr>
              <w:spacing w:before="40" w:after="40"/>
              <w:rPr>
                <w:b/>
              </w:rPr>
            </w:pPr>
            <w:r w:rsidRPr="009241E8">
              <w:rPr>
                <w:b/>
              </w:rPr>
              <w:t>Unit Enduring Understandings</w:t>
            </w:r>
          </w:p>
          <w:p w:rsidR="00274C05" w:rsidRPr="009241E8" w:rsidRDefault="00274C05" w:rsidP="00274C05">
            <w:pPr>
              <w:spacing w:before="40" w:after="40"/>
              <w:rPr>
                <w:i/>
              </w:rPr>
            </w:pPr>
            <w:r w:rsidRPr="009241E8">
              <w:t>Students will understand that…</w:t>
            </w:r>
          </w:p>
          <w:p w:rsidR="00274C05" w:rsidRPr="009241E8" w:rsidRDefault="00274C05" w:rsidP="00274C05">
            <w:pPr>
              <w:pStyle w:val="NormalWeb"/>
              <w:numPr>
                <w:ilvl w:val="0"/>
                <w:numId w:val="3"/>
              </w:numPr>
              <w:rPr>
                <w:color w:val="000000"/>
              </w:rPr>
            </w:pPr>
            <w:r w:rsidRPr="009241E8">
              <w:rPr>
                <w:color w:val="000000"/>
              </w:rPr>
              <w:t>Patterns emerge from data.</w:t>
            </w:r>
          </w:p>
          <w:p w:rsidR="00274C05" w:rsidRPr="009241E8" w:rsidRDefault="00274C05" w:rsidP="00274C05">
            <w:pPr>
              <w:pStyle w:val="NormalWeb"/>
              <w:numPr>
                <w:ilvl w:val="0"/>
                <w:numId w:val="3"/>
              </w:numPr>
              <w:rPr>
                <w:color w:val="000000"/>
              </w:rPr>
            </w:pPr>
            <w:r w:rsidRPr="009241E8">
              <w:rPr>
                <w:color w:val="000000"/>
              </w:rPr>
              <w:t>Patterns show different ways of solving the same problem.</w:t>
            </w:r>
          </w:p>
          <w:p w:rsidR="00274C05" w:rsidRPr="009241E8" w:rsidRDefault="00274C05" w:rsidP="00274C05">
            <w:pPr>
              <w:pStyle w:val="NormalWeb"/>
              <w:numPr>
                <w:ilvl w:val="0"/>
                <w:numId w:val="3"/>
              </w:numPr>
              <w:rPr>
                <w:color w:val="000000"/>
              </w:rPr>
            </w:pPr>
            <w:r w:rsidRPr="009241E8">
              <w:rPr>
                <w:color w:val="000000"/>
              </w:rPr>
              <w:t>Patterns are used to make predictions.</w:t>
            </w:r>
          </w:p>
          <w:p w:rsidR="00274C05" w:rsidRPr="001D38C6" w:rsidRDefault="00274C05" w:rsidP="001D38C6">
            <w:pPr>
              <w:pStyle w:val="NormalWeb"/>
              <w:numPr>
                <w:ilvl w:val="0"/>
                <w:numId w:val="3"/>
              </w:numPr>
              <w:rPr>
                <w:color w:val="000000"/>
              </w:rPr>
            </w:pPr>
            <w:r w:rsidRPr="009241E8">
              <w:t>Patterns are represented in different ways.</w:t>
            </w:r>
          </w:p>
        </w:tc>
      </w:tr>
      <w:tr w:rsidR="00274C05" w:rsidRPr="009241E8">
        <w:tblPrEx>
          <w:tblLook w:val="04A0"/>
        </w:tblPrEx>
        <w:trPr>
          <w:trHeight w:val="1268"/>
        </w:trPr>
        <w:tc>
          <w:tcPr>
            <w:tcW w:w="3961" w:type="dxa"/>
            <w:gridSpan w:val="2"/>
            <w:tcBorders>
              <w:bottom w:val="single" w:sz="4" w:space="0" w:color="auto"/>
            </w:tcBorders>
            <w:shd w:val="clear" w:color="auto" w:fill="FFCCCC"/>
          </w:tcPr>
          <w:p w:rsidR="00274C05" w:rsidRPr="009241E8" w:rsidRDefault="00274C05" w:rsidP="00274C05">
            <w:pPr>
              <w:spacing w:before="40" w:after="40"/>
              <w:rPr>
                <w:b/>
              </w:rPr>
            </w:pPr>
            <w:r w:rsidRPr="009241E8">
              <w:rPr>
                <w:b/>
              </w:rPr>
              <w:t>Unit Objectives</w:t>
            </w:r>
          </w:p>
          <w:p w:rsidR="009241E8" w:rsidRDefault="00274C05" w:rsidP="00274C05">
            <w:pPr>
              <w:spacing w:before="40" w:after="40"/>
              <w:rPr>
                <w:i/>
              </w:rPr>
            </w:pPr>
            <w:r w:rsidRPr="009241E8">
              <w:rPr>
                <w:i/>
              </w:rPr>
              <w:t>Students will know</w:t>
            </w:r>
            <w:r w:rsidR="009241E8" w:rsidRPr="009241E8">
              <w:rPr>
                <w:i/>
              </w:rPr>
              <w:t>…</w:t>
            </w:r>
          </w:p>
          <w:p w:rsidR="005B6018" w:rsidRPr="009241E8" w:rsidRDefault="005B6018" w:rsidP="00274C05">
            <w:pPr>
              <w:spacing w:before="40" w:after="40"/>
              <w:rPr>
                <w:i/>
              </w:rPr>
            </w:pPr>
          </w:p>
          <w:p w:rsidR="00274C05" w:rsidRDefault="00721C6B" w:rsidP="005B6018">
            <w:pPr>
              <w:numPr>
                <w:ilvl w:val="0"/>
                <w:numId w:val="19"/>
              </w:numPr>
              <w:spacing w:before="40" w:after="40"/>
            </w:pPr>
            <w:r>
              <w:t>T</w:t>
            </w:r>
            <w:r w:rsidR="00274C05" w:rsidRPr="009241E8">
              <w:t>he vocabulary:</w:t>
            </w:r>
            <w:r w:rsidR="009241E8">
              <w:t xml:space="preserve">  Sequences, Series, Arithmetic, Geometric, Recursive, and Explicit</w:t>
            </w:r>
            <w:r>
              <w:t>.</w:t>
            </w:r>
          </w:p>
          <w:p w:rsidR="009241E8" w:rsidRDefault="009241E8" w:rsidP="005B6018">
            <w:pPr>
              <w:numPr>
                <w:ilvl w:val="0"/>
                <w:numId w:val="19"/>
              </w:numPr>
              <w:spacing w:before="40" w:after="40"/>
            </w:pPr>
            <w:r>
              <w:t>How to find terms of sequences and write algebraic rules to define sequences.</w:t>
            </w:r>
          </w:p>
          <w:p w:rsidR="009241E8" w:rsidRPr="009241E8" w:rsidRDefault="009241E8" w:rsidP="005B6018">
            <w:pPr>
              <w:numPr>
                <w:ilvl w:val="0"/>
                <w:numId w:val="19"/>
              </w:numPr>
              <w:spacing w:before="40" w:after="40"/>
            </w:pPr>
            <w:r>
              <w:t>How to use summation and notation and find sums of arithmetic and geometric series.</w:t>
            </w:r>
          </w:p>
          <w:p w:rsidR="00274C05" w:rsidRPr="009241E8" w:rsidRDefault="00274C05" w:rsidP="00274C05">
            <w:pPr>
              <w:spacing w:before="40" w:after="40"/>
            </w:pPr>
          </w:p>
        </w:tc>
        <w:tc>
          <w:tcPr>
            <w:tcW w:w="5682" w:type="dxa"/>
            <w:shd w:val="clear" w:color="auto" w:fill="FFCCCC"/>
          </w:tcPr>
          <w:p w:rsidR="00274C05" w:rsidRPr="009241E8" w:rsidRDefault="00274C05" w:rsidP="00274C05">
            <w:pPr>
              <w:spacing w:before="40" w:after="40"/>
              <w:rPr>
                <w:b/>
              </w:rPr>
            </w:pPr>
            <w:r w:rsidRPr="009241E8">
              <w:rPr>
                <w:b/>
              </w:rPr>
              <w:t>Unit Objectives</w:t>
            </w:r>
          </w:p>
          <w:p w:rsidR="00274C05" w:rsidRPr="009241E8" w:rsidRDefault="00274C05" w:rsidP="00274C05">
            <w:pPr>
              <w:spacing w:before="40" w:after="40"/>
              <w:rPr>
                <w:b/>
              </w:rPr>
            </w:pPr>
            <w:r w:rsidRPr="009241E8">
              <w:rPr>
                <w:i/>
              </w:rPr>
              <w:t>Students will be able to…</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Explore sequences and patterns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Determine if a sequence is arithmetic or geometric</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Write the explicit rule for arithmetic sequences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Write the recursive rule for arithmetic sequences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Write the explic</w:t>
            </w:r>
            <w:r w:rsidR="00721C6B">
              <w:rPr>
                <w:color w:val="000000"/>
              </w:rPr>
              <w:t>it rule for geometric sequences.</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Write the recursive rule for geometric sequences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Calculate a finite geometric series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Calculate an infinite geometric series</w:t>
            </w:r>
            <w:r w:rsidR="00721C6B">
              <w:rPr>
                <w:color w:val="000000"/>
              </w:rPr>
              <w:t>.</w:t>
            </w:r>
          </w:p>
          <w:p w:rsidR="00274C05" w:rsidRPr="009241E8" w:rsidRDefault="00274C05" w:rsidP="001F2DBD">
            <w:pPr>
              <w:pStyle w:val="NormalWeb"/>
              <w:numPr>
                <w:ilvl w:val="0"/>
                <w:numId w:val="15"/>
              </w:numPr>
              <w:tabs>
                <w:tab w:val="clear" w:pos="720"/>
                <w:tab w:val="num" w:pos="359"/>
              </w:tabs>
              <w:ind w:left="359"/>
              <w:rPr>
                <w:color w:val="000000"/>
              </w:rPr>
            </w:pPr>
            <w:r w:rsidRPr="009241E8">
              <w:rPr>
                <w:color w:val="000000"/>
              </w:rPr>
              <w:t>Solve real world problems involving geometric series</w:t>
            </w:r>
            <w:r w:rsidR="00721C6B">
              <w:rPr>
                <w:color w:val="000000"/>
              </w:rPr>
              <w:t>.</w:t>
            </w:r>
          </w:p>
          <w:p w:rsidR="00274C05" w:rsidRPr="009241E8" w:rsidRDefault="00274C05" w:rsidP="00274C05">
            <w:pPr>
              <w:spacing w:before="40" w:after="40"/>
              <w:rPr>
                <w:b/>
              </w:rPr>
            </w:pPr>
          </w:p>
        </w:tc>
      </w:tr>
    </w:tbl>
    <w:p w:rsidR="008717C7" w:rsidRPr="009241E8" w:rsidRDefault="008717C7" w:rsidP="00274C05"/>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38"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39"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40"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41"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42"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43"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44"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45"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lastRenderedPageBreak/>
              <w:t>Teacher Notes:</w:t>
            </w:r>
          </w:p>
          <w:p w:rsidR="003B602F" w:rsidRPr="00EF231F" w:rsidRDefault="003B602F" w:rsidP="009F7578">
            <w:pPr>
              <w:spacing w:before="40" w:after="40"/>
              <w:rPr>
                <w:b/>
                <w:bCs/>
              </w:rPr>
            </w:pPr>
          </w:p>
        </w:tc>
      </w:tr>
    </w:tbl>
    <w:p w:rsidR="008717C7" w:rsidRPr="009241E8" w:rsidRDefault="008717C7" w:rsidP="00274C05"/>
    <w:p w:rsidR="008717C7" w:rsidRPr="009241E8" w:rsidRDefault="008717C7" w:rsidP="00274C05"/>
    <w:p w:rsidR="008717C7" w:rsidRPr="009241E8" w:rsidRDefault="008717C7" w:rsidP="00274C05"/>
    <w:p w:rsidR="008717C7" w:rsidRPr="009241E8" w:rsidRDefault="008717C7" w:rsidP="00274C05"/>
    <w:p w:rsidR="00274C05" w:rsidRDefault="00274C05" w:rsidP="00274C05"/>
    <w:p w:rsidR="00415DB3" w:rsidRDefault="00415DB3" w:rsidP="00274C05"/>
    <w:p w:rsidR="00415DB3" w:rsidRDefault="00415DB3" w:rsidP="00274C05"/>
    <w:p w:rsidR="00415DB3" w:rsidRDefault="00415DB3" w:rsidP="00274C05"/>
    <w:p w:rsidR="00415DB3" w:rsidRDefault="00415DB3" w:rsidP="00274C05"/>
    <w:p w:rsidR="003B602F" w:rsidRDefault="003B602F" w:rsidP="008C3EEF">
      <w:pPr>
        <w:pStyle w:val="NormalWeb"/>
        <w:jc w:val="center"/>
        <w:rPr>
          <w:color w:val="000000"/>
          <w:lang/>
        </w:rPr>
      </w:pPr>
    </w:p>
    <w:p w:rsidR="005976F5" w:rsidRDefault="005976F5" w:rsidP="008C3EEF">
      <w:pPr>
        <w:pStyle w:val="NormalWeb"/>
        <w:jc w:val="center"/>
        <w:rPr>
          <w:color w:val="000000"/>
          <w:lang/>
        </w:rPr>
      </w:pPr>
    </w:p>
    <w:p w:rsidR="003B602F" w:rsidRDefault="003B602F" w:rsidP="008C3EEF">
      <w:pPr>
        <w:pStyle w:val="NormalWeb"/>
        <w:jc w:val="center"/>
        <w:rPr>
          <w:color w:val="000000"/>
          <w:lang/>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9250F7" w:rsidRPr="009241E8">
        <w:trPr>
          <w:trHeight w:val="709"/>
        </w:trPr>
        <w:tc>
          <w:tcPr>
            <w:tcW w:w="9643" w:type="dxa"/>
            <w:gridSpan w:val="3"/>
            <w:tcBorders>
              <w:bottom w:val="single" w:sz="4" w:space="0" w:color="000000"/>
            </w:tcBorders>
            <w:shd w:val="clear" w:color="auto" w:fill="365F91"/>
          </w:tcPr>
          <w:p w:rsidR="00B8057B" w:rsidRPr="009241E8" w:rsidRDefault="00B8057B" w:rsidP="009250F7">
            <w:pPr>
              <w:spacing w:before="40" w:after="40"/>
              <w:jc w:val="center"/>
              <w:rPr>
                <w:b/>
                <w:color w:val="FFFFFF"/>
              </w:rPr>
            </w:pPr>
          </w:p>
          <w:p w:rsidR="009250F7" w:rsidRPr="009241E8" w:rsidRDefault="009250F7" w:rsidP="009250F7">
            <w:pPr>
              <w:spacing w:before="40" w:after="40"/>
              <w:jc w:val="center"/>
              <w:rPr>
                <w:b/>
                <w:color w:val="FFFFFF"/>
              </w:rPr>
            </w:pPr>
            <w:r w:rsidRPr="009241E8">
              <w:rPr>
                <w:b/>
                <w:color w:val="FFFFFF"/>
              </w:rPr>
              <w:t>OCEAN COUNTY MATHEMATICS CURRICULUM</w:t>
            </w:r>
          </w:p>
          <w:p w:rsidR="009250F7" w:rsidRPr="009241E8" w:rsidRDefault="009250F7" w:rsidP="009250F7">
            <w:pPr>
              <w:spacing w:before="40" w:after="40"/>
              <w:jc w:val="center"/>
              <w:rPr>
                <w:b/>
                <w:color w:val="FFFFFF"/>
              </w:rPr>
            </w:pPr>
            <w:r w:rsidRPr="009241E8">
              <w:rPr>
                <w:b/>
                <w:color w:val="FFFFFF"/>
              </w:rPr>
              <w:t xml:space="preserve">Unit Overview </w:t>
            </w:r>
          </w:p>
        </w:tc>
      </w:tr>
      <w:tr w:rsidR="009250F7" w:rsidRPr="009241E8">
        <w:trPr>
          <w:trHeight w:val="332"/>
        </w:trPr>
        <w:tc>
          <w:tcPr>
            <w:tcW w:w="9643" w:type="dxa"/>
            <w:gridSpan w:val="3"/>
            <w:shd w:val="clear" w:color="auto" w:fill="FFCCCC"/>
          </w:tcPr>
          <w:p w:rsidR="009250F7" w:rsidRPr="009241E8" w:rsidRDefault="009250F7" w:rsidP="009250F7">
            <w:pPr>
              <w:spacing w:before="40" w:after="40"/>
              <w:rPr>
                <w:b/>
              </w:rPr>
            </w:pPr>
            <w:r w:rsidRPr="009241E8">
              <w:rPr>
                <w:b/>
              </w:rPr>
              <w:t xml:space="preserve">Content Area:  </w:t>
            </w:r>
            <w:r w:rsidR="00B8057B" w:rsidRPr="009241E8">
              <w:t>Mathematics</w:t>
            </w:r>
            <w:r w:rsidRPr="009241E8">
              <w:t xml:space="preserve">                                                                                </w:t>
            </w:r>
            <w:r w:rsidRPr="009241E8">
              <w:rPr>
                <w:b/>
              </w:rPr>
              <w:t>Grade:</w:t>
            </w:r>
          </w:p>
        </w:tc>
      </w:tr>
      <w:tr w:rsidR="00655E2C" w:rsidRPr="009241E8">
        <w:trPr>
          <w:trHeight w:val="332"/>
        </w:trPr>
        <w:tc>
          <w:tcPr>
            <w:tcW w:w="9643" w:type="dxa"/>
            <w:gridSpan w:val="3"/>
            <w:shd w:val="clear" w:color="auto" w:fill="FFCCCC"/>
          </w:tcPr>
          <w:p w:rsidR="00655E2C" w:rsidRPr="009241E8" w:rsidRDefault="00655E2C" w:rsidP="009250F7">
            <w:pPr>
              <w:spacing w:before="40" w:after="40"/>
              <w:rPr>
                <w:b/>
              </w:rPr>
            </w:pPr>
            <w:r w:rsidRPr="009241E8">
              <w:rPr>
                <w:b/>
              </w:rPr>
              <w:t xml:space="preserve">Unit:  </w:t>
            </w:r>
            <w:r w:rsidR="00274C05" w:rsidRPr="009241E8">
              <w:t>Exponential and Logarithmic Functions</w:t>
            </w:r>
          </w:p>
        </w:tc>
      </w:tr>
      <w:tr w:rsidR="009250F7" w:rsidRPr="009241E8">
        <w:trPr>
          <w:trHeight w:val="332"/>
        </w:trPr>
        <w:tc>
          <w:tcPr>
            <w:tcW w:w="9643" w:type="dxa"/>
            <w:gridSpan w:val="3"/>
            <w:tcBorders>
              <w:bottom w:val="single" w:sz="4" w:space="0" w:color="000000"/>
            </w:tcBorders>
            <w:shd w:val="clear" w:color="auto" w:fill="FFCCCC"/>
          </w:tcPr>
          <w:p w:rsidR="009250F7" w:rsidRPr="009241E8" w:rsidRDefault="009250F7" w:rsidP="009250F7">
            <w:pPr>
              <w:spacing w:before="40" w:after="40"/>
              <w:rPr>
                <w:b/>
              </w:rPr>
            </w:pPr>
            <w:r w:rsidRPr="009241E8">
              <w:rPr>
                <w:b/>
              </w:rPr>
              <w:t>Domain:</w:t>
            </w:r>
            <w:r w:rsidRPr="009241E8">
              <w:t xml:space="preserve"> </w:t>
            </w:r>
            <w:r w:rsidR="00274C05" w:rsidRPr="009241E8">
              <w:t>Interpreting Functions/Building Functions/Linear, Quadratics, and Exponential Models</w:t>
            </w:r>
          </w:p>
        </w:tc>
      </w:tr>
      <w:tr w:rsidR="009250F7" w:rsidRPr="009241E8">
        <w:tblPrEx>
          <w:tblLook w:val="04A0"/>
        </w:tblPrEx>
        <w:trPr>
          <w:trHeight w:val="906"/>
        </w:trPr>
        <w:tc>
          <w:tcPr>
            <w:tcW w:w="9643" w:type="dxa"/>
            <w:gridSpan w:val="3"/>
            <w:tcBorders>
              <w:top w:val="single" w:sz="4" w:space="0" w:color="000000"/>
              <w:bottom w:val="nil"/>
            </w:tcBorders>
            <w:shd w:val="clear" w:color="auto" w:fill="FFCCCC"/>
          </w:tcPr>
          <w:p w:rsidR="009250F7" w:rsidRPr="009241E8" w:rsidRDefault="00274C05" w:rsidP="009250F7">
            <w:pPr>
              <w:spacing w:before="40" w:after="40"/>
            </w:pPr>
            <w:r w:rsidRPr="009241E8">
              <w:rPr>
                <w:b/>
              </w:rPr>
              <w:t>Unit</w:t>
            </w:r>
            <w:r w:rsidR="009250F7" w:rsidRPr="009241E8">
              <w:rPr>
                <w:b/>
              </w:rPr>
              <w:t xml:space="preserve"> Summary </w:t>
            </w:r>
          </w:p>
          <w:p w:rsidR="00BB6F1A" w:rsidRPr="009241E8" w:rsidRDefault="00BB6F1A" w:rsidP="00BB6F1A">
            <w:pPr>
              <w:pStyle w:val="NormalWeb"/>
              <w:rPr>
                <w:color w:val="000000"/>
              </w:rPr>
            </w:pPr>
            <w:r w:rsidRPr="009241E8">
              <w:rPr>
                <w:color w:val="000000"/>
              </w:rPr>
              <w:t>In this unit, students will extend their work with exponential functions to include solving exponential equations with logarithms.  They identify appropriate types of functions to model a situation, they adjust parameters to improve the model, and they compare models by analyzing appropriateness of fit and making judgments about the domain over which a model is a good fit.</w:t>
            </w: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9250F7" w:rsidRPr="009241E8" w:rsidRDefault="000B1C88" w:rsidP="000B1C88">
            <w:pPr>
              <w:spacing w:before="40" w:after="40"/>
            </w:pPr>
            <w:r w:rsidRPr="002E0B20">
              <w:rPr>
                <w:rFonts w:ascii="Times" w:hAnsi="Times"/>
                <w:lang w:val="de-DE"/>
              </w:rPr>
              <w:t>CRP11. Use technology to enhance productivity.</w:t>
            </w:r>
          </w:p>
        </w:tc>
      </w:tr>
      <w:tr w:rsidR="009250F7" w:rsidRPr="009241E8">
        <w:trPr>
          <w:trHeight w:val="302"/>
        </w:trPr>
        <w:tc>
          <w:tcPr>
            <w:tcW w:w="9643" w:type="dxa"/>
            <w:gridSpan w:val="3"/>
            <w:tcBorders>
              <w:bottom w:val="single" w:sz="4" w:space="0" w:color="000000"/>
            </w:tcBorders>
            <w:shd w:val="clear" w:color="auto" w:fill="365F91"/>
          </w:tcPr>
          <w:p w:rsidR="009250F7" w:rsidRPr="009241E8" w:rsidRDefault="009250F7" w:rsidP="009250F7">
            <w:pPr>
              <w:jc w:val="center"/>
              <w:rPr>
                <w:b/>
                <w:color w:val="FFFFFF"/>
              </w:rPr>
            </w:pPr>
            <w:r w:rsidRPr="009241E8">
              <w:rPr>
                <w:b/>
                <w:color w:val="FFFFFF"/>
              </w:rPr>
              <w:t>Learning Targets</w:t>
            </w:r>
          </w:p>
        </w:tc>
      </w:tr>
      <w:tr w:rsidR="009250F7" w:rsidRPr="009241E8">
        <w:tblPrEx>
          <w:tblLook w:val="04A0"/>
        </w:tblPrEx>
        <w:trPr>
          <w:trHeight w:val="634"/>
        </w:trPr>
        <w:tc>
          <w:tcPr>
            <w:tcW w:w="9643" w:type="dxa"/>
            <w:gridSpan w:val="3"/>
            <w:shd w:val="clear" w:color="auto" w:fill="FFCCCC"/>
          </w:tcPr>
          <w:p w:rsidR="009250F7" w:rsidRPr="009241E8" w:rsidRDefault="009250F7" w:rsidP="009250F7">
            <w:pPr>
              <w:spacing w:before="40" w:after="40"/>
              <w:rPr>
                <w:b/>
              </w:rPr>
            </w:pPr>
            <w:r w:rsidRPr="009241E8">
              <w:rPr>
                <w:b/>
                <w:iCs/>
              </w:rPr>
              <w:t>Content Standards</w:t>
            </w:r>
          </w:p>
          <w:p w:rsidR="009250F7" w:rsidRPr="009241E8" w:rsidRDefault="009250F7" w:rsidP="009250F7">
            <w:pPr>
              <w:spacing w:before="40" w:after="40"/>
              <w:rPr>
                <w:b/>
              </w:rPr>
            </w:pPr>
          </w:p>
        </w:tc>
      </w:tr>
      <w:tr w:rsidR="009250F7" w:rsidRPr="009241E8">
        <w:tblPrEx>
          <w:tblLook w:val="04A0"/>
        </w:tblPrEx>
        <w:trPr>
          <w:trHeight w:val="257"/>
        </w:trPr>
        <w:tc>
          <w:tcPr>
            <w:tcW w:w="1178" w:type="dxa"/>
            <w:shd w:val="clear" w:color="auto" w:fill="FFCCCC"/>
          </w:tcPr>
          <w:p w:rsidR="009250F7" w:rsidRPr="009241E8" w:rsidRDefault="009250F7" w:rsidP="009250F7">
            <w:pPr>
              <w:rPr>
                <w:b/>
              </w:rPr>
            </w:pPr>
            <w:r w:rsidRPr="009241E8">
              <w:rPr>
                <w:b/>
              </w:rPr>
              <w:t>Number</w:t>
            </w:r>
          </w:p>
        </w:tc>
        <w:tc>
          <w:tcPr>
            <w:tcW w:w="8465" w:type="dxa"/>
            <w:gridSpan w:val="2"/>
            <w:shd w:val="clear" w:color="auto" w:fill="FFCCCC"/>
          </w:tcPr>
          <w:p w:rsidR="009250F7" w:rsidRPr="009241E8" w:rsidRDefault="009250F7" w:rsidP="009250F7">
            <w:pPr>
              <w:rPr>
                <w:b/>
              </w:rPr>
            </w:pPr>
            <w:r w:rsidRPr="009241E8">
              <w:rPr>
                <w:b/>
              </w:rPr>
              <w:t xml:space="preserve"> Common Core Standard for Mastery</w:t>
            </w:r>
          </w:p>
        </w:tc>
      </w:tr>
      <w:tr w:rsidR="009250F7" w:rsidRPr="009241E8">
        <w:tblPrEx>
          <w:tblLook w:val="04A0"/>
        </w:tblPrEx>
        <w:trPr>
          <w:trHeight w:val="332"/>
        </w:trPr>
        <w:tc>
          <w:tcPr>
            <w:tcW w:w="1178" w:type="dxa"/>
            <w:shd w:val="clear" w:color="auto" w:fill="FFCCCC"/>
          </w:tcPr>
          <w:p w:rsidR="009250F7" w:rsidRPr="009241E8" w:rsidRDefault="00A80A95" w:rsidP="009250F7">
            <w:pPr>
              <w:spacing w:before="40" w:after="40"/>
              <w:rPr>
                <w:iCs/>
              </w:rPr>
            </w:pPr>
            <w:r w:rsidRPr="009241E8">
              <w:rPr>
                <w:iCs/>
              </w:rPr>
              <w:t>F-IF.7</w:t>
            </w:r>
          </w:p>
        </w:tc>
        <w:tc>
          <w:tcPr>
            <w:tcW w:w="8465" w:type="dxa"/>
            <w:gridSpan w:val="2"/>
            <w:shd w:val="clear" w:color="auto" w:fill="FFCCCC"/>
          </w:tcPr>
          <w:p w:rsidR="009250F7" w:rsidRPr="009241E8" w:rsidRDefault="00A80A95" w:rsidP="009250F7">
            <w:pPr>
              <w:spacing w:before="40" w:after="40"/>
              <w:rPr>
                <w:iCs/>
              </w:rPr>
            </w:pPr>
            <w:r w:rsidRPr="009241E8">
              <w:rPr>
                <w:iCs/>
              </w:rPr>
              <w:t>Graph functions expressed symbolically and show key features of the graph, by hand in simple cases and using technology for more complicated cases.</w:t>
            </w:r>
          </w:p>
        </w:tc>
      </w:tr>
      <w:tr w:rsidR="009250F7" w:rsidRPr="009241E8">
        <w:tblPrEx>
          <w:tblLook w:val="04A0"/>
        </w:tblPrEx>
        <w:trPr>
          <w:trHeight w:val="332"/>
        </w:trPr>
        <w:tc>
          <w:tcPr>
            <w:tcW w:w="1178" w:type="dxa"/>
            <w:shd w:val="clear" w:color="auto" w:fill="FFCCCC"/>
          </w:tcPr>
          <w:p w:rsidR="009250F7" w:rsidRPr="00215014" w:rsidRDefault="00A80A95" w:rsidP="009250F7">
            <w:pPr>
              <w:spacing w:before="40" w:after="40"/>
              <w:rPr>
                <w:iCs/>
                <w:highlight w:val="yellow"/>
              </w:rPr>
            </w:pPr>
            <w:r w:rsidRPr="00215014">
              <w:rPr>
                <w:iCs/>
                <w:highlight w:val="yellow"/>
              </w:rPr>
              <w:t>F-IF.7e</w:t>
            </w:r>
          </w:p>
        </w:tc>
        <w:tc>
          <w:tcPr>
            <w:tcW w:w="8465" w:type="dxa"/>
            <w:gridSpan w:val="2"/>
            <w:shd w:val="clear" w:color="auto" w:fill="FFCCCC"/>
          </w:tcPr>
          <w:p w:rsidR="009250F7" w:rsidRPr="00215014" w:rsidRDefault="00A80A95" w:rsidP="009250F7">
            <w:pPr>
              <w:spacing w:before="40" w:after="40"/>
              <w:rPr>
                <w:iCs/>
                <w:highlight w:val="yellow"/>
              </w:rPr>
            </w:pPr>
            <w:r w:rsidRPr="00215014">
              <w:rPr>
                <w:iCs/>
                <w:highlight w:val="yellow"/>
              </w:rPr>
              <w:t>Graph exponential and logarithmic functions, showing intercepts and end behavior, and trigonometric functions, showing period, midline, and amplitude.</w:t>
            </w:r>
          </w:p>
        </w:tc>
      </w:tr>
      <w:tr w:rsidR="00A80A95" w:rsidRPr="009241E8">
        <w:tblPrEx>
          <w:tblLook w:val="04A0"/>
        </w:tblPrEx>
        <w:trPr>
          <w:trHeight w:val="332"/>
        </w:trPr>
        <w:tc>
          <w:tcPr>
            <w:tcW w:w="1178" w:type="dxa"/>
            <w:shd w:val="clear" w:color="auto" w:fill="FFCCCC"/>
          </w:tcPr>
          <w:p w:rsidR="00A80A95" w:rsidRPr="00215014" w:rsidRDefault="00A80A95" w:rsidP="009250F7">
            <w:pPr>
              <w:spacing w:before="40" w:after="40"/>
              <w:rPr>
                <w:iCs/>
                <w:highlight w:val="yellow"/>
              </w:rPr>
            </w:pPr>
            <w:r w:rsidRPr="00215014">
              <w:rPr>
                <w:iCs/>
                <w:highlight w:val="yellow"/>
              </w:rPr>
              <w:t>F-IF.8b</w:t>
            </w:r>
          </w:p>
        </w:tc>
        <w:tc>
          <w:tcPr>
            <w:tcW w:w="8465" w:type="dxa"/>
            <w:gridSpan w:val="2"/>
            <w:shd w:val="clear" w:color="auto" w:fill="FFCCCC"/>
          </w:tcPr>
          <w:p w:rsidR="00A80A95" w:rsidRPr="00215014" w:rsidRDefault="00A80A95" w:rsidP="009250F7">
            <w:pPr>
              <w:spacing w:before="40" w:after="40"/>
              <w:rPr>
                <w:iCs/>
                <w:highlight w:val="yellow"/>
              </w:rPr>
            </w:pPr>
            <w:r w:rsidRPr="00215014">
              <w:rPr>
                <w:iCs/>
                <w:highlight w:val="yellow"/>
              </w:rPr>
              <w:t>Use the properties of exponents to interpret expressions for exponential functions.  For example, identify percent rate of change in functions such as y = (1.02</w:t>
            </w:r>
            <w:proofErr w:type="gramStart"/>
            <w:r w:rsidRPr="00215014">
              <w:rPr>
                <w:iCs/>
                <w:highlight w:val="yellow"/>
              </w:rPr>
              <w:t>)</w:t>
            </w:r>
            <w:r w:rsidRPr="00215014">
              <w:rPr>
                <w:iCs/>
                <w:highlight w:val="yellow"/>
                <w:vertAlign w:val="superscript"/>
              </w:rPr>
              <w:t>t</w:t>
            </w:r>
            <w:proofErr w:type="gramEnd"/>
            <w:r w:rsidRPr="00215014">
              <w:rPr>
                <w:iCs/>
                <w:highlight w:val="yellow"/>
              </w:rPr>
              <w:t>, y = (.97)</w:t>
            </w:r>
            <w:r w:rsidRPr="00215014">
              <w:rPr>
                <w:iCs/>
                <w:highlight w:val="yellow"/>
                <w:vertAlign w:val="superscript"/>
              </w:rPr>
              <w:t>t</w:t>
            </w:r>
            <w:r w:rsidRPr="00215014">
              <w:rPr>
                <w:iCs/>
                <w:highlight w:val="yellow"/>
              </w:rPr>
              <w:t>, y = (1.1)</w:t>
            </w:r>
            <w:r w:rsidRPr="00215014">
              <w:rPr>
                <w:iCs/>
                <w:highlight w:val="yellow"/>
                <w:vertAlign w:val="superscript"/>
              </w:rPr>
              <w:t>t/10</w:t>
            </w:r>
            <w:r w:rsidRPr="00215014">
              <w:rPr>
                <w:iCs/>
                <w:highlight w:val="yellow"/>
              </w:rPr>
              <w:t>, and classify them as representing exponential growth or decay.</w:t>
            </w:r>
          </w:p>
        </w:tc>
      </w:tr>
      <w:tr w:rsidR="009250F7" w:rsidRPr="009241E8">
        <w:tblPrEx>
          <w:tblLook w:val="04A0"/>
        </w:tblPrEx>
        <w:trPr>
          <w:trHeight w:val="317"/>
        </w:trPr>
        <w:tc>
          <w:tcPr>
            <w:tcW w:w="1178" w:type="dxa"/>
            <w:shd w:val="clear" w:color="auto" w:fill="FFCCCC"/>
          </w:tcPr>
          <w:p w:rsidR="009250F7" w:rsidRPr="009241E8" w:rsidRDefault="00A80A95" w:rsidP="009250F7">
            <w:pPr>
              <w:spacing w:before="40" w:after="40"/>
              <w:rPr>
                <w:iCs/>
              </w:rPr>
            </w:pPr>
            <w:r w:rsidRPr="009241E8">
              <w:rPr>
                <w:iCs/>
              </w:rPr>
              <w:t>F-BF.1</w:t>
            </w:r>
          </w:p>
        </w:tc>
        <w:tc>
          <w:tcPr>
            <w:tcW w:w="8465" w:type="dxa"/>
            <w:gridSpan w:val="2"/>
            <w:shd w:val="clear" w:color="auto" w:fill="FFCCCC"/>
          </w:tcPr>
          <w:p w:rsidR="00A80A95" w:rsidRPr="009241E8" w:rsidRDefault="00A80A95" w:rsidP="009250F7">
            <w:pPr>
              <w:spacing w:before="40" w:after="40"/>
              <w:rPr>
                <w:iCs/>
              </w:rPr>
            </w:pPr>
            <w:r w:rsidRPr="009241E8">
              <w:rPr>
                <w:iCs/>
              </w:rPr>
              <w:t>Write a function that describes a relationship between two quantities.</w:t>
            </w:r>
          </w:p>
        </w:tc>
      </w:tr>
      <w:tr w:rsidR="00A80A95" w:rsidRPr="009241E8">
        <w:tblPrEx>
          <w:tblLook w:val="04A0"/>
        </w:tblPrEx>
        <w:trPr>
          <w:trHeight w:val="317"/>
        </w:trPr>
        <w:tc>
          <w:tcPr>
            <w:tcW w:w="1178" w:type="dxa"/>
            <w:shd w:val="clear" w:color="auto" w:fill="FFCCCC"/>
          </w:tcPr>
          <w:p w:rsidR="00A80A95" w:rsidRPr="00215014" w:rsidRDefault="00A80A95" w:rsidP="009250F7">
            <w:pPr>
              <w:spacing w:before="40" w:after="40"/>
              <w:rPr>
                <w:iCs/>
                <w:highlight w:val="yellow"/>
              </w:rPr>
            </w:pPr>
            <w:r w:rsidRPr="00215014">
              <w:rPr>
                <w:iCs/>
                <w:highlight w:val="yellow"/>
              </w:rPr>
              <w:t>F-BF.3</w:t>
            </w:r>
          </w:p>
        </w:tc>
        <w:tc>
          <w:tcPr>
            <w:tcW w:w="8465" w:type="dxa"/>
            <w:gridSpan w:val="2"/>
            <w:shd w:val="clear" w:color="auto" w:fill="FFCCCC"/>
          </w:tcPr>
          <w:p w:rsidR="00A80A95" w:rsidRPr="00215014" w:rsidRDefault="00A80A95" w:rsidP="009250F7">
            <w:pPr>
              <w:spacing w:before="40" w:after="40"/>
              <w:rPr>
                <w:iCs/>
                <w:highlight w:val="yellow"/>
              </w:rPr>
            </w:pPr>
            <w:r w:rsidRPr="00215014">
              <w:rPr>
                <w:iCs/>
                <w:highlight w:val="yellow"/>
              </w:rPr>
              <w:t>Identify the effect on the graph of replacing f(x) by f(x) + k, k f(x), f(kx), and f(x +k) for specific values of k (both positive and negative</w:t>
            </w:r>
            <w:r w:rsidR="008717C7" w:rsidRPr="00215014">
              <w:rPr>
                <w:iCs/>
                <w:highlight w:val="yellow"/>
              </w:rPr>
              <w:t>)</w:t>
            </w:r>
            <w:r w:rsidRPr="00215014">
              <w:rPr>
                <w:iCs/>
                <w:highlight w:val="yellow"/>
              </w:rPr>
              <w:t>; find the value of k given the graphs.  Experiment with cases and illustrate an explanation of the effects on the graph using technology.  Include recognizing even and odd functions from their graphs and algebraic expressions for them.</w:t>
            </w:r>
          </w:p>
        </w:tc>
      </w:tr>
      <w:tr w:rsidR="00A80A95" w:rsidRPr="009241E8">
        <w:tblPrEx>
          <w:tblLook w:val="04A0"/>
        </w:tblPrEx>
        <w:trPr>
          <w:trHeight w:val="317"/>
        </w:trPr>
        <w:tc>
          <w:tcPr>
            <w:tcW w:w="1178" w:type="dxa"/>
            <w:shd w:val="clear" w:color="auto" w:fill="FFCCCC"/>
          </w:tcPr>
          <w:p w:rsidR="00A80A95" w:rsidRPr="00215014" w:rsidRDefault="00A80A95" w:rsidP="009250F7">
            <w:pPr>
              <w:spacing w:before="40" w:after="40"/>
              <w:rPr>
                <w:iCs/>
                <w:highlight w:val="yellow"/>
              </w:rPr>
            </w:pPr>
            <w:r w:rsidRPr="00215014">
              <w:rPr>
                <w:iCs/>
                <w:highlight w:val="yellow"/>
              </w:rPr>
              <w:t>F-LE.4</w:t>
            </w:r>
          </w:p>
        </w:tc>
        <w:tc>
          <w:tcPr>
            <w:tcW w:w="8465" w:type="dxa"/>
            <w:gridSpan w:val="2"/>
            <w:shd w:val="clear" w:color="auto" w:fill="FFCCCC"/>
          </w:tcPr>
          <w:p w:rsidR="00A80A95" w:rsidRPr="00215014" w:rsidRDefault="00A80A95" w:rsidP="009250F7">
            <w:pPr>
              <w:spacing w:before="40" w:after="40"/>
              <w:rPr>
                <w:iCs/>
                <w:highlight w:val="yellow"/>
              </w:rPr>
            </w:pPr>
            <w:r w:rsidRPr="00215014">
              <w:rPr>
                <w:iCs/>
                <w:highlight w:val="yellow"/>
              </w:rPr>
              <w:t>For exponential models, express as a logarithm the solution to ab</w:t>
            </w:r>
            <w:r w:rsidRPr="00215014">
              <w:rPr>
                <w:iCs/>
                <w:highlight w:val="yellow"/>
                <w:vertAlign w:val="superscript"/>
              </w:rPr>
              <w:t>ct</w:t>
            </w:r>
            <w:r w:rsidRPr="00215014">
              <w:rPr>
                <w:iCs/>
                <w:highlight w:val="yellow"/>
              </w:rPr>
              <w:t xml:space="preserve"> = d where a, c, and d are numbe</w:t>
            </w:r>
            <w:r w:rsidR="008717C7" w:rsidRPr="00215014">
              <w:rPr>
                <w:iCs/>
                <w:highlight w:val="yellow"/>
              </w:rPr>
              <w:t>rs and the base b is 2, 10, or e</w:t>
            </w:r>
            <w:r w:rsidRPr="00215014">
              <w:rPr>
                <w:iCs/>
                <w:highlight w:val="yellow"/>
              </w:rPr>
              <w:t>; evaluate the logarithm using technology.</w:t>
            </w:r>
          </w:p>
        </w:tc>
      </w:tr>
      <w:tr w:rsidR="00B43C39" w:rsidRPr="009241E8">
        <w:tblPrEx>
          <w:tblLook w:val="04A0"/>
        </w:tblPrEx>
        <w:trPr>
          <w:trHeight w:val="317"/>
        </w:trPr>
        <w:tc>
          <w:tcPr>
            <w:tcW w:w="1178" w:type="dxa"/>
            <w:shd w:val="clear" w:color="auto" w:fill="FFCCCC"/>
          </w:tcPr>
          <w:p w:rsidR="00B43C39" w:rsidRPr="00215014" w:rsidRDefault="00B43C39" w:rsidP="009250F7">
            <w:pPr>
              <w:spacing w:before="40" w:after="40"/>
              <w:rPr>
                <w:iCs/>
                <w:highlight w:val="yellow"/>
              </w:rPr>
            </w:pPr>
            <w:r w:rsidRPr="00215014">
              <w:rPr>
                <w:iCs/>
                <w:highlight w:val="yellow"/>
              </w:rPr>
              <w:t>F-LE.5</w:t>
            </w:r>
          </w:p>
        </w:tc>
        <w:tc>
          <w:tcPr>
            <w:tcW w:w="8465" w:type="dxa"/>
            <w:gridSpan w:val="2"/>
            <w:shd w:val="clear" w:color="auto" w:fill="FFCCCC"/>
          </w:tcPr>
          <w:p w:rsidR="00B43C39" w:rsidRPr="00215014" w:rsidRDefault="00B43C39" w:rsidP="009250F7">
            <w:pPr>
              <w:spacing w:before="40" w:after="40"/>
              <w:rPr>
                <w:iCs/>
                <w:highlight w:val="yellow"/>
              </w:rPr>
            </w:pPr>
            <w:r w:rsidRPr="00215014">
              <w:rPr>
                <w:iCs/>
                <w:highlight w:val="yellow"/>
              </w:rPr>
              <w:t>Interpret the parameters in a linear or exponential function in terms of a context.</w:t>
            </w:r>
          </w:p>
        </w:tc>
      </w:tr>
      <w:tr w:rsidR="009250F7" w:rsidRPr="009241E8">
        <w:tblPrEx>
          <w:tblLook w:val="04A0"/>
        </w:tblPrEx>
        <w:trPr>
          <w:trHeight w:val="332"/>
        </w:trPr>
        <w:tc>
          <w:tcPr>
            <w:tcW w:w="1178" w:type="dxa"/>
            <w:shd w:val="clear" w:color="auto" w:fill="FFCCCC"/>
          </w:tcPr>
          <w:p w:rsidR="009250F7" w:rsidRPr="009241E8" w:rsidRDefault="009250F7" w:rsidP="009250F7">
            <w:pPr>
              <w:spacing w:before="40" w:after="40"/>
              <w:rPr>
                <w:b/>
                <w:iCs/>
              </w:rPr>
            </w:pPr>
            <w:r w:rsidRPr="009241E8">
              <w:rPr>
                <w:b/>
                <w:iCs/>
              </w:rPr>
              <w:t>Number</w:t>
            </w:r>
          </w:p>
        </w:tc>
        <w:tc>
          <w:tcPr>
            <w:tcW w:w="8465" w:type="dxa"/>
            <w:gridSpan w:val="2"/>
            <w:shd w:val="clear" w:color="auto" w:fill="FFCCCC"/>
          </w:tcPr>
          <w:p w:rsidR="009250F7" w:rsidRPr="009241E8" w:rsidRDefault="009250F7" w:rsidP="009250F7">
            <w:pPr>
              <w:spacing w:before="40" w:after="40"/>
              <w:rPr>
                <w:b/>
                <w:iCs/>
              </w:rPr>
            </w:pPr>
            <w:r w:rsidRPr="009241E8">
              <w:rPr>
                <w:b/>
                <w:iCs/>
              </w:rPr>
              <w:t>Common Core Standard for Introduction</w:t>
            </w:r>
          </w:p>
        </w:tc>
      </w:tr>
      <w:tr w:rsidR="009250F7" w:rsidRPr="009241E8">
        <w:tblPrEx>
          <w:tblLook w:val="04A0"/>
        </w:tblPrEx>
        <w:trPr>
          <w:trHeight w:val="332"/>
        </w:trPr>
        <w:tc>
          <w:tcPr>
            <w:tcW w:w="1178" w:type="dxa"/>
            <w:shd w:val="clear" w:color="auto" w:fill="FFCCCC"/>
          </w:tcPr>
          <w:p w:rsidR="009250F7" w:rsidRPr="009241E8" w:rsidRDefault="00A80A95" w:rsidP="009250F7">
            <w:pPr>
              <w:spacing w:before="40" w:after="40"/>
              <w:rPr>
                <w:iCs/>
              </w:rPr>
            </w:pPr>
            <w:r w:rsidRPr="009241E8">
              <w:rPr>
                <w:iCs/>
              </w:rPr>
              <w:t>F-BF.5</w:t>
            </w:r>
          </w:p>
        </w:tc>
        <w:tc>
          <w:tcPr>
            <w:tcW w:w="8465" w:type="dxa"/>
            <w:gridSpan w:val="2"/>
            <w:shd w:val="clear" w:color="auto" w:fill="FFCCCC"/>
          </w:tcPr>
          <w:p w:rsidR="009250F7" w:rsidRPr="009241E8" w:rsidRDefault="00A80A95" w:rsidP="009250F7">
            <w:pPr>
              <w:spacing w:before="40" w:after="40"/>
              <w:rPr>
                <w:iCs/>
              </w:rPr>
            </w:pPr>
            <w:r w:rsidRPr="009241E8">
              <w:rPr>
                <w:iCs/>
              </w:rPr>
              <w:t>Understand the inverse relationship between exponents and logarithms and use this relationship to solve problems involving logarithms and exponents.</w:t>
            </w:r>
          </w:p>
        </w:tc>
      </w:tr>
      <w:tr w:rsidR="009250F7" w:rsidRPr="009241E8">
        <w:tblPrEx>
          <w:tblLook w:val="04A0"/>
        </w:tblPrEx>
        <w:trPr>
          <w:trHeight w:val="1238"/>
        </w:trPr>
        <w:tc>
          <w:tcPr>
            <w:tcW w:w="3961" w:type="dxa"/>
            <w:gridSpan w:val="2"/>
            <w:tcBorders>
              <w:bottom w:val="single" w:sz="4" w:space="0" w:color="000000"/>
            </w:tcBorders>
            <w:shd w:val="clear" w:color="auto" w:fill="FFCCCC"/>
          </w:tcPr>
          <w:p w:rsidR="009250F7" w:rsidRPr="009241E8" w:rsidRDefault="009250F7" w:rsidP="009250F7">
            <w:pPr>
              <w:spacing w:before="40" w:after="40"/>
              <w:rPr>
                <w:b/>
              </w:rPr>
            </w:pPr>
            <w:r w:rsidRPr="009241E8">
              <w:rPr>
                <w:b/>
              </w:rPr>
              <w:t>Unit Essential Questions</w:t>
            </w:r>
          </w:p>
          <w:p w:rsidR="009250F7" w:rsidRPr="009241E8" w:rsidRDefault="009250F7" w:rsidP="009250F7">
            <w:pPr>
              <w:spacing w:before="40" w:after="40"/>
              <w:rPr>
                <w:b/>
              </w:rPr>
            </w:pPr>
          </w:p>
          <w:p w:rsidR="009250F7" w:rsidRPr="009241E8" w:rsidRDefault="00A80A95" w:rsidP="001F2DBD">
            <w:pPr>
              <w:numPr>
                <w:ilvl w:val="0"/>
                <w:numId w:val="30"/>
              </w:numPr>
              <w:tabs>
                <w:tab w:val="clear" w:pos="180"/>
                <w:tab w:val="num" w:pos="360"/>
              </w:tabs>
              <w:spacing w:before="40" w:after="40"/>
              <w:ind w:left="360" w:hanging="360"/>
            </w:pPr>
            <w:r w:rsidRPr="009241E8">
              <w:t>Why do we need “e”?</w:t>
            </w:r>
          </w:p>
          <w:p w:rsidR="009250F7" w:rsidRPr="009241E8" w:rsidRDefault="00A80A95" w:rsidP="001F2DBD">
            <w:pPr>
              <w:numPr>
                <w:ilvl w:val="0"/>
                <w:numId w:val="30"/>
              </w:numPr>
              <w:tabs>
                <w:tab w:val="clear" w:pos="180"/>
                <w:tab w:val="num" w:pos="360"/>
              </w:tabs>
              <w:spacing w:before="40" w:after="40"/>
              <w:ind w:left="360" w:hanging="360"/>
              <w:rPr>
                <w:b/>
              </w:rPr>
            </w:pPr>
            <w:r w:rsidRPr="009241E8">
              <w:t>How does the relationship between logs and exponents affect how we solve them?</w:t>
            </w:r>
          </w:p>
        </w:tc>
        <w:tc>
          <w:tcPr>
            <w:tcW w:w="5682" w:type="dxa"/>
            <w:tcBorders>
              <w:bottom w:val="single" w:sz="4" w:space="0" w:color="000000"/>
            </w:tcBorders>
            <w:shd w:val="clear" w:color="auto" w:fill="FFCCCC"/>
          </w:tcPr>
          <w:p w:rsidR="009250F7" w:rsidRPr="009241E8" w:rsidRDefault="009250F7" w:rsidP="009250F7">
            <w:pPr>
              <w:spacing w:before="40" w:after="40"/>
              <w:rPr>
                <w:b/>
              </w:rPr>
            </w:pPr>
            <w:r w:rsidRPr="009241E8">
              <w:rPr>
                <w:b/>
              </w:rPr>
              <w:t>Unit Enduring Understandings</w:t>
            </w:r>
          </w:p>
          <w:p w:rsidR="009250F7" w:rsidRPr="009241E8" w:rsidRDefault="009250F7" w:rsidP="009250F7">
            <w:pPr>
              <w:spacing w:before="40" w:after="40"/>
              <w:rPr>
                <w:i/>
              </w:rPr>
            </w:pPr>
            <w:r w:rsidRPr="009241E8">
              <w:rPr>
                <w:i/>
              </w:rPr>
              <w:t>Students will understand that…</w:t>
            </w:r>
          </w:p>
          <w:p w:rsidR="009250F7" w:rsidRPr="009241E8" w:rsidRDefault="00A80A95" w:rsidP="001F2DBD">
            <w:pPr>
              <w:numPr>
                <w:ilvl w:val="0"/>
                <w:numId w:val="2"/>
              </w:numPr>
              <w:tabs>
                <w:tab w:val="clear" w:pos="180"/>
                <w:tab w:val="num" w:pos="359"/>
              </w:tabs>
              <w:spacing w:before="40" w:after="40"/>
              <w:ind w:left="359" w:hanging="359"/>
            </w:pPr>
            <w:r w:rsidRPr="009241E8">
              <w:t>Nth roots are inverses of power functions.  Understanding the properties of power functions and how inverses behave explains the properties of nth roots.</w:t>
            </w:r>
          </w:p>
          <w:p w:rsidR="00A80A95" w:rsidRPr="009241E8" w:rsidRDefault="00A80A95" w:rsidP="001F2DBD">
            <w:pPr>
              <w:numPr>
                <w:ilvl w:val="0"/>
                <w:numId w:val="2"/>
              </w:numPr>
              <w:tabs>
                <w:tab w:val="clear" w:pos="180"/>
                <w:tab w:val="num" w:pos="359"/>
              </w:tabs>
              <w:spacing w:before="40" w:after="40"/>
              <w:ind w:left="359" w:hanging="359"/>
            </w:pPr>
            <w:r w:rsidRPr="009241E8">
              <w:t>Computing with rational exponents is no different from computing with integral exponents.</w:t>
            </w:r>
          </w:p>
          <w:p w:rsidR="00A80A95" w:rsidRPr="009241E8" w:rsidRDefault="00A80A95" w:rsidP="001F2DBD">
            <w:pPr>
              <w:numPr>
                <w:ilvl w:val="0"/>
                <w:numId w:val="2"/>
              </w:numPr>
              <w:tabs>
                <w:tab w:val="clear" w:pos="180"/>
                <w:tab w:val="num" w:pos="359"/>
              </w:tabs>
              <w:spacing w:before="40" w:after="40"/>
              <w:ind w:left="359" w:hanging="359"/>
            </w:pPr>
            <w:r w:rsidRPr="009241E8">
              <w:t>Logarithmic functions are inverses of exponential functions.  Understanding the properties of exponential functions and how inverses behave explains the properties and graphs of logarithms.</w:t>
            </w:r>
          </w:p>
          <w:p w:rsidR="00A80A95" w:rsidRPr="009241E8" w:rsidRDefault="00A80A95" w:rsidP="001F2DBD">
            <w:pPr>
              <w:numPr>
                <w:ilvl w:val="0"/>
                <w:numId w:val="2"/>
              </w:numPr>
              <w:tabs>
                <w:tab w:val="clear" w:pos="180"/>
                <w:tab w:val="num" w:pos="359"/>
              </w:tabs>
              <w:spacing w:before="40" w:after="40"/>
              <w:ind w:left="359" w:hanging="359"/>
            </w:pPr>
            <w:r w:rsidRPr="009241E8">
              <w:t>Exponential and logarithmic functions behave the same as other functions with respect to graphical transformations.</w:t>
            </w:r>
          </w:p>
          <w:p w:rsidR="009250F7" w:rsidRPr="009241E8" w:rsidRDefault="00A80A95" w:rsidP="001F2DBD">
            <w:pPr>
              <w:numPr>
                <w:ilvl w:val="0"/>
                <w:numId w:val="2"/>
              </w:numPr>
              <w:tabs>
                <w:tab w:val="clear" w:pos="180"/>
                <w:tab w:val="num" w:pos="359"/>
              </w:tabs>
              <w:spacing w:before="40" w:after="40"/>
              <w:ind w:left="359" w:hanging="359"/>
              <w:rPr>
                <w:b/>
              </w:rPr>
            </w:pPr>
            <w:r w:rsidRPr="009241E8">
              <w:t>Two special logarithmic functions are common logarithms and natural logarithms.  These special functions occur often in nature.</w:t>
            </w:r>
          </w:p>
        </w:tc>
      </w:tr>
      <w:tr w:rsidR="009250F7" w:rsidRPr="009241E8">
        <w:tblPrEx>
          <w:tblLook w:val="04A0"/>
        </w:tblPrEx>
        <w:trPr>
          <w:trHeight w:val="1268"/>
        </w:trPr>
        <w:tc>
          <w:tcPr>
            <w:tcW w:w="3961" w:type="dxa"/>
            <w:gridSpan w:val="2"/>
            <w:tcBorders>
              <w:bottom w:val="single" w:sz="4" w:space="0" w:color="auto"/>
            </w:tcBorders>
            <w:shd w:val="clear" w:color="auto" w:fill="FFCCCC"/>
          </w:tcPr>
          <w:p w:rsidR="009250F7" w:rsidRPr="009241E8" w:rsidRDefault="009250F7" w:rsidP="009250F7">
            <w:pPr>
              <w:spacing w:before="40" w:after="40"/>
              <w:rPr>
                <w:b/>
              </w:rPr>
            </w:pPr>
            <w:r w:rsidRPr="009241E8">
              <w:rPr>
                <w:b/>
              </w:rPr>
              <w:t>Unit Objectives</w:t>
            </w:r>
          </w:p>
          <w:p w:rsidR="009250F7" w:rsidRPr="009241E8" w:rsidRDefault="009250F7" w:rsidP="009250F7">
            <w:pPr>
              <w:spacing w:before="40" w:after="40"/>
              <w:rPr>
                <w:i/>
              </w:rPr>
            </w:pPr>
            <w:r w:rsidRPr="009241E8">
              <w:rPr>
                <w:i/>
              </w:rPr>
              <w:t>Students will know…</w:t>
            </w:r>
          </w:p>
          <w:p w:rsidR="009250F7" w:rsidRPr="009241E8" w:rsidRDefault="00721C6B" w:rsidP="001F2DBD">
            <w:pPr>
              <w:numPr>
                <w:ilvl w:val="0"/>
                <w:numId w:val="29"/>
              </w:numPr>
              <w:tabs>
                <w:tab w:val="clear" w:pos="180"/>
                <w:tab w:val="num" w:pos="360"/>
              </w:tabs>
              <w:spacing w:before="40" w:after="40"/>
              <w:ind w:left="360" w:hanging="360"/>
            </w:pPr>
            <w:r>
              <w:t>The v</w:t>
            </w:r>
            <w:r w:rsidR="00A80A95" w:rsidRPr="009241E8">
              <w:t>ocabulary:  Logarithm, Inverse, Irrational, Exponential Form, Asymptote, Common Logarithm, Compounded continuously, Compounded interest,</w:t>
            </w:r>
            <w:r>
              <w:t xml:space="preserve"> and</w:t>
            </w:r>
            <w:r w:rsidR="00A80A95" w:rsidRPr="009241E8">
              <w:t xml:space="preserve"> Natural Logarithm</w:t>
            </w:r>
          </w:p>
          <w:p w:rsidR="008717C7" w:rsidRPr="009241E8" w:rsidRDefault="008717C7" w:rsidP="001F2DBD">
            <w:pPr>
              <w:numPr>
                <w:ilvl w:val="0"/>
                <w:numId w:val="29"/>
              </w:numPr>
              <w:tabs>
                <w:tab w:val="clear" w:pos="180"/>
                <w:tab w:val="num" w:pos="360"/>
              </w:tabs>
              <w:spacing w:before="40" w:after="40"/>
              <w:ind w:left="360" w:hanging="360"/>
            </w:pPr>
            <w:r w:rsidRPr="009241E8">
              <w:t>How to graph and use exponential, logarithmic, and logistic growth functions.</w:t>
            </w:r>
          </w:p>
          <w:p w:rsidR="008717C7" w:rsidRPr="009241E8" w:rsidRDefault="008717C7" w:rsidP="001F2DBD">
            <w:pPr>
              <w:numPr>
                <w:ilvl w:val="0"/>
                <w:numId w:val="29"/>
              </w:numPr>
              <w:tabs>
                <w:tab w:val="clear" w:pos="180"/>
                <w:tab w:val="num" w:pos="360"/>
              </w:tabs>
              <w:spacing w:before="40" w:after="40"/>
              <w:ind w:left="360" w:hanging="360"/>
            </w:pPr>
            <w:r w:rsidRPr="009241E8">
              <w:t>How to use the number e and the definition of properties of logarithms.</w:t>
            </w:r>
          </w:p>
          <w:p w:rsidR="008717C7" w:rsidRPr="009241E8" w:rsidRDefault="008717C7" w:rsidP="001F2DBD">
            <w:pPr>
              <w:numPr>
                <w:ilvl w:val="0"/>
                <w:numId w:val="29"/>
              </w:numPr>
              <w:tabs>
                <w:tab w:val="clear" w:pos="180"/>
                <w:tab w:val="num" w:pos="360"/>
              </w:tabs>
              <w:spacing w:before="40" w:after="40"/>
              <w:ind w:left="360" w:hanging="360"/>
            </w:pPr>
            <w:r w:rsidRPr="009241E8">
              <w:t>How to solve exponential and logarithmic equations.</w:t>
            </w:r>
          </w:p>
        </w:tc>
        <w:tc>
          <w:tcPr>
            <w:tcW w:w="5682" w:type="dxa"/>
            <w:shd w:val="clear" w:color="auto" w:fill="FFCCCC"/>
          </w:tcPr>
          <w:p w:rsidR="009250F7" w:rsidRPr="009241E8" w:rsidRDefault="009250F7" w:rsidP="009250F7">
            <w:pPr>
              <w:spacing w:before="40" w:after="40"/>
              <w:rPr>
                <w:b/>
              </w:rPr>
            </w:pPr>
            <w:r w:rsidRPr="009241E8">
              <w:rPr>
                <w:b/>
              </w:rPr>
              <w:t>Unit Objectives</w:t>
            </w:r>
          </w:p>
          <w:p w:rsidR="009250F7" w:rsidRPr="009241E8" w:rsidRDefault="009250F7" w:rsidP="009250F7">
            <w:pPr>
              <w:spacing w:before="40" w:after="40"/>
              <w:rPr>
                <w:b/>
              </w:rPr>
            </w:pPr>
            <w:r w:rsidRPr="009241E8">
              <w:rPr>
                <w:i/>
              </w:rPr>
              <w:t>Students will be able to…</w:t>
            </w:r>
          </w:p>
          <w:p w:rsidR="009250F7" w:rsidRPr="009241E8" w:rsidRDefault="00A80A95" w:rsidP="001F2DBD">
            <w:pPr>
              <w:numPr>
                <w:ilvl w:val="0"/>
                <w:numId w:val="2"/>
              </w:numPr>
              <w:tabs>
                <w:tab w:val="clear" w:pos="180"/>
                <w:tab w:val="num" w:pos="359"/>
              </w:tabs>
              <w:spacing w:before="40" w:after="40"/>
              <w:ind w:left="359" w:hanging="359"/>
            </w:pPr>
            <w:r w:rsidRPr="009241E8">
              <w:t>Graph exponential functions, showing intercepts and end behavior.</w:t>
            </w:r>
          </w:p>
          <w:p w:rsidR="00A80A95" w:rsidRPr="009241E8" w:rsidRDefault="00A80A95" w:rsidP="001F2DBD">
            <w:pPr>
              <w:numPr>
                <w:ilvl w:val="0"/>
                <w:numId w:val="2"/>
              </w:numPr>
              <w:tabs>
                <w:tab w:val="clear" w:pos="180"/>
                <w:tab w:val="num" w:pos="359"/>
              </w:tabs>
              <w:spacing w:before="40" w:after="40"/>
              <w:ind w:left="359" w:hanging="359"/>
            </w:pPr>
            <w:r w:rsidRPr="009241E8">
              <w:t>Analyze functions using different representations.</w:t>
            </w:r>
          </w:p>
          <w:p w:rsidR="00A80A95" w:rsidRPr="009241E8" w:rsidRDefault="00A80A95" w:rsidP="001F2DBD">
            <w:pPr>
              <w:numPr>
                <w:ilvl w:val="0"/>
                <w:numId w:val="2"/>
              </w:numPr>
              <w:tabs>
                <w:tab w:val="clear" w:pos="180"/>
                <w:tab w:val="num" w:pos="359"/>
              </w:tabs>
              <w:spacing w:before="40" w:after="40"/>
              <w:ind w:left="359" w:hanging="359"/>
            </w:pPr>
            <w:r w:rsidRPr="009241E8">
              <w:t>Construct and compare exponential models and solve problems.</w:t>
            </w:r>
          </w:p>
          <w:p w:rsidR="00A80A95" w:rsidRPr="009241E8" w:rsidRDefault="00A80A95" w:rsidP="001F2DBD">
            <w:pPr>
              <w:numPr>
                <w:ilvl w:val="0"/>
                <w:numId w:val="2"/>
              </w:numPr>
              <w:tabs>
                <w:tab w:val="clear" w:pos="180"/>
                <w:tab w:val="num" w:pos="359"/>
              </w:tabs>
              <w:spacing w:before="40" w:after="40"/>
              <w:ind w:left="359" w:hanging="359"/>
            </w:pPr>
            <w:r w:rsidRPr="009241E8">
              <w:t>Understand the relationship between properties of logarithms and the properties of exponents.</w:t>
            </w:r>
          </w:p>
          <w:p w:rsidR="00A80A95" w:rsidRPr="009241E8" w:rsidRDefault="00A80A95" w:rsidP="001F2DBD">
            <w:pPr>
              <w:numPr>
                <w:ilvl w:val="0"/>
                <w:numId w:val="2"/>
              </w:numPr>
              <w:tabs>
                <w:tab w:val="clear" w:pos="180"/>
                <w:tab w:val="num" w:pos="359"/>
              </w:tabs>
              <w:spacing w:before="40" w:after="40"/>
              <w:ind w:left="359" w:hanging="359"/>
            </w:pPr>
            <w:r w:rsidRPr="009241E8">
              <w:t>Use the definition and properties of logarithms.</w:t>
            </w:r>
          </w:p>
          <w:p w:rsidR="00A80A95" w:rsidRPr="009241E8" w:rsidRDefault="00A80A95" w:rsidP="001F2DBD">
            <w:pPr>
              <w:numPr>
                <w:ilvl w:val="0"/>
                <w:numId w:val="2"/>
              </w:numPr>
              <w:tabs>
                <w:tab w:val="clear" w:pos="180"/>
                <w:tab w:val="num" w:pos="359"/>
              </w:tabs>
              <w:spacing w:before="40" w:after="40"/>
              <w:ind w:left="359" w:hanging="359"/>
            </w:pPr>
            <w:r w:rsidRPr="009241E8">
              <w:t>Simplify logarithmic expressions.</w:t>
            </w:r>
          </w:p>
          <w:p w:rsidR="00A80A95" w:rsidRPr="009241E8" w:rsidRDefault="00A80A95" w:rsidP="001F2DBD">
            <w:pPr>
              <w:numPr>
                <w:ilvl w:val="0"/>
                <w:numId w:val="2"/>
              </w:numPr>
              <w:tabs>
                <w:tab w:val="clear" w:pos="180"/>
                <w:tab w:val="num" w:pos="359"/>
              </w:tabs>
              <w:spacing w:before="40" w:after="40"/>
              <w:ind w:left="359" w:hanging="359"/>
            </w:pPr>
            <w:r w:rsidRPr="009241E8">
              <w:t>Solve exponential and logarithmic equations.</w:t>
            </w:r>
          </w:p>
          <w:p w:rsidR="00A80A95" w:rsidRPr="009241E8" w:rsidRDefault="00A80A95" w:rsidP="001F2DBD">
            <w:pPr>
              <w:numPr>
                <w:ilvl w:val="0"/>
                <w:numId w:val="2"/>
              </w:numPr>
              <w:tabs>
                <w:tab w:val="clear" w:pos="180"/>
                <w:tab w:val="num" w:pos="359"/>
              </w:tabs>
              <w:spacing w:before="40" w:after="40"/>
              <w:ind w:left="359" w:hanging="359"/>
            </w:pPr>
            <w:r w:rsidRPr="009241E8">
              <w:t>Apply the number e.</w:t>
            </w:r>
          </w:p>
          <w:p w:rsidR="00A80A95" w:rsidRPr="009241E8" w:rsidRDefault="00A80A95" w:rsidP="001F2DBD">
            <w:pPr>
              <w:numPr>
                <w:ilvl w:val="0"/>
                <w:numId w:val="2"/>
              </w:numPr>
              <w:tabs>
                <w:tab w:val="clear" w:pos="180"/>
                <w:tab w:val="num" w:pos="359"/>
              </w:tabs>
              <w:spacing w:before="40" w:after="40"/>
              <w:ind w:left="359" w:hanging="359"/>
            </w:pPr>
            <w:r w:rsidRPr="009241E8">
              <w:t>Compare and contrast logarithmic function graphs.</w:t>
            </w:r>
          </w:p>
          <w:p w:rsidR="00A80A95" w:rsidRPr="009241E8" w:rsidRDefault="00A80A95" w:rsidP="001F2DBD">
            <w:pPr>
              <w:numPr>
                <w:ilvl w:val="0"/>
                <w:numId w:val="2"/>
              </w:numPr>
              <w:tabs>
                <w:tab w:val="clear" w:pos="180"/>
                <w:tab w:val="num" w:pos="359"/>
              </w:tabs>
              <w:spacing w:before="40" w:after="40"/>
              <w:ind w:left="359" w:hanging="359"/>
            </w:pPr>
            <w:r w:rsidRPr="009241E8">
              <w:t>Design graphs using technology and relate them to other functions.</w:t>
            </w:r>
          </w:p>
          <w:p w:rsidR="009250F7" w:rsidRPr="009241E8" w:rsidRDefault="009250F7" w:rsidP="00A80A95">
            <w:pPr>
              <w:spacing w:before="40" w:after="40"/>
              <w:rPr>
                <w:b/>
              </w:rPr>
            </w:pPr>
          </w:p>
        </w:tc>
      </w:tr>
    </w:tbl>
    <w:p w:rsidR="00A80A95" w:rsidRPr="009241E8" w:rsidRDefault="00A80A95" w:rsidP="008C3EEF">
      <w:pPr>
        <w:pStyle w:val="NormalWeb"/>
        <w:jc w:val="center"/>
        <w:rPr>
          <w:color w:val="000000"/>
          <w:lang/>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3420"/>
        <w:gridCol w:w="37"/>
        <w:gridCol w:w="180"/>
        <w:gridCol w:w="4825"/>
      </w:tblGrid>
      <w:tr w:rsidR="003B602F" w:rsidRPr="00EF231F" w:rsidTr="009F7578">
        <w:tc>
          <w:tcPr>
            <w:tcW w:w="9650" w:type="dxa"/>
            <w:gridSpan w:val="5"/>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5"/>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gridSpan w:val="3"/>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gridSpan w:val="2"/>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5976F5" w:rsidRPr="00EF231F" w:rsidTr="0096154A">
        <w:tc>
          <w:tcPr>
            <w:tcW w:w="4825" w:type="dxa"/>
            <w:gridSpan w:val="4"/>
            <w:tcBorders>
              <w:bottom w:val="single" w:sz="4" w:space="0" w:color="auto"/>
            </w:tcBorders>
            <w:shd w:val="clear" w:color="auto" w:fill="FFFFB9"/>
          </w:tcPr>
          <w:p w:rsidR="005976F5" w:rsidRPr="00EF231F" w:rsidRDefault="005976F5" w:rsidP="009F7578">
            <w:pPr>
              <w:spacing w:before="40" w:after="40"/>
              <w:rPr>
                <w:i/>
                <w:iCs/>
              </w:rPr>
            </w:pPr>
            <w:r w:rsidRPr="00EF231F">
              <w:rPr>
                <w:b/>
                <w:bCs/>
              </w:rPr>
              <w:t>Summative Assessments</w:t>
            </w:r>
          </w:p>
          <w:p w:rsidR="005976F5" w:rsidRDefault="005976F5" w:rsidP="009F7578">
            <w:pPr>
              <w:numPr>
                <w:ilvl w:val="0"/>
                <w:numId w:val="1"/>
              </w:numPr>
              <w:spacing w:line="276" w:lineRule="auto"/>
              <w:rPr>
                <w:sz w:val="22"/>
                <w:szCs w:val="22"/>
              </w:rPr>
            </w:pPr>
            <w:r w:rsidRPr="00E841B5">
              <w:rPr>
                <w:sz w:val="22"/>
                <w:szCs w:val="22"/>
              </w:rPr>
              <w:t>Chapter/Unit Test</w:t>
            </w:r>
          </w:p>
          <w:p w:rsidR="005976F5" w:rsidRDefault="005976F5" w:rsidP="009F7578">
            <w:pPr>
              <w:numPr>
                <w:ilvl w:val="0"/>
                <w:numId w:val="1"/>
              </w:numPr>
              <w:spacing w:line="276" w:lineRule="auto"/>
              <w:rPr>
                <w:sz w:val="22"/>
                <w:szCs w:val="22"/>
              </w:rPr>
            </w:pPr>
            <w:r>
              <w:rPr>
                <w:sz w:val="22"/>
                <w:szCs w:val="22"/>
              </w:rPr>
              <w:t>Quizzes</w:t>
            </w:r>
          </w:p>
        </w:tc>
        <w:tc>
          <w:tcPr>
            <w:tcW w:w="4825" w:type="dxa"/>
            <w:tcBorders>
              <w:bottom w:val="single" w:sz="4" w:space="0" w:color="auto"/>
            </w:tcBorders>
            <w:shd w:val="clear" w:color="auto" w:fill="FFFFB9"/>
          </w:tcPr>
          <w:p w:rsidR="005976F5" w:rsidRPr="00072418" w:rsidRDefault="005976F5" w:rsidP="009F7578">
            <w:pPr>
              <w:numPr>
                <w:ilvl w:val="0"/>
                <w:numId w:val="1"/>
              </w:numPr>
              <w:spacing w:line="276" w:lineRule="auto"/>
              <w:rPr>
                <w:sz w:val="22"/>
                <w:szCs w:val="22"/>
              </w:rPr>
            </w:pPr>
            <w:r w:rsidRPr="00072418">
              <w:rPr>
                <w:sz w:val="22"/>
                <w:szCs w:val="22"/>
              </w:rPr>
              <w:t>Presentations</w:t>
            </w:r>
          </w:p>
          <w:p w:rsidR="005976F5" w:rsidRPr="00E841B5" w:rsidRDefault="005976F5" w:rsidP="009F7578">
            <w:pPr>
              <w:numPr>
                <w:ilvl w:val="0"/>
                <w:numId w:val="1"/>
              </w:numPr>
              <w:spacing w:line="276" w:lineRule="auto"/>
              <w:rPr>
                <w:sz w:val="22"/>
                <w:szCs w:val="22"/>
              </w:rPr>
            </w:pPr>
            <w:r w:rsidRPr="00E841B5">
              <w:rPr>
                <w:sz w:val="22"/>
                <w:szCs w:val="22"/>
              </w:rPr>
              <w:t>Unit Projects</w:t>
            </w:r>
          </w:p>
          <w:p w:rsidR="005976F5" w:rsidRPr="00EF231F" w:rsidRDefault="005976F5"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5"/>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5"/>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46"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47"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48"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49"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50"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51"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52"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53"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5"/>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t>Teacher Notes:</w:t>
            </w:r>
          </w:p>
          <w:p w:rsidR="003B602F" w:rsidRPr="00EF231F" w:rsidRDefault="003B602F" w:rsidP="009F7578">
            <w:pPr>
              <w:spacing w:before="40" w:after="40"/>
              <w:rPr>
                <w:b/>
                <w:bCs/>
              </w:rPr>
            </w:pPr>
          </w:p>
        </w:tc>
      </w:tr>
      <w:tr w:rsidR="008717C7" w:rsidRPr="009241E8">
        <w:tblPrEx>
          <w:tblLook w:val="00BF"/>
        </w:tblPrEx>
        <w:trPr>
          <w:trHeight w:val="709"/>
        </w:trPr>
        <w:tc>
          <w:tcPr>
            <w:tcW w:w="9650" w:type="dxa"/>
            <w:gridSpan w:val="5"/>
            <w:tcBorders>
              <w:bottom w:val="single" w:sz="4" w:space="0" w:color="000000"/>
            </w:tcBorders>
            <w:shd w:val="clear" w:color="auto" w:fill="365F91"/>
          </w:tcPr>
          <w:p w:rsidR="008717C7" w:rsidRPr="009241E8" w:rsidRDefault="008717C7" w:rsidP="008717C7">
            <w:pPr>
              <w:spacing w:before="40" w:after="40"/>
              <w:jc w:val="center"/>
              <w:rPr>
                <w:b/>
                <w:color w:val="FFFFFF"/>
              </w:rPr>
            </w:pPr>
            <w:r w:rsidRPr="009241E8">
              <w:rPr>
                <w:color w:val="000000"/>
                <w:lang/>
              </w:rPr>
              <w:br w:type="page"/>
            </w:r>
            <w:r w:rsidRPr="009241E8">
              <w:rPr>
                <w:b/>
                <w:color w:val="FFFFFF"/>
              </w:rPr>
              <w:lastRenderedPageBreak/>
              <w:t>OCEAN COUNTY MATHEMATICS CURRICULUM</w:t>
            </w:r>
          </w:p>
          <w:p w:rsidR="008717C7" w:rsidRPr="009241E8" w:rsidRDefault="008717C7" w:rsidP="008717C7">
            <w:pPr>
              <w:spacing w:before="40" w:after="40"/>
              <w:jc w:val="center"/>
              <w:rPr>
                <w:b/>
                <w:color w:val="FFFFFF"/>
              </w:rPr>
            </w:pPr>
            <w:r w:rsidRPr="009241E8">
              <w:rPr>
                <w:b/>
                <w:color w:val="FFFFFF"/>
              </w:rPr>
              <w:t xml:space="preserve">Unit Overview </w:t>
            </w:r>
          </w:p>
        </w:tc>
      </w:tr>
      <w:tr w:rsidR="008717C7" w:rsidRPr="009241E8">
        <w:tblPrEx>
          <w:tblLook w:val="00BF"/>
        </w:tblPrEx>
        <w:trPr>
          <w:trHeight w:val="332"/>
        </w:trPr>
        <w:tc>
          <w:tcPr>
            <w:tcW w:w="9650" w:type="dxa"/>
            <w:gridSpan w:val="5"/>
            <w:shd w:val="clear" w:color="auto" w:fill="FFCCCC"/>
          </w:tcPr>
          <w:p w:rsidR="008717C7" w:rsidRPr="009241E8" w:rsidRDefault="008717C7" w:rsidP="008717C7">
            <w:pPr>
              <w:spacing w:before="40" w:after="40"/>
              <w:rPr>
                <w:b/>
              </w:rPr>
            </w:pPr>
            <w:r w:rsidRPr="009241E8">
              <w:rPr>
                <w:b/>
              </w:rPr>
              <w:t xml:space="preserve">Content Area:  </w:t>
            </w:r>
            <w:r w:rsidR="009241E8" w:rsidRPr="009241E8">
              <w:t>Mathematics</w:t>
            </w:r>
            <w:r w:rsidRPr="009241E8">
              <w:t xml:space="preserve">                                                                                </w:t>
            </w:r>
            <w:r w:rsidRPr="009241E8">
              <w:rPr>
                <w:b/>
              </w:rPr>
              <w:t>Grade:</w:t>
            </w:r>
          </w:p>
        </w:tc>
      </w:tr>
      <w:tr w:rsidR="008717C7" w:rsidRPr="009241E8">
        <w:tblPrEx>
          <w:tblLook w:val="00BF"/>
        </w:tblPrEx>
        <w:trPr>
          <w:trHeight w:val="332"/>
        </w:trPr>
        <w:tc>
          <w:tcPr>
            <w:tcW w:w="9650" w:type="dxa"/>
            <w:gridSpan w:val="5"/>
            <w:shd w:val="clear" w:color="auto" w:fill="FFCCCC"/>
          </w:tcPr>
          <w:p w:rsidR="008717C7" w:rsidRPr="009241E8" w:rsidRDefault="008717C7" w:rsidP="008717C7">
            <w:pPr>
              <w:spacing w:before="40" w:after="40"/>
              <w:rPr>
                <w:b/>
              </w:rPr>
            </w:pPr>
            <w:r w:rsidRPr="009241E8">
              <w:rPr>
                <w:b/>
              </w:rPr>
              <w:t xml:space="preserve">Unit:  </w:t>
            </w:r>
            <w:r w:rsidRPr="009241E8">
              <w:t>Rational Functions</w:t>
            </w:r>
          </w:p>
        </w:tc>
      </w:tr>
      <w:tr w:rsidR="008717C7" w:rsidRPr="009241E8">
        <w:tblPrEx>
          <w:tblLook w:val="00BF"/>
        </w:tblPrEx>
        <w:trPr>
          <w:trHeight w:val="332"/>
        </w:trPr>
        <w:tc>
          <w:tcPr>
            <w:tcW w:w="9650" w:type="dxa"/>
            <w:gridSpan w:val="5"/>
            <w:tcBorders>
              <w:bottom w:val="single" w:sz="4" w:space="0" w:color="000000"/>
            </w:tcBorders>
            <w:shd w:val="clear" w:color="auto" w:fill="FFCCCC"/>
          </w:tcPr>
          <w:p w:rsidR="008717C7" w:rsidRPr="009241E8" w:rsidRDefault="008717C7" w:rsidP="008717C7">
            <w:pPr>
              <w:spacing w:before="40" w:after="40"/>
              <w:rPr>
                <w:b/>
              </w:rPr>
            </w:pPr>
            <w:r w:rsidRPr="009241E8">
              <w:rPr>
                <w:b/>
              </w:rPr>
              <w:t>Domain:</w:t>
            </w:r>
            <w:r w:rsidRPr="009241E8">
              <w:t xml:space="preserve"> Interpreting Functions/Building Functions/Linear, Quadratics, and Exponential Models</w:t>
            </w:r>
          </w:p>
        </w:tc>
      </w:tr>
      <w:tr w:rsidR="008717C7" w:rsidRPr="009241E8">
        <w:tblPrEx>
          <w:tblLook w:val="04A0"/>
        </w:tblPrEx>
        <w:trPr>
          <w:trHeight w:val="906"/>
        </w:trPr>
        <w:tc>
          <w:tcPr>
            <w:tcW w:w="9650" w:type="dxa"/>
            <w:gridSpan w:val="5"/>
            <w:tcBorders>
              <w:top w:val="single" w:sz="4" w:space="0" w:color="000000"/>
              <w:bottom w:val="nil"/>
            </w:tcBorders>
            <w:shd w:val="clear" w:color="auto" w:fill="FFCCCC"/>
          </w:tcPr>
          <w:p w:rsidR="008717C7" w:rsidRPr="009241E8" w:rsidRDefault="008717C7" w:rsidP="008717C7">
            <w:pPr>
              <w:spacing w:before="40" w:after="40"/>
            </w:pPr>
            <w:r w:rsidRPr="009241E8">
              <w:rPr>
                <w:b/>
              </w:rPr>
              <w:t xml:space="preserve">Unit Summary </w:t>
            </w:r>
          </w:p>
          <w:p w:rsidR="008717C7" w:rsidRDefault="008717C7" w:rsidP="008717C7">
            <w:pPr>
              <w:pStyle w:val="NormalWeb"/>
            </w:pPr>
            <w:r w:rsidRPr="009241E8">
              <w:t>In this unit, students will explore the characteristics of rational functions by analyzing their graphs and solving rational equations. A central theme of this unit is that the arithmetic of rational expressions is governed by the same rules as the arithmetic of rational numbers.</w:t>
            </w: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8717C7" w:rsidRPr="000B1C88" w:rsidRDefault="000B1C88" w:rsidP="000B1C88">
            <w:pPr>
              <w:rPr>
                <w:rFonts w:ascii="Times" w:hAnsi="Times"/>
                <w:lang w:val="de-DE"/>
              </w:rPr>
            </w:pPr>
            <w:r w:rsidRPr="002E0B20">
              <w:rPr>
                <w:rFonts w:ascii="Times" w:hAnsi="Times"/>
                <w:lang w:val="de-DE"/>
              </w:rPr>
              <w:t>CRP</w:t>
            </w:r>
            <w:r>
              <w:rPr>
                <w:rFonts w:ascii="Times" w:hAnsi="Times"/>
                <w:lang w:val="de-DE"/>
              </w:rPr>
              <w:t>11. Use technology to enhance pr</w:t>
            </w:r>
            <w:r w:rsidRPr="002E0B20">
              <w:rPr>
                <w:rFonts w:ascii="Times" w:hAnsi="Times"/>
                <w:lang w:val="de-DE"/>
              </w:rPr>
              <w:t>oductivity.</w:t>
            </w:r>
          </w:p>
        </w:tc>
      </w:tr>
      <w:tr w:rsidR="008717C7" w:rsidRPr="009241E8">
        <w:tblPrEx>
          <w:tblLook w:val="00BF"/>
        </w:tblPrEx>
        <w:trPr>
          <w:trHeight w:val="302"/>
        </w:trPr>
        <w:tc>
          <w:tcPr>
            <w:tcW w:w="9650" w:type="dxa"/>
            <w:gridSpan w:val="5"/>
            <w:tcBorders>
              <w:bottom w:val="single" w:sz="4" w:space="0" w:color="000000"/>
            </w:tcBorders>
            <w:shd w:val="clear" w:color="auto" w:fill="365F91"/>
          </w:tcPr>
          <w:p w:rsidR="008717C7" w:rsidRPr="009241E8" w:rsidRDefault="008717C7" w:rsidP="008717C7">
            <w:pPr>
              <w:jc w:val="center"/>
              <w:rPr>
                <w:b/>
                <w:color w:val="FFFFFF"/>
              </w:rPr>
            </w:pPr>
            <w:r w:rsidRPr="009241E8">
              <w:rPr>
                <w:b/>
                <w:color w:val="FFFFFF"/>
              </w:rPr>
              <w:t>Learning Targets</w:t>
            </w:r>
          </w:p>
        </w:tc>
      </w:tr>
      <w:tr w:rsidR="008717C7" w:rsidRPr="009241E8">
        <w:tblPrEx>
          <w:tblLook w:val="04A0"/>
        </w:tblPrEx>
        <w:trPr>
          <w:trHeight w:val="634"/>
        </w:trPr>
        <w:tc>
          <w:tcPr>
            <w:tcW w:w="9650" w:type="dxa"/>
            <w:gridSpan w:val="5"/>
            <w:shd w:val="clear" w:color="auto" w:fill="FFCCCC"/>
          </w:tcPr>
          <w:p w:rsidR="008717C7" w:rsidRPr="009241E8" w:rsidRDefault="008717C7" w:rsidP="008717C7">
            <w:pPr>
              <w:spacing w:before="40" w:after="40"/>
              <w:rPr>
                <w:b/>
              </w:rPr>
            </w:pPr>
            <w:r w:rsidRPr="009241E8">
              <w:rPr>
                <w:b/>
                <w:iCs/>
              </w:rPr>
              <w:t>Content Standards</w:t>
            </w:r>
          </w:p>
          <w:p w:rsidR="008717C7" w:rsidRPr="009241E8" w:rsidRDefault="008717C7" w:rsidP="008717C7">
            <w:pPr>
              <w:spacing w:before="40" w:after="40"/>
              <w:rPr>
                <w:b/>
              </w:rPr>
            </w:pPr>
          </w:p>
        </w:tc>
      </w:tr>
      <w:tr w:rsidR="008717C7" w:rsidRPr="009241E8">
        <w:tblPrEx>
          <w:tblLook w:val="04A0"/>
        </w:tblPrEx>
        <w:trPr>
          <w:trHeight w:val="257"/>
        </w:trPr>
        <w:tc>
          <w:tcPr>
            <w:tcW w:w="1188" w:type="dxa"/>
            <w:shd w:val="clear" w:color="auto" w:fill="FFCCCC"/>
          </w:tcPr>
          <w:p w:rsidR="008717C7" w:rsidRPr="009241E8" w:rsidRDefault="008717C7" w:rsidP="008717C7">
            <w:pPr>
              <w:rPr>
                <w:b/>
              </w:rPr>
            </w:pPr>
            <w:r w:rsidRPr="009241E8">
              <w:rPr>
                <w:b/>
              </w:rPr>
              <w:t>Number</w:t>
            </w:r>
          </w:p>
        </w:tc>
        <w:tc>
          <w:tcPr>
            <w:tcW w:w="8462" w:type="dxa"/>
            <w:gridSpan w:val="4"/>
            <w:shd w:val="clear" w:color="auto" w:fill="FFCCCC"/>
          </w:tcPr>
          <w:p w:rsidR="008717C7" w:rsidRPr="009241E8" w:rsidRDefault="008717C7" w:rsidP="008717C7">
            <w:pPr>
              <w:rPr>
                <w:b/>
              </w:rPr>
            </w:pPr>
            <w:r w:rsidRPr="009241E8">
              <w:rPr>
                <w:b/>
              </w:rPr>
              <w:t xml:space="preserve"> Common Core Standard for Mastery</w:t>
            </w:r>
          </w:p>
        </w:tc>
      </w:tr>
      <w:tr w:rsidR="008717C7" w:rsidRPr="009241E8">
        <w:tblPrEx>
          <w:tblLook w:val="04A0"/>
        </w:tblPrEx>
        <w:trPr>
          <w:trHeight w:val="332"/>
        </w:trPr>
        <w:tc>
          <w:tcPr>
            <w:tcW w:w="1188" w:type="dxa"/>
            <w:shd w:val="clear" w:color="auto" w:fill="FFCCCC"/>
          </w:tcPr>
          <w:p w:rsidR="008717C7" w:rsidRPr="00502582" w:rsidRDefault="008717C7" w:rsidP="008717C7">
            <w:pPr>
              <w:spacing w:before="40" w:after="40"/>
              <w:rPr>
                <w:iCs/>
                <w:highlight w:val="yellow"/>
              </w:rPr>
            </w:pPr>
            <w:r w:rsidRPr="00502582">
              <w:rPr>
                <w:highlight w:val="yellow"/>
              </w:rPr>
              <w:t>A-REI.2</w:t>
            </w:r>
          </w:p>
        </w:tc>
        <w:tc>
          <w:tcPr>
            <w:tcW w:w="8462" w:type="dxa"/>
            <w:gridSpan w:val="4"/>
            <w:shd w:val="clear" w:color="auto" w:fill="FFCCCC"/>
          </w:tcPr>
          <w:p w:rsidR="008717C7" w:rsidRPr="00502582" w:rsidRDefault="008717C7" w:rsidP="008717C7">
            <w:pPr>
              <w:autoSpaceDE w:val="0"/>
              <w:autoSpaceDN w:val="0"/>
              <w:adjustRightInd w:val="0"/>
              <w:rPr>
                <w:highlight w:val="yellow"/>
              </w:rPr>
            </w:pPr>
            <w:r w:rsidRPr="00502582">
              <w:rPr>
                <w:highlight w:val="yellow"/>
              </w:rPr>
              <w:t>Solve simple rational and radical equations in one variable, and give examples showing how extraneous solutions may arise.</w:t>
            </w:r>
          </w:p>
        </w:tc>
      </w:tr>
      <w:tr w:rsidR="008717C7" w:rsidRPr="009241E8">
        <w:tblPrEx>
          <w:tblLook w:val="04A0"/>
        </w:tblPrEx>
        <w:trPr>
          <w:trHeight w:val="332"/>
        </w:trPr>
        <w:tc>
          <w:tcPr>
            <w:tcW w:w="1188" w:type="dxa"/>
            <w:shd w:val="clear" w:color="auto" w:fill="FFCCCC"/>
          </w:tcPr>
          <w:p w:rsidR="008717C7" w:rsidRPr="009241E8" w:rsidRDefault="008717C7" w:rsidP="008717C7">
            <w:pPr>
              <w:spacing w:before="40" w:after="40"/>
              <w:rPr>
                <w:iCs/>
              </w:rPr>
            </w:pPr>
            <w:r w:rsidRPr="009241E8">
              <w:rPr>
                <w:iCs/>
              </w:rPr>
              <w:t>F-IF.5</w:t>
            </w:r>
          </w:p>
        </w:tc>
        <w:tc>
          <w:tcPr>
            <w:tcW w:w="8462" w:type="dxa"/>
            <w:gridSpan w:val="4"/>
            <w:shd w:val="clear" w:color="auto" w:fill="FFCCCC"/>
          </w:tcPr>
          <w:p w:rsidR="008717C7" w:rsidRPr="009241E8" w:rsidRDefault="008717C7" w:rsidP="008717C7">
            <w:pPr>
              <w:autoSpaceDE w:val="0"/>
              <w:autoSpaceDN w:val="0"/>
              <w:adjustRightInd w:val="0"/>
              <w:rPr>
                <w:i/>
                <w:iCs/>
              </w:rPr>
            </w:pPr>
            <w:r w:rsidRPr="009241E8">
              <w:t xml:space="preserve">Relate the domain of a function to its graph and, where applicable, to the quantitative relationship it describes. </w:t>
            </w:r>
            <w:r w:rsidRPr="009241E8">
              <w:rPr>
                <w:i/>
                <w:iCs/>
              </w:rPr>
              <w:t>For example, if the function</w:t>
            </w:r>
            <w:r w:rsidRPr="009241E8">
              <w:t xml:space="preserve"> </w:t>
            </w:r>
            <w:r w:rsidRPr="009241E8">
              <w:rPr>
                <w:i/>
                <w:iCs/>
              </w:rPr>
              <w:t>h(n) gives the number of person-hours it takes to assemble n engines in a</w:t>
            </w:r>
            <w:r w:rsidRPr="009241E8">
              <w:t xml:space="preserve"> </w:t>
            </w:r>
            <w:r w:rsidRPr="009241E8">
              <w:rPr>
                <w:i/>
                <w:iCs/>
              </w:rPr>
              <w:t>factory, then the positive integers would be an appropriate domain for the</w:t>
            </w:r>
            <w:r w:rsidRPr="009241E8">
              <w:t xml:space="preserve"> </w:t>
            </w:r>
            <w:r w:rsidRPr="009241E8">
              <w:rPr>
                <w:i/>
                <w:iCs/>
              </w:rPr>
              <w:t>function</w:t>
            </w:r>
          </w:p>
          <w:p w:rsidR="008717C7" w:rsidRPr="009241E8" w:rsidRDefault="008717C7" w:rsidP="008717C7">
            <w:pPr>
              <w:autoSpaceDE w:val="0"/>
              <w:autoSpaceDN w:val="0"/>
              <w:adjustRightInd w:val="0"/>
            </w:pPr>
          </w:p>
        </w:tc>
      </w:tr>
      <w:tr w:rsidR="008717C7" w:rsidRPr="009241E8">
        <w:tblPrEx>
          <w:tblLook w:val="04A0"/>
        </w:tblPrEx>
        <w:trPr>
          <w:trHeight w:val="332"/>
        </w:trPr>
        <w:tc>
          <w:tcPr>
            <w:tcW w:w="1188" w:type="dxa"/>
            <w:shd w:val="clear" w:color="auto" w:fill="FFCCCC"/>
          </w:tcPr>
          <w:p w:rsidR="008717C7" w:rsidRPr="009241E8" w:rsidRDefault="008717C7" w:rsidP="008717C7">
            <w:pPr>
              <w:spacing w:before="40" w:after="40"/>
              <w:rPr>
                <w:b/>
                <w:iCs/>
              </w:rPr>
            </w:pPr>
            <w:r w:rsidRPr="009241E8">
              <w:rPr>
                <w:b/>
                <w:iCs/>
              </w:rPr>
              <w:t>Number</w:t>
            </w:r>
          </w:p>
        </w:tc>
        <w:tc>
          <w:tcPr>
            <w:tcW w:w="8462" w:type="dxa"/>
            <w:gridSpan w:val="4"/>
            <w:shd w:val="clear" w:color="auto" w:fill="FFCCCC"/>
          </w:tcPr>
          <w:p w:rsidR="008717C7" w:rsidRPr="009241E8" w:rsidRDefault="008717C7" w:rsidP="008717C7">
            <w:pPr>
              <w:spacing w:before="40" w:after="40"/>
              <w:rPr>
                <w:b/>
                <w:iCs/>
              </w:rPr>
            </w:pPr>
            <w:r w:rsidRPr="009241E8">
              <w:rPr>
                <w:b/>
                <w:iCs/>
              </w:rPr>
              <w:t>Common Core Standard for Introduction</w:t>
            </w:r>
          </w:p>
        </w:tc>
      </w:tr>
      <w:tr w:rsidR="008717C7" w:rsidRPr="009241E8">
        <w:tblPrEx>
          <w:tblLook w:val="04A0"/>
        </w:tblPrEx>
        <w:trPr>
          <w:trHeight w:val="317"/>
        </w:trPr>
        <w:tc>
          <w:tcPr>
            <w:tcW w:w="1188" w:type="dxa"/>
            <w:shd w:val="clear" w:color="auto" w:fill="FFCCCC"/>
          </w:tcPr>
          <w:p w:rsidR="008717C7" w:rsidRPr="00502582" w:rsidRDefault="008717C7" w:rsidP="008717C7">
            <w:pPr>
              <w:spacing w:before="40" w:after="40"/>
              <w:rPr>
                <w:iCs/>
                <w:highlight w:val="yellow"/>
              </w:rPr>
            </w:pPr>
            <w:r w:rsidRPr="00502582">
              <w:rPr>
                <w:rStyle w:val="flagcss"/>
                <w:color w:val="000000"/>
                <w:highlight w:val="yellow"/>
              </w:rPr>
              <w:t>F-BF.3</w:t>
            </w:r>
          </w:p>
        </w:tc>
        <w:tc>
          <w:tcPr>
            <w:tcW w:w="8462" w:type="dxa"/>
            <w:gridSpan w:val="4"/>
            <w:shd w:val="clear" w:color="auto" w:fill="FFCCCC"/>
          </w:tcPr>
          <w:p w:rsidR="008717C7" w:rsidRPr="00502582" w:rsidRDefault="008717C7" w:rsidP="008717C7">
            <w:pPr>
              <w:spacing w:before="40" w:after="40"/>
              <w:rPr>
                <w:rStyle w:val="flagcss"/>
                <w:i/>
                <w:color w:val="000000"/>
                <w:highlight w:val="yellow"/>
              </w:rPr>
            </w:pPr>
            <w:r w:rsidRPr="00502582">
              <w:rPr>
                <w:rStyle w:val="flagcss"/>
                <w:color w:val="000000"/>
                <w:highlight w:val="yellow"/>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502582">
              <w:rPr>
                <w:rStyle w:val="flagcss"/>
                <w:i/>
                <w:color w:val="000000"/>
                <w:highlight w:val="yellow"/>
              </w:rPr>
              <w:t>Include recognizing even and odd functions from their graphs and algebraic expressions for them.</w:t>
            </w:r>
          </w:p>
          <w:p w:rsidR="008717C7" w:rsidRPr="00502582" w:rsidRDefault="008717C7" w:rsidP="008717C7">
            <w:pPr>
              <w:spacing w:before="40" w:after="40"/>
              <w:rPr>
                <w:iCs/>
                <w:highlight w:val="yellow"/>
              </w:rPr>
            </w:pPr>
          </w:p>
        </w:tc>
      </w:tr>
      <w:tr w:rsidR="008717C7" w:rsidRPr="009241E8">
        <w:tblPrEx>
          <w:tblLook w:val="04A0"/>
        </w:tblPrEx>
        <w:trPr>
          <w:trHeight w:val="317"/>
        </w:trPr>
        <w:tc>
          <w:tcPr>
            <w:tcW w:w="1188" w:type="dxa"/>
            <w:tcBorders>
              <w:top w:val="single" w:sz="4" w:space="0" w:color="000000"/>
              <w:left w:val="single" w:sz="4" w:space="0" w:color="000000"/>
              <w:bottom w:val="single" w:sz="4" w:space="0" w:color="000000"/>
              <w:right w:val="single" w:sz="4" w:space="0" w:color="000000"/>
            </w:tcBorders>
            <w:shd w:val="clear" w:color="auto" w:fill="FFCCCC"/>
          </w:tcPr>
          <w:p w:rsidR="008717C7" w:rsidRPr="00502582" w:rsidRDefault="008717C7" w:rsidP="008717C7">
            <w:pPr>
              <w:spacing w:before="40" w:after="40"/>
              <w:rPr>
                <w:color w:val="000000"/>
                <w:highlight w:val="yellow"/>
              </w:rPr>
            </w:pPr>
            <w:r w:rsidRPr="00502582">
              <w:rPr>
                <w:rStyle w:val="flagcss"/>
                <w:color w:val="000000"/>
                <w:highlight w:val="yellow"/>
              </w:rPr>
              <w:t>F-IF.4</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FFCCCC"/>
          </w:tcPr>
          <w:p w:rsidR="008717C7" w:rsidRPr="00502582" w:rsidRDefault="008717C7" w:rsidP="008717C7">
            <w:pPr>
              <w:spacing w:before="40" w:after="40"/>
              <w:rPr>
                <w:highlight w:val="yellow"/>
              </w:rPr>
            </w:pPr>
            <w:r w:rsidRPr="00502582">
              <w:rPr>
                <w:highlight w:val="yellow"/>
              </w:rPr>
              <w:t xml:space="preserve">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w:t>
            </w:r>
            <w:r w:rsidRPr="00502582">
              <w:rPr>
                <w:highlight w:val="yellow"/>
              </w:rPr>
              <w:lastRenderedPageBreak/>
              <w:t>negative; relative maximums and minimums; symmetries; end behavior; and periodicity.</w:t>
            </w:r>
          </w:p>
          <w:p w:rsidR="008717C7" w:rsidRPr="00502582" w:rsidRDefault="008717C7" w:rsidP="008717C7">
            <w:pPr>
              <w:spacing w:before="40" w:after="40"/>
              <w:rPr>
                <w:highlight w:val="yellow"/>
              </w:rPr>
            </w:pPr>
          </w:p>
        </w:tc>
      </w:tr>
      <w:tr w:rsidR="008717C7" w:rsidRPr="009241E8">
        <w:tblPrEx>
          <w:tblLook w:val="04A0"/>
        </w:tblPrEx>
        <w:trPr>
          <w:trHeight w:val="317"/>
        </w:trPr>
        <w:tc>
          <w:tcPr>
            <w:tcW w:w="1188" w:type="dxa"/>
            <w:tcBorders>
              <w:top w:val="single" w:sz="4" w:space="0" w:color="000000"/>
              <w:left w:val="single" w:sz="4" w:space="0" w:color="000000"/>
              <w:bottom w:val="single" w:sz="4" w:space="0" w:color="000000"/>
              <w:right w:val="single" w:sz="4" w:space="0" w:color="000000"/>
            </w:tcBorders>
            <w:shd w:val="clear" w:color="auto" w:fill="FFCCCC"/>
          </w:tcPr>
          <w:p w:rsidR="008717C7" w:rsidRPr="009241E8" w:rsidRDefault="008717C7" w:rsidP="008717C7">
            <w:pPr>
              <w:spacing w:before="40" w:after="40"/>
              <w:rPr>
                <w:color w:val="000000"/>
              </w:rPr>
            </w:pPr>
            <w:r w:rsidRPr="009241E8">
              <w:lastRenderedPageBreak/>
              <w:t>A-APR.7</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FFCCCC"/>
          </w:tcPr>
          <w:p w:rsidR="008717C7" w:rsidRPr="009241E8" w:rsidRDefault="008717C7" w:rsidP="008717C7">
            <w:pPr>
              <w:spacing w:before="40" w:after="40"/>
            </w:pPr>
            <w:r w:rsidRPr="009241E8">
              <w:t>(+) Understand that rational expressions form a system analogous to the rational numbers, closed under addition, subtraction, multiplication, and division by a nonzero rational expression; add, subtract, multiply, and divide rational expressions.</w:t>
            </w:r>
          </w:p>
        </w:tc>
      </w:tr>
      <w:tr w:rsidR="008717C7" w:rsidRPr="009241E8">
        <w:tblPrEx>
          <w:tblLook w:val="04A0"/>
        </w:tblPrEx>
        <w:trPr>
          <w:trHeight w:val="317"/>
        </w:trPr>
        <w:tc>
          <w:tcPr>
            <w:tcW w:w="1188" w:type="dxa"/>
            <w:tcBorders>
              <w:top w:val="single" w:sz="4" w:space="0" w:color="000000"/>
              <w:left w:val="single" w:sz="4" w:space="0" w:color="000000"/>
              <w:bottom w:val="single" w:sz="4" w:space="0" w:color="000000"/>
              <w:right w:val="single" w:sz="4" w:space="0" w:color="000000"/>
            </w:tcBorders>
            <w:shd w:val="clear" w:color="auto" w:fill="FFCCCC"/>
          </w:tcPr>
          <w:p w:rsidR="008717C7" w:rsidRPr="009241E8" w:rsidRDefault="008717C7" w:rsidP="008717C7">
            <w:pPr>
              <w:spacing w:before="40" w:after="40"/>
            </w:pPr>
            <w:r w:rsidRPr="009241E8">
              <w:t>F-IF.7.d</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FFCCCC"/>
          </w:tcPr>
          <w:p w:rsidR="008717C7" w:rsidRPr="009241E8" w:rsidRDefault="008717C7" w:rsidP="008717C7">
            <w:pPr>
              <w:spacing w:before="40" w:after="40"/>
            </w:pPr>
            <w:r w:rsidRPr="009241E8">
              <w:t>(+) Graph rational functions, identifying zeros and asymptotes when suitable factorizations are available, and showing end behavior.</w:t>
            </w:r>
          </w:p>
        </w:tc>
      </w:tr>
      <w:tr w:rsidR="00D72423" w:rsidRPr="009241E8">
        <w:tblPrEx>
          <w:tblLook w:val="04A0"/>
        </w:tblPrEx>
        <w:trPr>
          <w:trHeight w:val="317"/>
        </w:trPr>
        <w:tc>
          <w:tcPr>
            <w:tcW w:w="1188" w:type="dxa"/>
            <w:tcBorders>
              <w:top w:val="single" w:sz="4" w:space="0" w:color="000000"/>
              <w:left w:val="single" w:sz="4" w:space="0" w:color="000000"/>
              <w:bottom w:val="single" w:sz="4" w:space="0" w:color="000000"/>
              <w:right w:val="single" w:sz="4" w:space="0" w:color="000000"/>
            </w:tcBorders>
            <w:shd w:val="clear" w:color="auto" w:fill="FFCCCC"/>
          </w:tcPr>
          <w:p w:rsidR="00D72423" w:rsidRPr="00502582" w:rsidRDefault="00D72423" w:rsidP="008717C7">
            <w:pPr>
              <w:spacing w:before="40" w:after="40"/>
              <w:rPr>
                <w:highlight w:val="yellow"/>
              </w:rPr>
            </w:pPr>
            <w:r w:rsidRPr="00502582">
              <w:rPr>
                <w:highlight w:val="yellow"/>
              </w:rPr>
              <w:t>A-APR.6</w:t>
            </w:r>
          </w:p>
        </w:tc>
        <w:tc>
          <w:tcPr>
            <w:tcW w:w="8462" w:type="dxa"/>
            <w:gridSpan w:val="4"/>
            <w:tcBorders>
              <w:top w:val="single" w:sz="4" w:space="0" w:color="000000"/>
              <w:left w:val="single" w:sz="4" w:space="0" w:color="000000"/>
              <w:bottom w:val="single" w:sz="4" w:space="0" w:color="000000"/>
              <w:right w:val="single" w:sz="4" w:space="0" w:color="000000"/>
            </w:tcBorders>
            <w:shd w:val="clear" w:color="auto" w:fill="FFCCCC"/>
          </w:tcPr>
          <w:p w:rsidR="00D72423" w:rsidRPr="00502582" w:rsidRDefault="00D72423" w:rsidP="008717C7">
            <w:pPr>
              <w:spacing w:before="40" w:after="40"/>
              <w:rPr>
                <w:highlight w:val="yellow"/>
              </w:rPr>
            </w:pPr>
            <w:r w:rsidRPr="00502582">
              <w:rPr>
                <w:highlight w:val="yellow"/>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r>
      <w:tr w:rsidR="008717C7" w:rsidRPr="009241E8">
        <w:tblPrEx>
          <w:tblLook w:val="04A0"/>
        </w:tblPrEx>
        <w:trPr>
          <w:trHeight w:val="317"/>
        </w:trPr>
        <w:tc>
          <w:tcPr>
            <w:tcW w:w="4608" w:type="dxa"/>
            <w:gridSpan w:val="2"/>
            <w:tcBorders>
              <w:bottom w:val="single" w:sz="4" w:space="0" w:color="000000"/>
            </w:tcBorders>
            <w:shd w:val="clear" w:color="auto" w:fill="FFCCCC"/>
          </w:tcPr>
          <w:p w:rsidR="008717C7" w:rsidRPr="009241E8" w:rsidRDefault="008717C7" w:rsidP="008717C7">
            <w:pPr>
              <w:spacing w:before="40" w:after="40"/>
              <w:rPr>
                <w:b/>
              </w:rPr>
            </w:pPr>
            <w:r w:rsidRPr="009241E8">
              <w:rPr>
                <w:b/>
              </w:rPr>
              <w:t>Unit Essential Questions</w:t>
            </w:r>
          </w:p>
          <w:p w:rsidR="008717C7" w:rsidRPr="009241E8" w:rsidRDefault="008717C7" w:rsidP="008717C7">
            <w:pPr>
              <w:spacing w:before="40" w:after="40"/>
              <w:rPr>
                <w:b/>
              </w:rPr>
            </w:pPr>
          </w:p>
          <w:p w:rsidR="008717C7" w:rsidRPr="009241E8" w:rsidRDefault="008717C7" w:rsidP="001F2DBD">
            <w:pPr>
              <w:numPr>
                <w:ilvl w:val="0"/>
                <w:numId w:val="27"/>
              </w:numPr>
              <w:tabs>
                <w:tab w:val="clear" w:pos="180"/>
                <w:tab w:val="num" w:pos="360"/>
              </w:tabs>
              <w:spacing w:before="40" w:after="40"/>
              <w:ind w:left="360" w:hanging="360"/>
              <w:rPr>
                <w:b/>
              </w:rPr>
            </w:pPr>
            <w:r w:rsidRPr="009241E8">
              <w:rPr>
                <w:color w:val="000000"/>
              </w:rPr>
              <w:t>How do we decide which method is most appropriate when solving rational equations?</w:t>
            </w:r>
          </w:p>
          <w:p w:rsidR="008717C7" w:rsidRPr="009241E8" w:rsidRDefault="008717C7" w:rsidP="001F2DBD">
            <w:pPr>
              <w:pStyle w:val="NormalWeb"/>
              <w:numPr>
                <w:ilvl w:val="0"/>
                <w:numId w:val="27"/>
              </w:numPr>
              <w:tabs>
                <w:tab w:val="clear" w:pos="180"/>
                <w:tab w:val="num" w:pos="360"/>
              </w:tabs>
              <w:ind w:left="360" w:hanging="360"/>
              <w:rPr>
                <w:color w:val="000000"/>
              </w:rPr>
            </w:pPr>
            <w:r w:rsidRPr="009241E8">
              <w:rPr>
                <w:color w:val="000000"/>
              </w:rPr>
              <w:t>When are asymptotes used to graph rational functions?</w:t>
            </w:r>
          </w:p>
          <w:p w:rsidR="008717C7" w:rsidRPr="009241E8" w:rsidRDefault="008717C7" w:rsidP="008717C7">
            <w:pPr>
              <w:spacing w:before="40" w:after="40"/>
              <w:rPr>
                <w:b/>
              </w:rPr>
            </w:pPr>
          </w:p>
        </w:tc>
        <w:tc>
          <w:tcPr>
            <w:tcW w:w="5042" w:type="dxa"/>
            <w:gridSpan w:val="3"/>
            <w:tcBorders>
              <w:bottom w:val="single" w:sz="4" w:space="0" w:color="000000"/>
            </w:tcBorders>
            <w:shd w:val="clear" w:color="auto" w:fill="FFCCCC"/>
          </w:tcPr>
          <w:p w:rsidR="008717C7" w:rsidRPr="009241E8" w:rsidRDefault="008717C7" w:rsidP="008717C7">
            <w:pPr>
              <w:spacing w:before="40" w:after="40"/>
              <w:rPr>
                <w:b/>
              </w:rPr>
            </w:pPr>
            <w:r w:rsidRPr="009241E8">
              <w:rPr>
                <w:b/>
              </w:rPr>
              <w:t>Unit Enduring Understandings</w:t>
            </w:r>
          </w:p>
          <w:p w:rsidR="008717C7" w:rsidRPr="009241E8" w:rsidRDefault="008717C7" w:rsidP="008717C7">
            <w:pPr>
              <w:spacing w:before="40" w:after="40"/>
              <w:rPr>
                <w:i/>
              </w:rPr>
            </w:pPr>
            <w:r w:rsidRPr="009241E8">
              <w:rPr>
                <w:i/>
              </w:rPr>
              <w:t>Students will understand that…</w:t>
            </w:r>
          </w:p>
          <w:p w:rsidR="008717C7" w:rsidRPr="009241E8" w:rsidRDefault="008717C7" w:rsidP="001F2DBD">
            <w:pPr>
              <w:numPr>
                <w:ilvl w:val="0"/>
                <w:numId w:val="26"/>
              </w:numPr>
              <w:tabs>
                <w:tab w:val="clear" w:pos="180"/>
                <w:tab w:val="num" w:pos="72"/>
              </w:tabs>
              <w:spacing w:before="40" w:after="40"/>
              <w:ind w:left="432" w:hanging="360"/>
            </w:pPr>
            <w:r w:rsidRPr="009241E8">
              <w:rPr>
                <w:color w:val="000000"/>
              </w:rPr>
              <w:t>Simplified expressions are essential in being able to solve equations.</w:t>
            </w:r>
          </w:p>
          <w:p w:rsidR="008717C7" w:rsidRPr="00B10585" w:rsidRDefault="008717C7" w:rsidP="008717C7">
            <w:pPr>
              <w:numPr>
                <w:ilvl w:val="0"/>
                <w:numId w:val="26"/>
              </w:numPr>
              <w:tabs>
                <w:tab w:val="clear" w:pos="180"/>
                <w:tab w:val="num" w:pos="72"/>
              </w:tabs>
              <w:spacing w:before="40" w:after="40"/>
              <w:ind w:left="432" w:hanging="360"/>
            </w:pPr>
            <w:r w:rsidRPr="009241E8">
              <w:rPr>
                <w:color w:val="000000"/>
              </w:rPr>
              <w:t>Domain affects graphing and solving of rational functions.</w:t>
            </w:r>
          </w:p>
        </w:tc>
      </w:tr>
      <w:tr w:rsidR="008717C7" w:rsidRPr="009241E8">
        <w:tblPrEx>
          <w:tblLook w:val="04A0"/>
        </w:tblPrEx>
        <w:trPr>
          <w:trHeight w:val="332"/>
        </w:trPr>
        <w:tc>
          <w:tcPr>
            <w:tcW w:w="4608" w:type="dxa"/>
            <w:gridSpan w:val="2"/>
            <w:tcBorders>
              <w:bottom w:val="single" w:sz="4" w:space="0" w:color="auto"/>
            </w:tcBorders>
            <w:shd w:val="clear" w:color="auto" w:fill="FFCCCC"/>
          </w:tcPr>
          <w:p w:rsidR="008717C7" w:rsidRPr="009241E8" w:rsidRDefault="008717C7" w:rsidP="008717C7">
            <w:pPr>
              <w:spacing w:before="40" w:after="40"/>
              <w:rPr>
                <w:b/>
              </w:rPr>
            </w:pPr>
            <w:r w:rsidRPr="009241E8">
              <w:rPr>
                <w:b/>
              </w:rPr>
              <w:t>Unit Objectives</w:t>
            </w:r>
          </w:p>
          <w:p w:rsidR="008717C7" w:rsidRPr="009241E8" w:rsidRDefault="008717C7" w:rsidP="008717C7">
            <w:pPr>
              <w:spacing w:before="40" w:after="40"/>
              <w:rPr>
                <w:i/>
              </w:rPr>
            </w:pPr>
            <w:r w:rsidRPr="009241E8">
              <w:rPr>
                <w:i/>
              </w:rPr>
              <w:t>Students will know…</w:t>
            </w:r>
          </w:p>
          <w:p w:rsidR="008717C7" w:rsidRPr="009241E8" w:rsidRDefault="008717C7" w:rsidP="001F2DBD">
            <w:pPr>
              <w:numPr>
                <w:ilvl w:val="0"/>
                <w:numId w:val="24"/>
              </w:numPr>
              <w:tabs>
                <w:tab w:val="clear" w:pos="180"/>
                <w:tab w:val="num" w:pos="360"/>
              </w:tabs>
              <w:spacing w:before="40" w:after="40"/>
              <w:ind w:left="360" w:hanging="360"/>
            </w:pPr>
            <w:r w:rsidRPr="009241E8">
              <w:t>The characteristics of simple rational function graphs.</w:t>
            </w:r>
          </w:p>
          <w:p w:rsidR="008717C7" w:rsidRPr="009241E8" w:rsidRDefault="008717C7" w:rsidP="001F2DBD">
            <w:pPr>
              <w:numPr>
                <w:ilvl w:val="0"/>
                <w:numId w:val="24"/>
              </w:numPr>
              <w:tabs>
                <w:tab w:val="clear" w:pos="180"/>
                <w:tab w:val="num" w:pos="360"/>
              </w:tabs>
              <w:spacing w:before="40" w:after="40"/>
              <w:ind w:left="360" w:hanging="360"/>
            </w:pPr>
            <w:r w:rsidRPr="009241E8">
              <w:t>How and why the domain affects the graphing and solving of rational functions.</w:t>
            </w:r>
          </w:p>
          <w:p w:rsidR="008717C7" w:rsidRDefault="008717C7" w:rsidP="001F2DBD">
            <w:pPr>
              <w:numPr>
                <w:ilvl w:val="0"/>
                <w:numId w:val="24"/>
              </w:numPr>
              <w:tabs>
                <w:tab w:val="clear" w:pos="180"/>
                <w:tab w:val="num" w:pos="360"/>
              </w:tabs>
              <w:spacing w:before="40" w:after="40"/>
              <w:ind w:left="360" w:hanging="360"/>
            </w:pPr>
            <w:r w:rsidRPr="009241E8">
              <w:t>That solving rational functions directly relate to basic rational operations.</w:t>
            </w:r>
          </w:p>
          <w:p w:rsidR="00D72423" w:rsidRPr="009241E8" w:rsidRDefault="00D72423" w:rsidP="001F2DBD">
            <w:pPr>
              <w:numPr>
                <w:ilvl w:val="0"/>
                <w:numId w:val="24"/>
              </w:numPr>
              <w:tabs>
                <w:tab w:val="clear" w:pos="180"/>
                <w:tab w:val="num" w:pos="360"/>
              </w:tabs>
              <w:spacing w:before="40" w:after="40"/>
              <w:ind w:left="360" w:hanging="360"/>
            </w:pPr>
            <w:r>
              <w:t>How to perform polynomial division and write results in polynomial and remainder forms.</w:t>
            </w:r>
          </w:p>
        </w:tc>
        <w:tc>
          <w:tcPr>
            <w:tcW w:w="5042" w:type="dxa"/>
            <w:gridSpan w:val="3"/>
            <w:shd w:val="clear" w:color="auto" w:fill="FFCCCC"/>
          </w:tcPr>
          <w:p w:rsidR="008717C7" w:rsidRPr="009241E8" w:rsidRDefault="008717C7" w:rsidP="008717C7">
            <w:pPr>
              <w:spacing w:before="40" w:after="40"/>
              <w:rPr>
                <w:b/>
              </w:rPr>
            </w:pPr>
            <w:r w:rsidRPr="009241E8">
              <w:rPr>
                <w:b/>
              </w:rPr>
              <w:t>Unit Objectives</w:t>
            </w:r>
          </w:p>
          <w:p w:rsidR="008717C7" w:rsidRPr="009241E8" w:rsidRDefault="008717C7" w:rsidP="008717C7">
            <w:pPr>
              <w:spacing w:before="40" w:after="40"/>
              <w:rPr>
                <w:b/>
              </w:rPr>
            </w:pPr>
            <w:r w:rsidRPr="009241E8">
              <w:rPr>
                <w:i/>
              </w:rPr>
              <w:t>Students will be able to…</w:t>
            </w:r>
          </w:p>
          <w:p w:rsidR="008717C7" w:rsidRPr="009241E8" w:rsidRDefault="008717C7" w:rsidP="001F2DBD">
            <w:pPr>
              <w:numPr>
                <w:ilvl w:val="0"/>
                <w:numId w:val="25"/>
              </w:numPr>
              <w:tabs>
                <w:tab w:val="clear" w:pos="252"/>
                <w:tab w:val="num" w:pos="432"/>
              </w:tabs>
              <w:spacing w:before="40" w:after="40"/>
              <w:ind w:left="432" w:hanging="360"/>
            </w:pPr>
            <w:r w:rsidRPr="009241E8">
              <w:rPr>
                <w:color w:val="000000"/>
              </w:rPr>
              <w:t>Graph simple rational functions and identify; domain, range, asymptotes, end behavior and intercepts.</w:t>
            </w:r>
          </w:p>
          <w:p w:rsidR="008717C7" w:rsidRPr="009241E8" w:rsidRDefault="008717C7" w:rsidP="001F2DBD">
            <w:pPr>
              <w:numPr>
                <w:ilvl w:val="0"/>
                <w:numId w:val="25"/>
              </w:numPr>
              <w:tabs>
                <w:tab w:val="clear" w:pos="252"/>
                <w:tab w:val="num" w:pos="432"/>
              </w:tabs>
              <w:spacing w:before="40" w:after="40"/>
              <w:ind w:left="432" w:hanging="360"/>
            </w:pPr>
            <w:r w:rsidRPr="009241E8">
              <w:t xml:space="preserve">Solve simple rational equations and check for extraneous solutions. </w:t>
            </w:r>
          </w:p>
          <w:p w:rsidR="008717C7" w:rsidRDefault="008717C7" w:rsidP="001F2DBD">
            <w:pPr>
              <w:numPr>
                <w:ilvl w:val="0"/>
                <w:numId w:val="25"/>
              </w:numPr>
              <w:tabs>
                <w:tab w:val="clear" w:pos="252"/>
                <w:tab w:val="num" w:pos="432"/>
              </w:tabs>
              <w:spacing w:before="40" w:after="40"/>
              <w:ind w:left="432" w:hanging="360"/>
            </w:pPr>
            <w:r w:rsidRPr="009241E8">
              <w:t>Use variation models and rational models in real-life situations</w:t>
            </w:r>
          </w:p>
          <w:p w:rsidR="00D72423" w:rsidRPr="009241E8" w:rsidRDefault="00D72423" w:rsidP="001F2DBD">
            <w:pPr>
              <w:numPr>
                <w:ilvl w:val="0"/>
                <w:numId w:val="25"/>
              </w:numPr>
              <w:tabs>
                <w:tab w:val="clear" w:pos="252"/>
                <w:tab w:val="num" w:pos="432"/>
              </w:tabs>
              <w:spacing w:before="40" w:after="40"/>
              <w:ind w:left="432" w:hanging="360"/>
            </w:pPr>
            <w:r>
              <w:t>Perform polynomial long division and write results in polynomial and remainder forms.</w:t>
            </w:r>
          </w:p>
          <w:p w:rsidR="008717C7" w:rsidRPr="009241E8" w:rsidRDefault="008717C7" w:rsidP="008717C7">
            <w:pPr>
              <w:spacing w:before="40" w:after="40"/>
              <w:rPr>
                <w:b/>
              </w:rPr>
            </w:pPr>
          </w:p>
        </w:tc>
      </w:tr>
    </w:tbl>
    <w:p w:rsidR="008717C7" w:rsidRPr="009241E8" w:rsidRDefault="008717C7" w:rsidP="008717C7">
      <w:pPr>
        <w:pStyle w:val="NormalWeb"/>
        <w:rPr>
          <w:color w:val="000000"/>
          <w:lang/>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5976F5">
            <w:pP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54"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55"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56"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57"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58"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59"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60"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61"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lastRenderedPageBreak/>
              <w:t>Teacher Notes:</w:t>
            </w:r>
          </w:p>
          <w:p w:rsidR="003B602F" w:rsidRPr="00EF231F" w:rsidRDefault="003B602F" w:rsidP="009F7578">
            <w:pPr>
              <w:spacing w:before="40" w:after="40"/>
              <w:rPr>
                <w:b/>
                <w:bCs/>
              </w:rPr>
            </w:pPr>
          </w:p>
        </w:tc>
      </w:tr>
    </w:tbl>
    <w:p w:rsidR="009241E8" w:rsidRDefault="009241E8" w:rsidP="008C3EEF">
      <w:pPr>
        <w:pStyle w:val="NormalWeb"/>
        <w:jc w:val="center"/>
        <w:rPr>
          <w:color w:val="000000"/>
          <w:lang/>
        </w:rPr>
      </w:pPr>
    </w:p>
    <w:p w:rsidR="005976F5" w:rsidRPr="009241E8" w:rsidRDefault="005976F5" w:rsidP="008C3EEF">
      <w:pPr>
        <w:pStyle w:val="NormalWeb"/>
        <w:jc w:val="center"/>
        <w:rPr>
          <w:color w:val="000000"/>
          <w:lang/>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9241E8" w:rsidRPr="009241E8">
        <w:trPr>
          <w:trHeight w:val="709"/>
        </w:trPr>
        <w:tc>
          <w:tcPr>
            <w:tcW w:w="9643" w:type="dxa"/>
            <w:gridSpan w:val="3"/>
            <w:shd w:val="clear" w:color="auto" w:fill="365F91"/>
          </w:tcPr>
          <w:p w:rsidR="009241E8" w:rsidRPr="009241E8" w:rsidRDefault="009241E8" w:rsidP="009241E8">
            <w:pPr>
              <w:spacing w:before="40" w:after="40"/>
              <w:jc w:val="center"/>
              <w:rPr>
                <w:b/>
                <w:color w:val="FFFFFF"/>
              </w:rPr>
            </w:pPr>
            <w:r w:rsidRPr="009241E8">
              <w:rPr>
                <w:color w:val="000000"/>
                <w:lang/>
              </w:rPr>
              <w:lastRenderedPageBreak/>
              <w:br w:type="page"/>
            </w:r>
            <w:r w:rsidRPr="009241E8">
              <w:rPr>
                <w:b/>
                <w:color w:val="FFFFFF"/>
              </w:rPr>
              <w:t>OCEAN COUNTY MATHEMATICS CURRICULUM</w:t>
            </w:r>
          </w:p>
          <w:p w:rsidR="009241E8" w:rsidRPr="009241E8" w:rsidRDefault="009241E8" w:rsidP="009241E8">
            <w:pPr>
              <w:spacing w:before="40" w:after="40"/>
              <w:jc w:val="center"/>
              <w:rPr>
                <w:b/>
                <w:color w:val="FFFFFF"/>
              </w:rPr>
            </w:pPr>
            <w:r w:rsidRPr="009241E8">
              <w:rPr>
                <w:b/>
                <w:color w:val="FFFFFF"/>
              </w:rPr>
              <w:t xml:space="preserve">Unit Overview </w:t>
            </w:r>
          </w:p>
        </w:tc>
      </w:tr>
      <w:tr w:rsidR="009241E8" w:rsidRPr="009241E8">
        <w:trPr>
          <w:trHeight w:val="332"/>
        </w:trPr>
        <w:tc>
          <w:tcPr>
            <w:tcW w:w="9643" w:type="dxa"/>
            <w:gridSpan w:val="3"/>
            <w:shd w:val="clear" w:color="auto" w:fill="FFCCCC"/>
          </w:tcPr>
          <w:p w:rsidR="009241E8" w:rsidRPr="009241E8" w:rsidRDefault="009241E8" w:rsidP="009241E8">
            <w:pPr>
              <w:spacing w:before="40" w:after="40"/>
              <w:rPr>
                <w:b/>
              </w:rPr>
            </w:pPr>
            <w:r w:rsidRPr="009241E8">
              <w:rPr>
                <w:b/>
              </w:rPr>
              <w:t xml:space="preserve">Content Area:  </w:t>
            </w:r>
            <w:r w:rsidRPr="009241E8">
              <w:t xml:space="preserve">Mathematics                                                                                </w:t>
            </w:r>
            <w:r w:rsidRPr="009241E8">
              <w:rPr>
                <w:b/>
              </w:rPr>
              <w:t>Grade:</w:t>
            </w:r>
          </w:p>
        </w:tc>
      </w:tr>
      <w:tr w:rsidR="009241E8" w:rsidRPr="009241E8">
        <w:trPr>
          <w:trHeight w:val="332"/>
        </w:trPr>
        <w:tc>
          <w:tcPr>
            <w:tcW w:w="9643" w:type="dxa"/>
            <w:gridSpan w:val="3"/>
            <w:shd w:val="clear" w:color="auto" w:fill="FFCCCC"/>
          </w:tcPr>
          <w:p w:rsidR="009241E8" w:rsidRPr="009241E8" w:rsidRDefault="009241E8" w:rsidP="009241E8">
            <w:pPr>
              <w:spacing w:before="40" w:after="40"/>
              <w:rPr>
                <w:b/>
              </w:rPr>
            </w:pPr>
            <w:r w:rsidRPr="009241E8">
              <w:rPr>
                <w:b/>
              </w:rPr>
              <w:t xml:space="preserve">Unit:  </w:t>
            </w:r>
            <w:r w:rsidRPr="009241E8">
              <w:t>Probability and Statistics</w:t>
            </w:r>
          </w:p>
        </w:tc>
      </w:tr>
      <w:tr w:rsidR="009241E8" w:rsidRPr="009241E8">
        <w:trPr>
          <w:trHeight w:val="332"/>
        </w:trPr>
        <w:tc>
          <w:tcPr>
            <w:tcW w:w="9643" w:type="dxa"/>
            <w:gridSpan w:val="3"/>
            <w:shd w:val="clear" w:color="auto" w:fill="FFCCCC"/>
          </w:tcPr>
          <w:p w:rsidR="009241E8" w:rsidRPr="009241E8" w:rsidRDefault="009241E8" w:rsidP="009241E8">
            <w:pPr>
              <w:spacing w:before="40" w:after="40"/>
              <w:rPr>
                <w:b/>
              </w:rPr>
            </w:pPr>
            <w:r w:rsidRPr="009241E8">
              <w:rPr>
                <w:b/>
              </w:rPr>
              <w:t>Domain:</w:t>
            </w:r>
            <w:r w:rsidRPr="009241E8">
              <w:t xml:space="preserve"> Interpreting Categorical and Quantitative Data, Making Inferences and Justifying Conclusions, Conditional Probability and the Rules of Probability</w:t>
            </w:r>
          </w:p>
        </w:tc>
      </w:tr>
      <w:tr w:rsidR="009241E8" w:rsidRPr="009241E8">
        <w:tblPrEx>
          <w:tblLook w:val="04A0"/>
        </w:tblPrEx>
        <w:trPr>
          <w:trHeight w:val="906"/>
        </w:trPr>
        <w:tc>
          <w:tcPr>
            <w:tcW w:w="9643" w:type="dxa"/>
            <w:gridSpan w:val="3"/>
            <w:tcBorders>
              <w:bottom w:val="nil"/>
            </w:tcBorders>
            <w:shd w:val="clear" w:color="auto" w:fill="FFCCCC"/>
          </w:tcPr>
          <w:p w:rsidR="009241E8" w:rsidRPr="009241E8" w:rsidRDefault="009241E8" w:rsidP="009241E8">
            <w:pPr>
              <w:spacing w:before="40" w:after="40"/>
            </w:pPr>
            <w:r w:rsidRPr="009241E8">
              <w:rPr>
                <w:b/>
              </w:rPr>
              <w:t xml:space="preserve">Unit Summary </w:t>
            </w:r>
          </w:p>
          <w:p w:rsidR="009241E8" w:rsidRPr="009241E8" w:rsidRDefault="009241E8" w:rsidP="009241E8">
            <w:pPr>
              <w:pStyle w:val="NormalWeb"/>
              <w:rPr>
                <w:color w:val="000000"/>
              </w:rPr>
            </w:pPr>
            <w:r w:rsidRPr="009241E8">
              <w:rPr>
                <w:color w:val="000000"/>
              </w:rPr>
              <w:t>In this unit, students see how the visual displays and summary statistics they learned in earlier grades relate to different types of data and to probability distributions.  They identify different ways of collecting data - including sample surveys, experiments, and simulations - and the role that randomness and careful design play in the conclusions that can be drawn.</w:t>
            </w: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9241E8" w:rsidRPr="000B1C88" w:rsidRDefault="000B1C88" w:rsidP="000B1C88">
            <w:pPr>
              <w:rPr>
                <w:rFonts w:ascii="Times" w:hAnsi="Times"/>
                <w:lang w:val="de-DE"/>
              </w:rPr>
            </w:pPr>
            <w:r w:rsidRPr="002E0B20">
              <w:rPr>
                <w:rFonts w:ascii="Times" w:hAnsi="Times"/>
                <w:lang w:val="de-DE"/>
              </w:rPr>
              <w:t>CRP11. Use technology to enhance productivity.</w:t>
            </w:r>
          </w:p>
        </w:tc>
      </w:tr>
      <w:tr w:rsidR="009241E8" w:rsidRPr="009241E8">
        <w:trPr>
          <w:trHeight w:val="302"/>
        </w:trPr>
        <w:tc>
          <w:tcPr>
            <w:tcW w:w="9643" w:type="dxa"/>
            <w:gridSpan w:val="3"/>
            <w:shd w:val="clear" w:color="auto" w:fill="365F91"/>
          </w:tcPr>
          <w:p w:rsidR="009241E8" w:rsidRPr="009241E8" w:rsidRDefault="009241E8" w:rsidP="009241E8">
            <w:pPr>
              <w:jc w:val="center"/>
              <w:rPr>
                <w:b/>
                <w:color w:val="FFFFFF"/>
              </w:rPr>
            </w:pPr>
            <w:r w:rsidRPr="009241E8">
              <w:rPr>
                <w:b/>
                <w:color w:val="FFFFFF"/>
              </w:rPr>
              <w:t>Learning Targets</w:t>
            </w:r>
          </w:p>
        </w:tc>
      </w:tr>
      <w:tr w:rsidR="009241E8" w:rsidRPr="009241E8">
        <w:tblPrEx>
          <w:tblLook w:val="04A0"/>
        </w:tblPrEx>
        <w:trPr>
          <w:trHeight w:val="634"/>
        </w:trPr>
        <w:tc>
          <w:tcPr>
            <w:tcW w:w="9643" w:type="dxa"/>
            <w:gridSpan w:val="3"/>
            <w:shd w:val="clear" w:color="auto" w:fill="FFCCCC"/>
          </w:tcPr>
          <w:p w:rsidR="009241E8" w:rsidRPr="009241E8" w:rsidRDefault="009241E8" w:rsidP="009241E8">
            <w:pPr>
              <w:spacing w:before="40" w:after="40"/>
              <w:rPr>
                <w:b/>
              </w:rPr>
            </w:pPr>
            <w:r w:rsidRPr="009241E8">
              <w:rPr>
                <w:b/>
                <w:iCs/>
              </w:rPr>
              <w:t>Content Standards</w:t>
            </w:r>
          </w:p>
          <w:p w:rsidR="009241E8" w:rsidRPr="009241E8" w:rsidRDefault="009241E8" w:rsidP="009241E8">
            <w:pPr>
              <w:spacing w:before="40" w:after="40"/>
              <w:rPr>
                <w:b/>
              </w:rPr>
            </w:pPr>
          </w:p>
        </w:tc>
      </w:tr>
      <w:tr w:rsidR="009241E8" w:rsidRPr="009241E8">
        <w:tblPrEx>
          <w:tblLook w:val="04A0"/>
        </w:tblPrEx>
        <w:trPr>
          <w:trHeight w:val="257"/>
        </w:trPr>
        <w:tc>
          <w:tcPr>
            <w:tcW w:w="1178" w:type="dxa"/>
            <w:shd w:val="clear" w:color="auto" w:fill="FFCCCC"/>
          </w:tcPr>
          <w:p w:rsidR="009241E8" w:rsidRPr="009241E8" w:rsidRDefault="009241E8" w:rsidP="009241E8">
            <w:pPr>
              <w:rPr>
                <w:b/>
              </w:rPr>
            </w:pPr>
            <w:r w:rsidRPr="009241E8">
              <w:rPr>
                <w:b/>
              </w:rPr>
              <w:t>Number</w:t>
            </w:r>
          </w:p>
        </w:tc>
        <w:tc>
          <w:tcPr>
            <w:tcW w:w="8465" w:type="dxa"/>
            <w:gridSpan w:val="2"/>
            <w:shd w:val="clear" w:color="auto" w:fill="FFCCCC"/>
          </w:tcPr>
          <w:p w:rsidR="009241E8" w:rsidRPr="009241E8" w:rsidRDefault="009241E8" w:rsidP="009241E8">
            <w:pPr>
              <w:rPr>
                <w:b/>
              </w:rPr>
            </w:pPr>
            <w:r w:rsidRPr="009241E8">
              <w:rPr>
                <w:b/>
              </w:rPr>
              <w:t xml:space="preserve"> Common Core Standard for Mastery</w:t>
            </w:r>
          </w:p>
        </w:tc>
      </w:tr>
      <w:tr w:rsidR="009241E8" w:rsidRPr="009241E8">
        <w:tblPrEx>
          <w:tblLook w:val="04A0"/>
        </w:tblPrEx>
        <w:trPr>
          <w:trHeight w:val="332"/>
        </w:trPr>
        <w:tc>
          <w:tcPr>
            <w:tcW w:w="1178" w:type="dxa"/>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S-ID.4.</w:t>
            </w:r>
          </w:p>
        </w:tc>
        <w:tc>
          <w:tcPr>
            <w:tcW w:w="8465" w:type="dxa"/>
            <w:gridSpan w:val="2"/>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9241E8" w:rsidRPr="009241E8">
        <w:tblPrEx>
          <w:tblLook w:val="04A0"/>
        </w:tblPrEx>
        <w:trPr>
          <w:trHeight w:val="332"/>
        </w:trPr>
        <w:tc>
          <w:tcPr>
            <w:tcW w:w="1178" w:type="dxa"/>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S-IC.1</w:t>
            </w:r>
          </w:p>
        </w:tc>
        <w:tc>
          <w:tcPr>
            <w:tcW w:w="8465" w:type="dxa"/>
            <w:gridSpan w:val="2"/>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Understand that statistics is a process for making inferences about population parameters based on a random sample from that population.</w:t>
            </w:r>
          </w:p>
        </w:tc>
      </w:tr>
      <w:tr w:rsidR="009241E8" w:rsidRPr="009241E8">
        <w:tblPrEx>
          <w:tblLook w:val="04A0"/>
        </w:tblPrEx>
        <w:trPr>
          <w:trHeight w:val="332"/>
        </w:trPr>
        <w:tc>
          <w:tcPr>
            <w:tcW w:w="1178" w:type="dxa"/>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S-IC.2.</w:t>
            </w:r>
          </w:p>
        </w:tc>
        <w:tc>
          <w:tcPr>
            <w:tcW w:w="8465" w:type="dxa"/>
            <w:gridSpan w:val="2"/>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 xml:space="preserve">Decide if a specified model is consistent with results from a given data-generating process, e.g. using simulation.  For example, a model says a spinning coin </w:t>
            </w:r>
            <w:proofErr w:type="gramStart"/>
            <w:r w:rsidRPr="00502582">
              <w:rPr>
                <w:rStyle w:val="flagcss"/>
                <w:color w:val="000000"/>
                <w:highlight w:val="yellow"/>
              </w:rPr>
              <w:t>falls</w:t>
            </w:r>
            <w:proofErr w:type="gramEnd"/>
            <w:r w:rsidRPr="00502582">
              <w:rPr>
                <w:rStyle w:val="flagcss"/>
                <w:color w:val="000000"/>
                <w:highlight w:val="yellow"/>
              </w:rPr>
              <w:t xml:space="preserve"> heads up with probability 0.5.  Would a result of 5 tails in a row cause you to question the model?</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S-IC.3.</w:t>
            </w:r>
          </w:p>
        </w:tc>
        <w:tc>
          <w:tcPr>
            <w:tcW w:w="8465" w:type="dxa"/>
            <w:gridSpan w:val="2"/>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Recognize the purposes of and differences among sample surveys, experiments and observational studies; explain how randomization relates to each.</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S-IC.4.</w:t>
            </w:r>
          </w:p>
        </w:tc>
        <w:tc>
          <w:tcPr>
            <w:tcW w:w="8465" w:type="dxa"/>
            <w:gridSpan w:val="2"/>
            <w:shd w:val="clear" w:color="auto" w:fill="FFCCCC"/>
          </w:tcPr>
          <w:p w:rsidR="009241E8" w:rsidRPr="00502582" w:rsidRDefault="009241E8" w:rsidP="009241E8">
            <w:pPr>
              <w:spacing w:before="40" w:after="40"/>
              <w:rPr>
                <w:iCs/>
                <w:highlight w:val="yellow"/>
              </w:rPr>
            </w:pPr>
            <w:r w:rsidRPr="00502582">
              <w:rPr>
                <w:rStyle w:val="flagcss"/>
                <w:color w:val="000000"/>
                <w:highlight w:val="yellow"/>
              </w:rPr>
              <w:t>Use data from a sample survey to estimate a population mean or proportion; develop a margin of error through the use of simulation models for random sampling.</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S-CP.1.</w:t>
            </w:r>
          </w:p>
        </w:tc>
        <w:tc>
          <w:tcPr>
            <w:tcW w:w="8465" w:type="dxa"/>
            <w:gridSpan w:val="2"/>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Describe events as subsets of a sample space (the set of outcomes) using characteristics (or categories) of the outcomes, or as unions, intersections, or complements of other events (“or,” “and,” “not”)</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S-CP.2.</w:t>
            </w:r>
          </w:p>
        </w:tc>
        <w:tc>
          <w:tcPr>
            <w:tcW w:w="8465" w:type="dxa"/>
            <w:gridSpan w:val="2"/>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 xml:space="preserve">Understand that two events </w:t>
            </w:r>
            <w:r w:rsidRPr="00502582">
              <w:rPr>
                <w:rStyle w:val="flagcss"/>
                <w:i/>
                <w:color w:val="000000"/>
                <w:highlight w:val="yellow"/>
              </w:rPr>
              <w:t>A</w:t>
            </w:r>
            <w:r w:rsidRPr="00502582">
              <w:rPr>
                <w:rStyle w:val="flagcss"/>
                <w:color w:val="000000"/>
                <w:highlight w:val="yellow"/>
              </w:rPr>
              <w:t xml:space="preserve"> and </w:t>
            </w:r>
            <w:r w:rsidRPr="00502582">
              <w:rPr>
                <w:rStyle w:val="flagcss"/>
                <w:i/>
                <w:color w:val="000000"/>
                <w:highlight w:val="yellow"/>
              </w:rPr>
              <w:t>B</w:t>
            </w:r>
            <w:r w:rsidRPr="00502582">
              <w:rPr>
                <w:rStyle w:val="flagcss"/>
                <w:color w:val="000000"/>
                <w:highlight w:val="yellow"/>
              </w:rPr>
              <w:t xml:space="preserve"> are independent if the probability of </w:t>
            </w:r>
            <w:r w:rsidRPr="00502582">
              <w:rPr>
                <w:rStyle w:val="flagcss"/>
                <w:i/>
                <w:color w:val="000000"/>
                <w:highlight w:val="yellow"/>
              </w:rPr>
              <w:t>A</w:t>
            </w:r>
            <w:r w:rsidRPr="00502582">
              <w:rPr>
                <w:rStyle w:val="flagcss"/>
                <w:color w:val="000000"/>
                <w:highlight w:val="yellow"/>
              </w:rPr>
              <w:t xml:space="preserve"> and </w:t>
            </w:r>
            <w:r w:rsidRPr="00502582">
              <w:rPr>
                <w:rStyle w:val="flagcss"/>
                <w:i/>
                <w:color w:val="000000"/>
                <w:highlight w:val="yellow"/>
              </w:rPr>
              <w:t xml:space="preserve">B </w:t>
            </w:r>
            <w:r w:rsidRPr="00502582">
              <w:rPr>
                <w:rStyle w:val="flagcss"/>
                <w:color w:val="000000"/>
                <w:highlight w:val="yellow"/>
              </w:rPr>
              <w:t>occurring together is the product of their probabilities, and use this characterization to determine if they are independent.</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S-CP.3</w:t>
            </w:r>
          </w:p>
        </w:tc>
        <w:tc>
          <w:tcPr>
            <w:tcW w:w="8465" w:type="dxa"/>
            <w:gridSpan w:val="2"/>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 xml:space="preserve">Understand the conditional probability of </w:t>
            </w:r>
            <w:r w:rsidRPr="00502582">
              <w:rPr>
                <w:rStyle w:val="flagcss"/>
                <w:i/>
                <w:color w:val="000000"/>
                <w:highlight w:val="yellow"/>
              </w:rPr>
              <w:t>A</w:t>
            </w:r>
            <w:r w:rsidRPr="00502582">
              <w:rPr>
                <w:rStyle w:val="flagcss"/>
                <w:color w:val="000000"/>
                <w:highlight w:val="yellow"/>
              </w:rPr>
              <w:t xml:space="preserve"> given </w:t>
            </w:r>
            <w:r w:rsidRPr="00502582">
              <w:rPr>
                <w:rStyle w:val="flagcss"/>
                <w:i/>
                <w:color w:val="000000"/>
                <w:highlight w:val="yellow"/>
              </w:rPr>
              <w:t>B</w:t>
            </w:r>
            <w:r w:rsidRPr="00502582">
              <w:rPr>
                <w:rStyle w:val="flagcss"/>
                <w:color w:val="000000"/>
                <w:highlight w:val="yellow"/>
              </w:rPr>
              <w:t xml:space="preserve"> as </w:t>
            </w:r>
            <w:r w:rsidRPr="00502582">
              <w:rPr>
                <w:rStyle w:val="flagcss"/>
                <w:i/>
                <w:color w:val="000000"/>
                <w:highlight w:val="yellow"/>
              </w:rPr>
              <w:t>P(A</w:t>
            </w:r>
            <w:r w:rsidRPr="00502582">
              <w:rPr>
                <w:rStyle w:val="flagcss"/>
                <w:color w:val="000000"/>
                <w:highlight w:val="yellow"/>
              </w:rPr>
              <w:t xml:space="preserve"> and </w:t>
            </w:r>
            <w:r w:rsidRPr="00502582">
              <w:rPr>
                <w:rStyle w:val="flagcss"/>
                <w:i/>
                <w:color w:val="000000"/>
                <w:highlight w:val="yellow"/>
              </w:rPr>
              <w:t>B)/P(B),</w:t>
            </w:r>
            <w:r w:rsidRPr="00502582">
              <w:rPr>
                <w:rStyle w:val="flagcss"/>
                <w:color w:val="000000"/>
                <w:highlight w:val="yellow"/>
              </w:rPr>
              <w:t xml:space="preserve"> and interpret independence of </w:t>
            </w:r>
            <w:r w:rsidRPr="00502582">
              <w:rPr>
                <w:rStyle w:val="flagcss"/>
                <w:i/>
                <w:color w:val="000000"/>
                <w:highlight w:val="yellow"/>
              </w:rPr>
              <w:t>A</w:t>
            </w:r>
            <w:r w:rsidRPr="00502582">
              <w:rPr>
                <w:rStyle w:val="flagcss"/>
                <w:color w:val="000000"/>
                <w:highlight w:val="yellow"/>
              </w:rPr>
              <w:t xml:space="preserve"> and </w:t>
            </w:r>
            <w:r w:rsidRPr="00502582">
              <w:rPr>
                <w:rStyle w:val="flagcss"/>
                <w:i/>
                <w:color w:val="000000"/>
                <w:highlight w:val="yellow"/>
              </w:rPr>
              <w:t>B</w:t>
            </w:r>
            <w:r w:rsidRPr="00502582">
              <w:rPr>
                <w:rStyle w:val="flagcss"/>
                <w:color w:val="000000"/>
                <w:highlight w:val="yellow"/>
              </w:rPr>
              <w:t xml:space="preserve"> as saying that the conditional probability of </w:t>
            </w:r>
            <w:r w:rsidRPr="00502582">
              <w:rPr>
                <w:rStyle w:val="flagcss"/>
                <w:i/>
                <w:color w:val="000000"/>
                <w:highlight w:val="yellow"/>
              </w:rPr>
              <w:t>A</w:t>
            </w:r>
            <w:r w:rsidRPr="00502582">
              <w:rPr>
                <w:rStyle w:val="flagcss"/>
                <w:color w:val="000000"/>
                <w:highlight w:val="yellow"/>
              </w:rPr>
              <w:t xml:space="preserve"> given </w:t>
            </w:r>
            <w:r w:rsidRPr="00502582">
              <w:rPr>
                <w:rStyle w:val="flagcss"/>
                <w:i/>
                <w:color w:val="000000"/>
                <w:highlight w:val="yellow"/>
              </w:rPr>
              <w:t>B</w:t>
            </w:r>
            <w:r w:rsidRPr="00502582">
              <w:rPr>
                <w:rStyle w:val="flagcss"/>
                <w:color w:val="000000"/>
                <w:highlight w:val="yellow"/>
              </w:rPr>
              <w:t xml:space="preserve"> is the same as the probability of  </w:t>
            </w:r>
            <w:r w:rsidRPr="00502582">
              <w:rPr>
                <w:rStyle w:val="flagcss"/>
                <w:i/>
                <w:color w:val="000000"/>
                <w:highlight w:val="yellow"/>
              </w:rPr>
              <w:t>A</w:t>
            </w:r>
            <w:r w:rsidRPr="00502582">
              <w:rPr>
                <w:rStyle w:val="flagcss"/>
                <w:color w:val="000000"/>
                <w:highlight w:val="yellow"/>
              </w:rPr>
              <w:t xml:space="preserve">, and the conditional probability of </w:t>
            </w:r>
            <w:r w:rsidRPr="00502582">
              <w:rPr>
                <w:rStyle w:val="flagcss"/>
                <w:i/>
                <w:color w:val="000000"/>
                <w:highlight w:val="yellow"/>
              </w:rPr>
              <w:t>B</w:t>
            </w:r>
            <w:r w:rsidRPr="00502582">
              <w:rPr>
                <w:rStyle w:val="flagcss"/>
                <w:color w:val="000000"/>
                <w:highlight w:val="yellow"/>
              </w:rPr>
              <w:t xml:space="preserve"> given </w:t>
            </w:r>
            <w:r w:rsidRPr="00502582">
              <w:rPr>
                <w:rStyle w:val="flagcss"/>
                <w:i/>
                <w:color w:val="000000"/>
                <w:highlight w:val="yellow"/>
              </w:rPr>
              <w:t>A</w:t>
            </w:r>
            <w:r w:rsidRPr="00502582">
              <w:rPr>
                <w:rStyle w:val="flagcss"/>
                <w:color w:val="000000"/>
                <w:highlight w:val="yellow"/>
              </w:rPr>
              <w:t xml:space="preserve"> is the same as the probability of </w:t>
            </w:r>
            <w:r w:rsidRPr="00502582">
              <w:rPr>
                <w:rStyle w:val="flagcss"/>
                <w:i/>
                <w:color w:val="000000"/>
                <w:highlight w:val="yellow"/>
              </w:rPr>
              <w:t>B</w:t>
            </w:r>
            <w:r w:rsidRPr="00502582">
              <w:rPr>
                <w:rStyle w:val="flagcss"/>
                <w:color w:val="000000"/>
                <w:highlight w:val="yellow"/>
              </w:rPr>
              <w:t>.</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S.CP.6.</w:t>
            </w:r>
          </w:p>
        </w:tc>
        <w:tc>
          <w:tcPr>
            <w:tcW w:w="8465" w:type="dxa"/>
            <w:gridSpan w:val="2"/>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Find the conditional probability of A given B as the fraction of B’s outcomes that also belong to A, and interpret the answer in terms of the model.</w:t>
            </w:r>
          </w:p>
        </w:tc>
      </w:tr>
      <w:tr w:rsidR="009241E8" w:rsidRPr="009241E8">
        <w:tblPrEx>
          <w:tblLook w:val="04A0"/>
        </w:tblPrEx>
        <w:trPr>
          <w:trHeight w:val="317"/>
        </w:trPr>
        <w:tc>
          <w:tcPr>
            <w:tcW w:w="1178" w:type="dxa"/>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S.CP.7.</w:t>
            </w:r>
          </w:p>
        </w:tc>
        <w:tc>
          <w:tcPr>
            <w:tcW w:w="8465" w:type="dxa"/>
            <w:gridSpan w:val="2"/>
            <w:shd w:val="clear" w:color="auto" w:fill="FFCCCC"/>
          </w:tcPr>
          <w:p w:rsidR="009241E8" w:rsidRPr="00502582" w:rsidRDefault="009241E8" w:rsidP="009241E8">
            <w:pPr>
              <w:spacing w:before="40" w:after="40"/>
              <w:rPr>
                <w:rStyle w:val="flagcss"/>
                <w:color w:val="000000"/>
                <w:highlight w:val="yellow"/>
              </w:rPr>
            </w:pPr>
            <w:r w:rsidRPr="00502582">
              <w:rPr>
                <w:rStyle w:val="flagcss"/>
                <w:color w:val="000000"/>
                <w:highlight w:val="yellow"/>
              </w:rPr>
              <w:t xml:space="preserve">Apply the Addition Rule, </w:t>
            </w:r>
            <w:proofErr w:type="gramStart"/>
            <w:r w:rsidRPr="00502582">
              <w:rPr>
                <w:rStyle w:val="flagcss"/>
                <w:color w:val="000000"/>
                <w:highlight w:val="yellow"/>
              </w:rPr>
              <w:t>P(</w:t>
            </w:r>
            <w:proofErr w:type="gramEnd"/>
            <w:r w:rsidRPr="00502582">
              <w:rPr>
                <w:rStyle w:val="flagcss"/>
                <w:color w:val="000000"/>
                <w:highlight w:val="yellow"/>
              </w:rPr>
              <w:t>A or B)=P(A) + P(B) - P(A and B), and interpret the answer in terms of the model.</w:t>
            </w:r>
          </w:p>
        </w:tc>
      </w:tr>
      <w:tr w:rsidR="009241E8" w:rsidRPr="009241E8">
        <w:tblPrEx>
          <w:tblLook w:val="04A0"/>
        </w:tblPrEx>
        <w:trPr>
          <w:trHeight w:val="317"/>
        </w:trPr>
        <w:tc>
          <w:tcPr>
            <w:tcW w:w="1178" w:type="dxa"/>
            <w:shd w:val="clear" w:color="auto" w:fill="FFCCCC"/>
          </w:tcPr>
          <w:p w:rsidR="009241E8" w:rsidRPr="009241E8" w:rsidRDefault="009241E8" w:rsidP="009241E8">
            <w:pPr>
              <w:spacing w:before="40" w:after="40"/>
              <w:rPr>
                <w:rStyle w:val="flagcss"/>
                <w:color w:val="000000"/>
              </w:rPr>
            </w:pPr>
            <w:r w:rsidRPr="009241E8">
              <w:rPr>
                <w:rStyle w:val="flagcss"/>
                <w:color w:val="000000"/>
              </w:rPr>
              <w:t>S.CP.9.</w:t>
            </w:r>
          </w:p>
        </w:tc>
        <w:tc>
          <w:tcPr>
            <w:tcW w:w="8465" w:type="dxa"/>
            <w:gridSpan w:val="2"/>
            <w:shd w:val="clear" w:color="auto" w:fill="FFCCCC"/>
          </w:tcPr>
          <w:p w:rsidR="009241E8" w:rsidRPr="009241E8" w:rsidRDefault="009241E8" w:rsidP="009241E8">
            <w:pPr>
              <w:spacing w:before="40" w:after="40"/>
              <w:rPr>
                <w:rStyle w:val="flagcss"/>
                <w:color w:val="000000"/>
              </w:rPr>
            </w:pPr>
            <w:r w:rsidRPr="009241E8">
              <w:rPr>
                <w:rStyle w:val="flagcss"/>
                <w:color w:val="000000"/>
              </w:rPr>
              <w:t>(+) Use permutations and combinations to compute probabilities of compound events and solve problems.</w:t>
            </w:r>
          </w:p>
        </w:tc>
      </w:tr>
      <w:tr w:rsidR="009241E8" w:rsidRPr="009241E8">
        <w:tblPrEx>
          <w:tblLook w:val="04A0"/>
        </w:tblPrEx>
        <w:trPr>
          <w:trHeight w:val="317"/>
        </w:trPr>
        <w:tc>
          <w:tcPr>
            <w:tcW w:w="1178" w:type="dxa"/>
            <w:shd w:val="clear" w:color="auto" w:fill="FFCCCC"/>
          </w:tcPr>
          <w:p w:rsidR="009241E8" w:rsidRPr="009241E8" w:rsidRDefault="009241E8" w:rsidP="009241E8">
            <w:pPr>
              <w:spacing w:before="40" w:after="40"/>
              <w:rPr>
                <w:b/>
                <w:iCs/>
              </w:rPr>
            </w:pPr>
            <w:r w:rsidRPr="009241E8">
              <w:rPr>
                <w:b/>
                <w:iCs/>
              </w:rPr>
              <w:t>Number</w:t>
            </w:r>
          </w:p>
        </w:tc>
        <w:tc>
          <w:tcPr>
            <w:tcW w:w="8465" w:type="dxa"/>
            <w:gridSpan w:val="2"/>
            <w:shd w:val="clear" w:color="auto" w:fill="FFCCCC"/>
          </w:tcPr>
          <w:p w:rsidR="009241E8" w:rsidRPr="009241E8" w:rsidRDefault="009241E8" w:rsidP="009241E8">
            <w:pPr>
              <w:spacing w:before="40" w:after="40"/>
              <w:rPr>
                <w:b/>
                <w:iCs/>
              </w:rPr>
            </w:pPr>
            <w:r w:rsidRPr="009241E8">
              <w:rPr>
                <w:b/>
                <w:iCs/>
              </w:rPr>
              <w:t>Common Core Standard for Introduction</w:t>
            </w:r>
          </w:p>
        </w:tc>
      </w:tr>
      <w:tr w:rsidR="009241E8" w:rsidRPr="009241E8">
        <w:tblPrEx>
          <w:tblLook w:val="04A0"/>
        </w:tblPrEx>
        <w:trPr>
          <w:trHeight w:val="332"/>
        </w:trPr>
        <w:tc>
          <w:tcPr>
            <w:tcW w:w="1178" w:type="dxa"/>
            <w:shd w:val="clear" w:color="auto" w:fill="FFCCCC"/>
          </w:tcPr>
          <w:p w:rsidR="009241E8" w:rsidRPr="00EE37AA" w:rsidRDefault="009241E8" w:rsidP="009241E8">
            <w:pPr>
              <w:spacing w:before="40" w:after="40"/>
              <w:rPr>
                <w:iCs/>
                <w:highlight w:val="yellow"/>
              </w:rPr>
            </w:pPr>
            <w:r w:rsidRPr="00EE37AA">
              <w:rPr>
                <w:rStyle w:val="flagcss"/>
                <w:color w:val="000000"/>
                <w:highlight w:val="yellow"/>
              </w:rPr>
              <w:t>S-IC.5.</w:t>
            </w:r>
          </w:p>
        </w:tc>
        <w:tc>
          <w:tcPr>
            <w:tcW w:w="8465" w:type="dxa"/>
            <w:gridSpan w:val="2"/>
            <w:shd w:val="clear" w:color="auto" w:fill="FFCCCC"/>
          </w:tcPr>
          <w:p w:rsidR="009241E8" w:rsidRPr="00EE37AA" w:rsidRDefault="009241E8" w:rsidP="009241E8">
            <w:pPr>
              <w:spacing w:before="40" w:after="40"/>
              <w:rPr>
                <w:iCs/>
                <w:highlight w:val="yellow"/>
              </w:rPr>
            </w:pPr>
            <w:r w:rsidRPr="00EE37AA">
              <w:rPr>
                <w:rStyle w:val="flagcss"/>
                <w:color w:val="000000"/>
                <w:highlight w:val="yellow"/>
              </w:rPr>
              <w:t>Use data from a randomized experiment to compare two treatments; justify significant differences between parameters through the use of simulation models for random assignment.</w:t>
            </w:r>
          </w:p>
        </w:tc>
      </w:tr>
      <w:tr w:rsidR="009241E8" w:rsidRPr="009241E8">
        <w:tblPrEx>
          <w:tblLook w:val="04A0"/>
        </w:tblPrEx>
        <w:trPr>
          <w:trHeight w:val="332"/>
        </w:trPr>
        <w:tc>
          <w:tcPr>
            <w:tcW w:w="1178" w:type="dxa"/>
            <w:shd w:val="clear" w:color="auto" w:fill="FFCCCC"/>
          </w:tcPr>
          <w:p w:rsidR="009241E8" w:rsidRPr="00EE37AA" w:rsidRDefault="009241E8" w:rsidP="009241E8">
            <w:pPr>
              <w:spacing w:before="40" w:after="40"/>
              <w:rPr>
                <w:iCs/>
                <w:highlight w:val="yellow"/>
              </w:rPr>
            </w:pPr>
            <w:r w:rsidRPr="00EE37AA">
              <w:rPr>
                <w:rStyle w:val="flagcss"/>
                <w:color w:val="000000"/>
                <w:highlight w:val="yellow"/>
              </w:rPr>
              <w:t>S-IC.6.</w:t>
            </w:r>
          </w:p>
        </w:tc>
        <w:tc>
          <w:tcPr>
            <w:tcW w:w="8465" w:type="dxa"/>
            <w:gridSpan w:val="2"/>
            <w:shd w:val="clear" w:color="auto" w:fill="FFCCCC"/>
          </w:tcPr>
          <w:p w:rsidR="009241E8" w:rsidRPr="00EE37AA" w:rsidRDefault="009241E8" w:rsidP="009241E8">
            <w:pPr>
              <w:spacing w:before="40" w:after="40"/>
              <w:rPr>
                <w:color w:val="000000"/>
                <w:highlight w:val="yellow"/>
              </w:rPr>
            </w:pPr>
            <w:r w:rsidRPr="00EE37AA">
              <w:rPr>
                <w:rStyle w:val="flagcss"/>
                <w:color w:val="000000"/>
                <w:highlight w:val="yellow"/>
              </w:rPr>
              <w:t>Evaluate reports based on data.</w:t>
            </w:r>
          </w:p>
        </w:tc>
      </w:tr>
      <w:tr w:rsidR="00732C4F" w:rsidRPr="009241E8">
        <w:tblPrEx>
          <w:tblLook w:val="04A0"/>
        </w:tblPrEx>
        <w:trPr>
          <w:trHeight w:val="332"/>
        </w:trPr>
        <w:tc>
          <w:tcPr>
            <w:tcW w:w="1178" w:type="dxa"/>
            <w:shd w:val="clear" w:color="auto" w:fill="FFCCCC"/>
          </w:tcPr>
          <w:p w:rsidR="00732C4F" w:rsidRPr="00502582" w:rsidRDefault="00732C4F" w:rsidP="009241E8">
            <w:pPr>
              <w:spacing w:before="40" w:after="40"/>
              <w:rPr>
                <w:rStyle w:val="flagcss"/>
                <w:color w:val="000000"/>
                <w:highlight w:val="yellow"/>
              </w:rPr>
            </w:pPr>
            <w:r w:rsidRPr="00502582">
              <w:rPr>
                <w:rStyle w:val="flagcss"/>
                <w:color w:val="000000"/>
                <w:highlight w:val="yellow"/>
              </w:rPr>
              <w:t>S-CP.4</w:t>
            </w:r>
          </w:p>
        </w:tc>
        <w:tc>
          <w:tcPr>
            <w:tcW w:w="8465" w:type="dxa"/>
            <w:gridSpan w:val="2"/>
            <w:shd w:val="clear" w:color="auto" w:fill="FFCCCC"/>
          </w:tcPr>
          <w:p w:rsidR="00732C4F" w:rsidRPr="00502582" w:rsidRDefault="00732C4F" w:rsidP="009241E8">
            <w:pPr>
              <w:spacing w:before="40" w:after="40"/>
              <w:rPr>
                <w:rStyle w:val="flagcss"/>
                <w:color w:val="000000"/>
                <w:highlight w:val="yellow"/>
              </w:rPr>
            </w:pPr>
            <w:r w:rsidRPr="00502582">
              <w:rPr>
                <w:rStyle w:val="flagcss"/>
                <w:color w:val="000000"/>
                <w:highlight w:val="yellow"/>
              </w:rPr>
              <w:t>Construct and interpret two-way frequency tables of data when two categories are associated with each object being classified.  Use the two-way table as a sample space to decide if events are independent and to approximate conditional probabilities.</w:t>
            </w:r>
          </w:p>
        </w:tc>
      </w:tr>
      <w:tr w:rsidR="00732C4F" w:rsidRPr="009241E8">
        <w:tblPrEx>
          <w:tblLook w:val="04A0"/>
        </w:tblPrEx>
        <w:trPr>
          <w:trHeight w:val="332"/>
        </w:trPr>
        <w:tc>
          <w:tcPr>
            <w:tcW w:w="1178" w:type="dxa"/>
            <w:shd w:val="clear" w:color="auto" w:fill="FFCCCC"/>
          </w:tcPr>
          <w:p w:rsidR="00732C4F" w:rsidRPr="00502582" w:rsidRDefault="00732C4F" w:rsidP="009241E8">
            <w:pPr>
              <w:spacing w:before="40" w:after="40"/>
              <w:rPr>
                <w:rStyle w:val="flagcss"/>
                <w:color w:val="000000"/>
                <w:highlight w:val="yellow"/>
              </w:rPr>
            </w:pPr>
            <w:r w:rsidRPr="00502582">
              <w:rPr>
                <w:rStyle w:val="flagcss"/>
                <w:color w:val="000000"/>
                <w:highlight w:val="yellow"/>
              </w:rPr>
              <w:t>S.CP.5</w:t>
            </w:r>
          </w:p>
        </w:tc>
        <w:tc>
          <w:tcPr>
            <w:tcW w:w="8465" w:type="dxa"/>
            <w:gridSpan w:val="2"/>
            <w:shd w:val="clear" w:color="auto" w:fill="FFCCCC"/>
          </w:tcPr>
          <w:p w:rsidR="00732C4F" w:rsidRPr="00502582" w:rsidRDefault="00732C4F" w:rsidP="009241E8">
            <w:pPr>
              <w:spacing w:before="40" w:after="40"/>
              <w:rPr>
                <w:rStyle w:val="flagcss"/>
                <w:color w:val="000000"/>
                <w:highlight w:val="yellow"/>
              </w:rPr>
            </w:pPr>
            <w:r w:rsidRPr="00502582">
              <w:rPr>
                <w:rStyle w:val="flagcss"/>
                <w:color w:val="000000"/>
                <w:highlight w:val="yellow"/>
              </w:rPr>
              <w:t>Recognize and explain the concepts of conditional probability and independence in everyday language and everyday situations.</w:t>
            </w:r>
          </w:p>
        </w:tc>
      </w:tr>
      <w:tr w:rsidR="009241E8" w:rsidRPr="009241E8">
        <w:tblPrEx>
          <w:tblLook w:val="04A0"/>
        </w:tblPrEx>
        <w:trPr>
          <w:trHeight w:val="1238"/>
        </w:trPr>
        <w:tc>
          <w:tcPr>
            <w:tcW w:w="3961" w:type="dxa"/>
            <w:gridSpan w:val="2"/>
            <w:shd w:val="clear" w:color="auto" w:fill="FFCCCC"/>
          </w:tcPr>
          <w:p w:rsidR="009241E8" w:rsidRPr="009241E8" w:rsidRDefault="009241E8" w:rsidP="009241E8">
            <w:pPr>
              <w:spacing w:before="40" w:after="40"/>
              <w:rPr>
                <w:b/>
              </w:rPr>
            </w:pPr>
            <w:r w:rsidRPr="009241E8">
              <w:rPr>
                <w:b/>
              </w:rPr>
              <w:t>Unit Essential Questions</w:t>
            </w:r>
          </w:p>
          <w:p w:rsidR="009241E8" w:rsidRPr="009241E8" w:rsidRDefault="009241E8" w:rsidP="009241E8">
            <w:pPr>
              <w:spacing w:before="40" w:after="40"/>
              <w:rPr>
                <w:b/>
              </w:rPr>
            </w:pPr>
          </w:p>
          <w:p w:rsidR="009241E8" w:rsidRPr="009241E8" w:rsidRDefault="009241E8" w:rsidP="009241E8">
            <w:pPr>
              <w:pStyle w:val="NormalWeb"/>
              <w:numPr>
                <w:ilvl w:val="0"/>
                <w:numId w:val="16"/>
              </w:numPr>
              <w:rPr>
                <w:color w:val="000000"/>
              </w:rPr>
            </w:pPr>
            <w:r w:rsidRPr="009241E8">
              <w:t>How do we use probability in real-life situations?</w:t>
            </w:r>
          </w:p>
          <w:p w:rsidR="009241E8" w:rsidRPr="009241E8" w:rsidRDefault="009241E8" w:rsidP="009241E8">
            <w:pPr>
              <w:pStyle w:val="NormalWeb"/>
              <w:numPr>
                <w:ilvl w:val="0"/>
                <w:numId w:val="16"/>
              </w:numPr>
              <w:rPr>
                <w:color w:val="000000"/>
              </w:rPr>
            </w:pPr>
            <w:r w:rsidRPr="009241E8">
              <w:rPr>
                <w:color w:val="000000"/>
              </w:rPr>
              <w:t>How does technology influence and enhance experimental studies?</w:t>
            </w:r>
          </w:p>
          <w:p w:rsidR="009241E8" w:rsidRPr="009241E8" w:rsidRDefault="009241E8" w:rsidP="009241E8">
            <w:pPr>
              <w:pStyle w:val="NormalWeb"/>
              <w:numPr>
                <w:ilvl w:val="0"/>
                <w:numId w:val="16"/>
              </w:numPr>
              <w:rPr>
                <w:color w:val="000000"/>
              </w:rPr>
            </w:pPr>
            <w:r w:rsidRPr="009241E8">
              <w:rPr>
                <w:color w:val="000000"/>
              </w:rPr>
              <w:t>How does analysis of data inform and influence decisions?</w:t>
            </w:r>
          </w:p>
          <w:p w:rsidR="009241E8" w:rsidRPr="009241E8" w:rsidRDefault="009241E8" w:rsidP="009241E8">
            <w:pPr>
              <w:spacing w:before="40" w:after="40"/>
              <w:ind w:left="180"/>
              <w:rPr>
                <w:b/>
              </w:rPr>
            </w:pPr>
          </w:p>
        </w:tc>
        <w:tc>
          <w:tcPr>
            <w:tcW w:w="5682" w:type="dxa"/>
            <w:shd w:val="clear" w:color="auto" w:fill="FFCCCC"/>
          </w:tcPr>
          <w:p w:rsidR="009241E8" w:rsidRPr="009241E8" w:rsidRDefault="009241E8" w:rsidP="009241E8">
            <w:pPr>
              <w:spacing w:before="40" w:after="40"/>
              <w:rPr>
                <w:b/>
              </w:rPr>
            </w:pPr>
            <w:r w:rsidRPr="009241E8">
              <w:rPr>
                <w:b/>
              </w:rPr>
              <w:t>Unit Enduring Understandings</w:t>
            </w:r>
          </w:p>
          <w:p w:rsidR="009241E8" w:rsidRPr="009241E8" w:rsidRDefault="009241E8" w:rsidP="009241E8">
            <w:pPr>
              <w:spacing w:before="40" w:after="40"/>
              <w:rPr>
                <w:i/>
              </w:rPr>
            </w:pPr>
            <w:r w:rsidRPr="009241E8">
              <w:rPr>
                <w:i/>
              </w:rPr>
              <w:t>Students will understand that…</w:t>
            </w:r>
          </w:p>
          <w:p w:rsidR="009241E8" w:rsidRPr="009241E8" w:rsidRDefault="009241E8" w:rsidP="009241E8">
            <w:pPr>
              <w:pStyle w:val="NormalWeb"/>
              <w:numPr>
                <w:ilvl w:val="0"/>
                <w:numId w:val="17"/>
              </w:numPr>
              <w:rPr>
                <w:color w:val="000000"/>
              </w:rPr>
            </w:pPr>
            <w:r w:rsidRPr="009241E8">
              <w:rPr>
                <w:color w:val="000000"/>
              </w:rPr>
              <w:t>Probability is the likelihood of an event occurring.</w:t>
            </w:r>
          </w:p>
          <w:p w:rsidR="009241E8" w:rsidRPr="009241E8" w:rsidRDefault="009241E8" w:rsidP="009241E8">
            <w:pPr>
              <w:pStyle w:val="NormalWeb"/>
              <w:numPr>
                <w:ilvl w:val="0"/>
                <w:numId w:val="17"/>
              </w:numPr>
              <w:rPr>
                <w:color w:val="000000"/>
              </w:rPr>
            </w:pPr>
            <w:r w:rsidRPr="009241E8">
              <w:rPr>
                <w:color w:val="000000"/>
              </w:rPr>
              <w:t>The study of statistics includes observational studies, sample surveys, and experimental design.</w:t>
            </w:r>
          </w:p>
          <w:p w:rsidR="009241E8" w:rsidRPr="009241E8" w:rsidRDefault="009241E8" w:rsidP="009241E8">
            <w:pPr>
              <w:pStyle w:val="NormalWeb"/>
              <w:numPr>
                <w:ilvl w:val="0"/>
                <w:numId w:val="17"/>
              </w:numPr>
              <w:rPr>
                <w:color w:val="000000"/>
              </w:rPr>
            </w:pPr>
            <w:r w:rsidRPr="009241E8">
              <w:rPr>
                <w:color w:val="000000"/>
              </w:rPr>
              <w:t>Describing center, spread, and shape is essential analysis of both univariate and bivariate data.</w:t>
            </w:r>
          </w:p>
          <w:p w:rsidR="009241E8" w:rsidRPr="009241E8" w:rsidRDefault="009241E8" w:rsidP="009241E8">
            <w:pPr>
              <w:pStyle w:val="NormalWeb"/>
              <w:numPr>
                <w:ilvl w:val="0"/>
                <w:numId w:val="17"/>
              </w:numPr>
              <w:rPr>
                <w:color w:val="000000"/>
              </w:rPr>
            </w:pPr>
            <w:r w:rsidRPr="009241E8">
              <w:rPr>
                <w:color w:val="000000"/>
              </w:rPr>
              <w:t xml:space="preserve">Probability is </w:t>
            </w:r>
            <w:r w:rsidR="001F2DBD" w:rsidRPr="009241E8">
              <w:rPr>
                <w:color w:val="000000"/>
              </w:rPr>
              <w:t>indispensable</w:t>
            </w:r>
            <w:r w:rsidRPr="009241E8">
              <w:rPr>
                <w:color w:val="000000"/>
              </w:rPr>
              <w:t xml:space="preserve"> for analyzing data; data is indispensable for estimating probabilities.</w:t>
            </w:r>
          </w:p>
        </w:tc>
      </w:tr>
      <w:tr w:rsidR="009241E8" w:rsidRPr="009241E8">
        <w:tblPrEx>
          <w:tblLook w:val="04A0"/>
        </w:tblPrEx>
        <w:trPr>
          <w:trHeight w:val="1268"/>
        </w:trPr>
        <w:tc>
          <w:tcPr>
            <w:tcW w:w="3961" w:type="dxa"/>
            <w:gridSpan w:val="2"/>
            <w:tcBorders>
              <w:bottom w:val="single" w:sz="4" w:space="0" w:color="auto"/>
            </w:tcBorders>
            <w:shd w:val="clear" w:color="auto" w:fill="FFCCCC"/>
          </w:tcPr>
          <w:p w:rsidR="009241E8" w:rsidRPr="009241E8" w:rsidRDefault="009241E8" w:rsidP="009241E8">
            <w:pPr>
              <w:spacing w:before="40" w:after="40"/>
              <w:rPr>
                <w:b/>
              </w:rPr>
            </w:pPr>
            <w:r w:rsidRPr="009241E8">
              <w:rPr>
                <w:b/>
              </w:rPr>
              <w:t>Unit Objectives</w:t>
            </w:r>
          </w:p>
          <w:p w:rsidR="009241E8" w:rsidRPr="009241E8" w:rsidRDefault="009241E8" w:rsidP="009241E8">
            <w:pPr>
              <w:spacing w:before="40" w:after="40"/>
              <w:rPr>
                <w:i/>
              </w:rPr>
            </w:pPr>
            <w:r w:rsidRPr="009241E8">
              <w:rPr>
                <w:i/>
              </w:rPr>
              <w:t>Students will know…</w:t>
            </w:r>
          </w:p>
          <w:p w:rsidR="009241E8" w:rsidRPr="009241E8" w:rsidRDefault="009241E8" w:rsidP="009241E8">
            <w:pPr>
              <w:spacing w:before="40" w:after="40"/>
              <w:ind w:left="180"/>
            </w:pPr>
          </w:p>
          <w:p w:rsidR="009241E8" w:rsidRPr="009241E8" w:rsidRDefault="009241E8" w:rsidP="009241E8">
            <w:pPr>
              <w:numPr>
                <w:ilvl w:val="0"/>
                <w:numId w:val="2"/>
              </w:numPr>
              <w:spacing w:before="40" w:after="40"/>
            </w:pPr>
            <w:r w:rsidRPr="009241E8">
              <w:t>How to count the number of ways an event can happen.</w:t>
            </w:r>
          </w:p>
          <w:p w:rsidR="009241E8" w:rsidRPr="009241E8" w:rsidRDefault="009241E8" w:rsidP="009241E8">
            <w:pPr>
              <w:numPr>
                <w:ilvl w:val="0"/>
                <w:numId w:val="2"/>
              </w:numPr>
              <w:spacing w:before="40" w:after="40"/>
            </w:pPr>
            <w:r w:rsidRPr="009241E8">
              <w:t>How to calculate and use probabilities.</w:t>
            </w:r>
          </w:p>
          <w:p w:rsidR="009241E8" w:rsidRDefault="009241E8" w:rsidP="009241E8">
            <w:pPr>
              <w:numPr>
                <w:ilvl w:val="0"/>
                <w:numId w:val="2"/>
              </w:numPr>
              <w:spacing w:before="40" w:after="40"/>
            </w:pPr>
            <w:r w:rsidRPr="009241E8">
              <w:t>How to use binomial and normal distributions.</w:t>
            </w:r>
          </w:p>
          <w:p w:rsidR="00E1159C" w:rsidRPr="009241E8" w:rsidRDefault="00E1159C" w:rsidP="009241E8">
            <w:pPr>
              <w:numPr>
                <w:ilvl w:val="0"/>
                <w:numId w:val="2"/>
              </w:numPr>
              <w:spacing w:before="40" w:after="40"/>
            </w:pPr>
            <w:r>
              <w:t>How to interpret and apply conditional probability in everyday language and everyday situations.</w:t>
            </w:r>
          </w:p>
        </w:tc>
        <w:tc>
          <w:tcPr>
            <w:tcW w:w="5682" w:type="dxa"/>
            <w:shd w:val="clear" w:color="auto" w:fill="FFCCCC"/>
          </w:tcPr>
          <w:p w:rsidR="009241E8" w:rsidRPr="009241E8" w:rsidRDefault="009241E8" w:rsidP="009241E8">
            <w:pPr>
              <w:spacing w:before="40" w:after="40"/>
              <w:rPr>
                <w:b/>
              </w:rPr>
            </w:pPr>
            <w:r w:rsidRPr="009241E8">
              <w:rPr>
                <w:b/>
              </w:rPr>
              <w:t>Unit Objectives</w:t>
            </w:r>
          </w:p>
          <w:p w:rsidR="009241E8" w:rsidRPr="009241E8" w:rsidRDefault="009241E8" w:rsidP="009241E8">
            <w:pPr>
              <w:spacing w:before="40" w:after="40"/>
              <w:rPr>
                <w:b/>
              </w:rPr>
            </w:pPr>
            <w:r w:rsidRPr="009241E8">
              <w:rPr>
                <w:i/>
              </w:rPr>
              <w:t>Students will be able to…</w:t>
            </w:r>
          </w:p>
          <w:p w:rsidR="009241E8" w:rsidRPr="009241E8" w:rsidRDefault="009241E8" w:rsidP="009241E8">
            <w:pPr>
              <w:pStyle w:val="NormalWeb"/>
              <w:numPr>
                <w:ilvl w:val="0"/>
                <w:numId w:val="18"/>
              </w:numPr>
              <w:rPr>
                <w:color w:val="000000"/>
              </w:rPr>
            </w:pPr>
            <w:r w:rsidRPr="009241E8">
              <w:rPr>
                <w:color w:val="000000"/>
              </w:rPr>
              <w:t>Use the fundamental counting principle, permutations, and combinations to count the number of ways an event can happen.</w:t>
            </w:r>
          </w:p>
          <w:p w:rsidR="009241E8" w:rsidRPr="009241E8" w:rsidRDefault="009241E8" w:rsidP="009241E8">
            <w:pPr>
              <w:pStyle w:val="NormalWeb"/>
              <w:numPr>
                <w:ilvl w:val="0"/>
                <w:numId w:val="18"/>
              </w:numPr>
              <w:rPr>
                <w:color w:val="000000"/>
              </w:rPr>
            </w:pPr>
            <w:r w:rsidRPr="009241E8">
              <w:rPr>
                <w:color w:val="000000"/>
              </w:rPr>
              <w:t>Use the binomial theorem to expand a binomial that is raised to a power.</w:t>
            </w:r>
          </w:p>
          <w:p w:rsidR="009241E8" w:rsidRPr="009241E8" w:rsidRDefault="009241E8" w:rsidP="009241E8">
            <w:pPr>
              <w:pStyle w:val="NormalWeb"/>
              <w:numPr>
                <w:ilvl w:val="0"/>
                <w:numId w:val="18"/>
              </w:numPr>
              <w:rPr>
                <w:color w:val="000000"/>
              </w:rPr>
            </w:pPr>
            <w:r w:rsidRPr="009241E8">
              <w:rPr>
                <w:color w:val="000000"/>
              </w:rPr>
              <w:t>Find theoretical, experimental and geometric probabilities.</w:t>
            </w:r>
          </w:p>
          <w:p w:rsidR="009241E8" w:rsidRPr="009241E8" w:rsidRDefault="009241E8" w:rsidP="009241E8">
            <w:pPr>
              <w:pStyle w:val="NormalWeb"/>
              <w:numPr>
                <w:ilvl w:val="0"/>
                <w:numId w:val="18"/>
              </w:numPr>
              <w:rPr>
                <w:color w:val="000000"/>
              </w:rPr>
            </w:pPr>
            <w:r w:rsidRPr="009241E8">
              <w:rPr>
                <w:color w:val="000000"/>
              </w:rPr>
              <w:t>Find the probability of compound , independent and dependent events </w:t>
            </w:r>
          </w:p>
          <w:p w:rsidR="009241E8" w:rsidRPr="009241E8" w:rsidRDefault="009241E8" w:rsidP="009241E8">
            <w:pPr>
              <w:pStyle w:val="NormalWeb"/>
              <w:numPr>
                <w:ilvl w:val="0"/>
                <w:numId w:val="18"/>
              </w:numPr>
              <w:rPr>
                <w:color w:val="000000"/>
              </w:rPr>
            </w:pPr>
            <w:r w:rsidRPr="009241E8">
              <w:rPr>
                <w:color w:val="000000"/>
              </w:rPr>
              <w:t>Calculate probabilities using binomial and normal distributions</w:t>
            </w:r>
          </w:p>
          <w:p w:rsidR="009241E8" w:rsidRPr="009241E8" w:rsidRDefault="009241E8" w:rsidP="009241E8">
            <w:pPr>
              <w:pStyle w:val="NormalWeb"/>
              <w:numPr>
                <w:ilvl w:val="0"/>
                <w:numId w:val="18"/>
              </w:numPr>
              <w:rPr>
                <w:color w:val="000000"/>
              </w:rPr>
            </w:pPr>
            <w:r w:rsidRPr="009241E8">
              <w:rPr>
                <w:color w:val="000000"/>
              </w:rPr>
              <w:t>Make inferences and justify conclusions from sample surveys, experiments, and observational studies. </w:t>
            </w:r>
          </w:p>
          <w:p w:rsidR="009241E8" w:rsidRPr="005976F5" w:rsidRDefault="009241E8" w:rsidP="005976F5">
            <w:pPr>
              <w:pStyle w:val="NormalWeb"/>
              <w:numPr>
                <w:ilvl w:val="0"/>
                <w:numId w:val="18"/>
              </w:numPr>
              <w:rPr>
                <w:color w:val="000000"/>
              </w:rPr>
            </w:pPr>
            <w:r w:rsidRPr="009241E8">
              <w:rPr>
                <w:color w:val="000000"/>
              </w:rPr>
              <w:t>Analyze data using center and spread to draw conclusions. </w:t>
            </w:r>
          </w:p>
        </w:tc>
      </w:tr>
    </w:tbl>
    <w:p w:rsidR="009241E8" w:rsidRDefault="009241E8">
      <w:r>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3"/>
        <w:gridCol w:w="3181"/>
        <w:gridCol w:w="180"/>
        <w:gridCol w:w="4819"/>
        <w:gridCol w:w="7"/>
      </w:tblGrid>
      <w:tr w:rsidR="003B602F" w:rsidRPr="00EF231F" w:rsidTr="005976F5">
        <w:tc>
          <w:tcPr>
            <w:tcW w:w="9650" w:type="dxa"/>
            <w:gridSpan w:val="5"/>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5976F5">
        <w:trPr>
          <w:trHeight w:val="70"/>
        </w:trPr>
        <w:tc>
          <w:tcPr>
            <w:tcW w:w="9650" w:type="dxa"/>
            <w:gridSpan w:val="5"/>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5976F5">
        <w:tc>
          <w:tcPr>
            <w:tcW w:w="4645" w:type="dxa"/>
            <w:gridSpan w:val="2"/>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gridSpan w:val="3"/>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5976F5" w:rsidRPr="00EF231F" w:rsidTr="005976F5">
        <w:tc>
          <w:tcPr>
            <w:tcW w:w="4825" w:type="dxa"/>
            <w:gridSpan w:val="3"/>
            <w:tcBorders>
              <w:bottom w:val="single" w:sz="4" w:space="0" w:color="auto"/>
            </w:tcBorders>
            <w:shd w:val="clear" w:color="auto" w:fill="FFFFB9"/>
          </w:tcPr>
          <w:p w:rsidR="005976F5" w:rsidRPr="00EF231F" w:rsidRDefault="005976F5" w:rsidP="009F7578">
            <w:pPr>
              <w:spacing w:before="40" w:after="40"/>
              <w:rPr>
                <w:i/>
                <w:iCs/>
              </w:rPr>
            </w:pPr>
            <w:r w:rsidRPr="00EF231F">
              <w:rPr>
                <w:b/>
                <w:bCs/>
              </w:rPr>
              <w:t>Summative Assessments</w:t>
            </w:r>
          </w:p>
          <w:p w:rsidR="005976F5" w:rsidRDefault="005976F5" w:rsidP="009F7578">
            <w:pPr>
              <w:numPr>
                <w:ilvl w:val="0"/>
                <w:numId w:val="1"/>
              </w:numPr>
              <w:spacing w:line="276" w:lineRule="auto"/>
              <w:rPr>
                <w:sz w:val="22"/>
                <w:szCs w:val="22"/>
              </w:rPr>
            </w:pPr>
            <w:r w:rsidRPr="00E841B5">
              <w:rPr>
                <w:sz w:val="22"/>
                <w:szCs w:val="22"/>
              </w:rPr>
              <w:t>Chapter/Unit Test</w:t>
            </w:r>
          </w:p>
          <w:p w:rsidR="005976F5" w:rsidRDefault="005976F5" w:rsidP="009F7578">
            <w:pPr>
              <w:numPr>
                <w:ilvl w:val="0"/>
                <w:numId w:val="1"/>
              </w:numPr>
              <w:spacing w:line="276" w:lineRule="auto"/>
              <w:rPr>
                <w:sz w:val="22"/>
                <w:szCs w:val="22"/>
              </w:rPr>
            </w:pPr>
            <w:r>
              <w:rPr>
                <w:sz w:val="22"/>
                <w:szCs w:val="22"/>
              </w:rPr>
              <w:t>Quizzes</w:t>
            </w:r>
          </w:p>
        </w:tc>
        <w:tc>
          <w:tcPr>
            <w:tcW w:w="4825" w:type="dxa"/>
            <w:gridSpan w:val="2"/>
            <w:tcBorders>
              <w:bottom w:val="single" w:sz="4" w:space="0" w:color="auto"/>
            </w:tcBorders>
            <w:shd w:val="clear" w:color="auto" w:fill="FFFFB9"/>
          </w:tcPr>
          <w:p w:rsidR="005976F5" w:rsidRPr="00072418" w:rsidRDefault="005976F5" w:rsidP="009F7578">
            <w:pPr>
              <w:numPr>
                <w:ilvl w:val="0"/>
                <w:numId w:val="1"/>
              </w:numPr>
              <w:spacing w:line="276" w:lineRule="auto"/>
              <w:rPr>
                <w:sz w:val="22"/>
                <w:szCs w:val="22"/>
              </w:rPr>
            </w:pPr>
            <w:r w:rsidRPr="00072418">
              <w:rPr>
                <w:sz w:val="22"/>
                <w:szCs w:val="22"/>
              </w:rPr>
              <w:t>Presentations</w:t>
            </w:r>
          </w:p>
          <w:p w:rsidR="005976F5" w:rsidRPr="00E841B5" w:rsidRDefault="005976F5" w:rsidP="009F7578">
            <w:pPr>
              <w:numPr>
                <w:ilvl w:val="0"/>
                <w:numId w:val="1"/>
              </w:numPr>
              <w:spacing w:line="276" w:lineRule="auto"/>
              <w:rPr>
                <w:sz w:val="22"/>
                <w:szCs w:val="22"/>
              </w:rPr>
            </w:pPr>
            <w:r w:rsidRPr="00E841B5">
              <w:rPr>
                <w:sz w:val="22"/>
                <w:szCs w:val="22"/>
              </w:rPr>
              <w:t>Unit Projects</w:t>
            </w:r>
          </w:p>
          <w:p w:rsidR="005976F5" w:rsidRPr="00EF231F" w:rsidRDefault="005976F5" w:rsidP="009F7578">
            <w:pPr>
              <w:numPr>
                <w:ilvl w:val="0"/>
                <w:numId w:val="1"/>
              </w:numPr>
              <w:spacing w:before="40" w:after="40"/>
            </w:pPr>
            <w:r w:rsidRPr="00E841B5">
              <w:rPr>
                <w:sz w:val="22"/>
                <w:szCs w:val="22"/>
              </w:rPr>
              <w:t>Mid-Term and Final Exams</w:t>
            </w:r>
          </w:p>
        </w:tc>
      </w:tr>
      <w:tr w:rsidR="003B602F" w:rsidRPr="00EF231F" w:rsidTr="005976F5">
        <w:tc>
          <w:tcPr>
            <w:tcW w:w="9650" w:type="dxa"/>
            <w:gridSpan w:val="5"/>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5976F5">
        <w:tc>
          <w:tcPr>
            <w:tcW w:w="9650" w:type="dxa"/>
            <w:gridSpan w:val="5"/>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62"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63"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64"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65"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66"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67"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68" w:history="1">
              <w:r w:rsidRPr="000A50EE">
                <w:rPr>
                  <w:rStyle w:val="Hyperlink"/>
                </w:rPr>
                <w:t>www.coolmath.com</w:t>
              </w:r>
            </w:hyperlink>
            <w:r>
              <w:t xml:space="preserve"> </w:t>
            </w:r>
          </w:p>
          <w:p w:rsidR="003B602F" w:rsidRPr="00F014D7" w:rsidRDefault="003B602F" w:rsidP="005976F5">
            <w:pPr>
              <w:numPr>
                <w:ilvl w:val="0"/>
                <w:numId w:val="39"/>
              </w:numPr>
              <w:tabs>
                <w:tab w:val="num" w:pos="360"/>
              </w:tabs>
              <w:spacing w:before="40" w:after="40"/>
              <w:rPr>
                <w:bCs/>
              </w:rPr>
            </w:pPr>
            <w:hyperlink r:id="rId69" w:history="1">
              <w:r w:rsidRPr="004F49F6">
                <w:rPr>
                  <w:rStyle w:val="Hyperlink"/>
                  <w:bCs/>
                </w:rPr>
                <w:t>www.desmos.com</w:t>
              </w:r>
            </w:hyperlink>
          </w:p>
        </w:tc>
      </w:tr>
      <w:tr w:rsidR="003B602F" w:rsidRPr="00EF231F" w:rsidTr="005976F5">
        <w:tc>
          <w:tcPr>
            <w:tcW w:w="9650" w:type="dxa"/>
            <w:gridSpan w:val="5"/>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t>Teacher Notes:</w:t>
            </w:r>
          </w:p>
          <w:p w:rsidR="003B602F" w:rsidRPr="00EF231F" w:rsidRDefault="003B602F" w:rsidP="009F7578">
            <w:pPr>
              <w:spacing w:before="40" w:after="40"/>
              <w:rPr>
                <w:b/>
                <w:bCs/>
              </w:rPr>
            </w:pPr>
          </w:p>
        </w:tc>
      </w:tr>
      <w:tr w:rsidR="00607BED" w:rsidRPr="00FE137B" w:rsidTr="005976F5">
        <w:trPr>
          <w:gridAfter w:val="1"/>
          <w:wAfter w:w="7" w:type="dxa"/>
          <w:trHeight w:val="709"/>
        </w:trPr>
        <w:tc>
          <w:tcPr>
            <w:tcW w:w="9643" w:type="dxa"/>
            <w:gridSpan w:val="4"/>
            <w:tcBorders>
              <w:bottom w:val="single" w:sz="4" w:space="0" w:color="000000"/>
            </w:tcBorders>
            <w:shd w:val="clear" w:color="auto" w:fill="365F91"/>
          </w:tcPr>
          <w:p w:rsidR="00607BED" w:rsidRPr="00FE137B" w:rsidRDefault="00607BED" w:rsidP="00607BED">
            <w:pPr>
              <w:spacing w:before="40" w:after="40"/>
              <w:jc w:val="center"/>
              <w:rPr>
                <w:b/>
                <w:color w:val="FFFFFF"/>
              </w:rPr>
            </w:pPr>
            <w:r>
              <w:rPr>
                <w:b/>
                <w:color w:val="FFFFFF"/>
              </w:rPr>
              <w:t>OCEAN COUNTY MATHEMATICS CURRICULUM</w:t>
            </w:r>
          </w:p>
          <w:p w:rsidR="00607BED" w:rsidRPr="00FE137B" w:rsidRDefault="00607BED" w:rsidP="00607BED">
            <w:pPr>
              <w:spacing w:before="40" w:after="40"/>
              <w:jc w:val="center"/>
              <w:rPr>
                <w:b/>
                <w:color w:val="FFFFFF"/>
              </w:rPr>
            </w:pPr>
            <w:r>
              <w:rPr>
                <w:b/>
                <w:color w:val="FFFFFF"/>
              </w:rPr>
              <w:t>Unit Overview</w:t>
            </w:r>
          </w:p>
        </w:tc>
      </w:tr>
      <w:tr w:rsidR="00607BED" w:rsidRPr="00FE137B" w:rsidTr="005976F5">
        <w:trPr>
          <w:gridAfter w:val="1"/>
          <w:wAfter w:w="7" w:type="dxa"/>
          <w:trHeight w:val="332"/>
        </w:trPr>
        <w:tc>
          <w:tcPr>
            <w:tcW w:w="9643" w:type="dxa"/>
            <w:gridSpan w:val="4"/>
            <w:shd w:val="clear" w:color="auto" w:fill="FFCCCC"/>
          </w:tcPr>
          <w:p w:rsidR="00607BED" w:rsidRPr="00FE137B" w:rsidRDefault="00607BED" w:rsidP="00607BED">
            <w:pPr>
              <w:spacing w:before="40" w:after="40"/>
              <w:rPr>
                <w:b/>
              </w:rPr>
            </w:pPr>
            <w:r w:rsidRPr="00FE137B">
              <w:rPr>
                <w:b/>
              </w:rPr>
              <w:t xml:space="preserve">Content Area:  </w:t>
            </w:r>
            <w:r w:rsidRPr="00FE137B">
              <w:t xml:space="preserve">Mathematics </w:t>
            </w:r>
            <w:r w:rsidRPr="00FE137B">
              <w:rPr>
                <w:b/>
              </w:rPr>
              <w:t xml:space="preserve">                                                                          Grade:  </w:t>
            </w:r>
            <w:r>
              <w:t>10-12</w:t>
            </w:r>
          </w:p>
        </w:tc>
      </w:tr>
      <w:tr w:rsidR="00607BED" w:rsidRPr="00FE137B" w:rsidTr="005976F5">
        <w:trPr>
          <w:gridAfter w:val="1"/>
          <w:wAfter w:w="7" w:type="dxa"/>
          <w:trHeight w:val="332"/>
        </w:trPr>
        <w:tc>
          <w:tcPr>
            <w:tcW w:w="9643" w:type="dxa"/>
            <w:gridSpan w:val="4"/>
            <w:tcBorders>
              <w:bottom w:val="single" w:sz="4" w:space="0" w:color="000000"/>
            </w:tcBorders>
            <w:shd w:val="clear" w:color="auto" w:fill="FFCCCC"/>
          </w:tcPr>
          <w:p w:rsidR="00607BED" w:rsidRPr="00FE137B" w:rsidRDefault="00607BED" w:rsidP="00607BED">
            <w:pPr>
              <w:spacing w:before="40" w:after="40"/>
              <w:rPr>
                <w:b/>
              </w:rPr>
            </w:pPr>
            <w:r w:rsidRPr="00FE137B">
              <w:rPr>
                <w:b/>
              </w:rPr>
              <w:t>Unit Title:</w:t>
            </w:r>
            <w:r w:rsidRPr="00FE137B">
              <w:t xml:space="preserve"> Trigonometry</w:t>
            </w:r>
          </w:p>
        </w:tc>
      </w:tr>
      <w:tr w:rsidR="00607BED" w:rsidRPr="00FE137B" w:rsidTr="005976F5">
        <w:trPr>
          <w:gridAfter w:val="1"/>
          <w:wAfter w:w="7" w:type="dxa"/>
          <w:trHeight w:val="332"/>
        </w:trPr>
        <w:tc>
          <w:tcPr>
            <w:tcW w:w="9643" w:type="dxa"/>
            <w:gridSpan w:val="4"/>
            <w:tcBorders>
              <w:bottom w:val="single" w:sz="4" w:space="0" w:color="000000"/>
            </w:tcBorders>
            <w:shd w:val="clear" w:color="auto" w:fill="FFCCCC"/>
          </w:tcPr>
          <w:p w:rsidR="00607BED" w:rsidRPr="00FE137B" w:rsidRDefault="00607BED" w:rsidP="00607BED">
            <w:pPr>
              <w:spacing w:before="40" w:after="40"/>
            </w:pPr>
            <w:r w:rsidRPr="00FE137B">
              <w:rPr>
                <w:b/>
              </w:rPr>
              <w:t>Domain:</w:t>
            </w:r>
            <w:r w:rsidRPr="00FE137B">
              <w:t xml:space="preserve"> Functions-Trigonometric Functions     </w:t>
            </w:r>
          </w:p>
        </w:tc>
      </w:tr>
      <w:tr w:rsidR="00607BED" w:rsidRPr="00FE137B" w:rsidTr="005976F5">
        <w:tblPrEx>
          <w:tblLook w:val="04A0"/>
        </w:tblPrEx>
        <w:trPr>
          <w:gridAfter w:val="1"/>
          <w:wAfter w:w="7" w:type="dxa"/>
          <w:trHeight w:val="906"/>
        </w:trPr>
        <w:tc>
          <w:tcPr>
            <w:tcW w:w="9643" w:type="dxa"/>
            <w:gridSpan w:val="4"/>
            <w:tcBorders>
              <w:top w:val="single" w:sz="4" w:space="0" w:color="000000"/>
              <w:bottom w:val="nil"/>
            </w:tcBorders>
            <w:shd w:val="clear" w:color="auto" w:fill="FFCCCC"/>
          </w:tcPr>
          <w:p w:rsidR="00607BED" w:rsidRPr="00FE137B" w:rsidRDefault="00607BED" w:rsidP="00607BED">
            <w:pPr>
              <w:spacing w:before="40" w:after="40"/>
            </w:pPr>
            <w:r w:rsidRPr="00FE137B">
              <w:rPr>
                <w:b/>
              </w:rPr>
              <w:t xml:space="preserve">Unit Summary </w:t>
            </w:r>
          </w:p>
          <w:p w:rsidR="00607BED" w:rsidRDefault="00607BED" w:rsidP="00607BED">
            <w:pPr>
              <w:spacing w:before="40" w:after="40"/>
            </w:pPr>
            <w:r w:rsidRPr="00FE137B">
              <w:t xml:space="preserve">In this unit, topics covered will include the </w:t>
            </w:r>
            <w:r>
              <w:t xml:space="preserve">definitions of the </w:t>
            </w:r>
            <w:r w:rsidRPr="00FE137B">
              <w:t>six trigonometric functions and their relationship</w:t>
            </w:r>
            <w:r>
              <w:t>s,</w:t>
            </w:r>
            <w:r w:rsidRPr="00FE137B">
              <w:t xml:space="preserve"> not only to each other but also their connection to the unit circle.  </w:t>
            </w:r>
            <w:r>
              <w:t>E</w:t>
            </w:r>
            <w:r w:rsidRPr="00FE137B">
              <w:t>valuation of trigonomet</w:t>
            </w:r>
            <w:r>
              <w:t xml:space="preserve">ric functions of any angle, using both degrees and radians, </w:t>
            </w:r>
            <w:r w:rsidRPr="00FE137B">
              <w:t>will be covered.</w:t>
            </w:r>
            <w:r>
              <w:t xml:space="preserve">  Graphs of trig functions will be discussed in the context of using periodic functions to model periodic phenomena.  Basic trig identities will be introduced and used to prove the Pythagorean Identity.</w:t>
            </w:r>
          </w:p>
          <w:p w:rsidR="000B1C88" w:rsidRDefault="000B1C88" w:rsidP="00607BED">
            <w:pPr>
              <w:spacing w:before="40" w:after="40"/>
            </w:pPr>
          </w:p>
          <w:p w:rsidR="000B1C88" w:rsidRDefault="000B1C88" w:rsidP="000B1C88">
            <w:pPr>
              <w:pStyle w:val="NormalWeb"/>
              <w:rPr>
                <w:color w:val="000000"/>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0B1C88" w:rsidRPr="002E0B20" w:rsidRDefault="000B1C88" w:rsidP="000B1C88">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B1C88" w:rsidRPr="002E0B20" w:rsidRDefault="000B1C88" w:rsidP="000B1C88">
            <w:pPr>
              <w:rPr>
                <w:rFonts w:ascii="Times" w:hAnsi="Times"/>
                <w:lang w:val="de-DE"/>
              </w:rPr>
            </w:pPr>
            <w:r w:rsidRPr="002E0B20">
              <w:rPr>
                <w:rFonts w:ascii="Times" w:hAnsi="Times"/>
                <w:lang w:val="de-DE"/>
              </w:rPr>
              <w:t>CRP2. Apply appropriate academic and technical skills.</w:t>
            </w:r>
          </w:p>
          <w:p w:rsidR="000B1C88" w:rsidRPr="002E0B20" w:rsidRDefault="000B1C88" w:rsidP="000B1C88">
            <w:pPr>
              <w:rPr>
                <w:rFonts w:ascii="Times" w:hAnsi="Times"/>
                <w:lang w:val="de-DE"/>
              </w:rPr>
            </w:pPr>
            <w:r w:rsidRPr="002E0B20">
              <w:rPr>
                <w:rFonts w:ascii="Times" w:hAnsi="Times"/>
                <w:lang w:val="de-DE"/>
              </w:rPr>
              <w:t>CRP4. Communicate clearly and effectively and with reason</w:t>
            </w:r>
          </w:p>
          <w:p w:rsidR="000B1C88" w:rsidRPr="002E0B20" w:rsidRDefault="000B1C88" w:rsidP="000B1C88">
            <w:pPr>
              <w:rPr>
                <w:rFonts w:ascii="Times" w:hAnsi="Times"/>
                <w:lang w:val="de-DE"/>
              </w:rPr>
            </w:pPr>
            <w:r w:rsidRPr="002E0B20">
              <w:rPr>
                <w:rFonts w:ascii="Times" w:hAnsi="Times"/>
                <w:lang w:val="de-DE"/>
              </w:rPr>
              <w:t>CRP6. Demonstrate creativity and innovation.</w:t>
            </w:r>
          </w:p>
          <w:p w:rsidR="000B1C88" w:rsidRPr="002E0B20" w:rsidRDefault="000B1C88" w:rsidP="000B1C88">
            <w:pPr>
              <w:rPr>
                <w:rFonts w:ascii="Times" w:hAnsi="Times"/>
                <w:lang w:val="de-DE"/>
              </w:rPr>
            </w:pPr>
            <w:r w:rsidRPr="002E0B20">
              <w:rPr>
                <w:rFonts w:ascii="Times" w:hAnsi="Times"/>
                <w:lang w:val="de-DE"/>
              </w:rPr>
              <w:t>CRP7. Employ valid and reliable research strategies.</w:t>
            </w:r>
          </w:p>
          <w:p w:rsidR="000B1C88" w:rsidRPr="002E0B20" w:rsidRDefault="000B1C88" w:rsidP="000B1C88">
            <w:pPr>
              <w:rPr>
                <w:rFonts w:ascii="Times" w:hAnsi="Times"/>
                <w:lang w:val="de-DE"/>
              </w:rPr>
            </w:pPr>
            <w:r w:rsidRPr="002E0B20">
              <w:rPr>
                <w:rFonts w:ascii="Times" w:hAnsi="Times"/>
                <w:lang w:val="de-DE"/>
              </w:rPr>
              <w:t>CRP8. Utilize critical thinking to make sense of problems and persevere in solving them.</w:t>
            </w:r>
          </w:p>
          <w:p w:rsidR="000B1C88" w:rsidRPr="00FE137B" w:rsidRDefault="000B1C88" w:rsidP="00607BED">
            <w:pPr>
              <w:spacing w:before="40" w:after="40"/>
            </w:pPr>
            <w:r w:rsidRPr="002E0B20">
              <w:rPr>
                <w:rFonts w:ascii="Times" w:hAnsi="Times"/>
                <w:lang w:val="de-DE"/>
              </w:rPr>
              <w:t>CRP11. Use technology to enhance productivity.</w:t>
            </w:r>
          </w:p>
        </w:tc>
      </w:tr>
      <w:tr w:rsidR="00607BED" w:rsidRPr="00FE137B" w:rsidTr="005976F5">
        <w:trPr>
          <w:gridAfter w:val="1"/>
          <w:wAfter w:w="7" w:type="dxa"/>
          <w:trHeight w:val="302"/>
        </w:trPr>
        <w:tc>
          <w:tcPr>
            <w:tcW w:w="9643" w:type="dxa"/>
            <w:gridSpan w:val="4"/>
            <w:tcBorders>
              <w:bottom w:val="single" w:sz="4" w:space="0" w:color="000000"/>
            </w:tcBorders>
            <w:shd w:val="clear" w:color="auto" w:fill="365F91"/>
          </w:tcPr>
          <w:p w:rsidR="00607BED" w:rsidRPr="00FE137B" w:rsidRDefault="00607BED" w:rsidP="00607BED">
            <w:pPr>
              <w:jc w:val="center"/>
              <w:rPr>
                <w:b/>
                <w:color w:val="FFFFFF"/>
              </w:rPr>
            </w:pPr>
            <w:r w:rsidRPr="00FE137B">
              <w:rPr>
                <w:b/>
                <w:color w:val="FFFFFF"/>
              </w:rPr>
              <w:t>Learning Targets</w:t>
            </w:r>
          </w:p>
        </w:tc>
      </w:tr>
      <w:tr w:rsidR="00607BED" w:rsidRPr="00FE137B" w:rsidTr="005976F5">
        <w:tblPrEx>
          <w:tblLook w:val="04A0"/>
        </w:tblPrEx>
        <w:trPr>
          <w:gridAfter w:val="1"/>
          <w:wAfter w:w="7" w:type="dxa"/>
          <w:trHeight w:val="233"/>
        </w:trPr>
        <w:tc>
          <w:tcPr>
            <w:tcW w:w="9643" w:type="dxa"/>
            <w:gridSpan w:val="4"/>
            <w:shd w:val="clear" w:color="auto" w:fill="FFCCCC"/>
          </w:tcPr>
          <w:p w:rsidR="00607BED" w:rsidRPr="00FE137B" w:rsidRDefault="00607BED" w:rsidP="00607BED">
            <w:pPr>
              <w:spacing w:before="40" w:after="40"/>
              <w:rPr>
                <w:b/>
              </w:rPr>
            </w:pPr>
            <w:r w:rsidRPr="00FE137B">
              <w:rPr>
                <w:b/>
                <w:iCs/>
              </w:rPr>
              <w:t>Content Standards</w:t>
            </w:r>
          </w:p>
        </w:tc>
      </w:tr>
      <w:tr w:rsidR="00607BED" w:rsidRPr="00FE137B" w:rsidTr="005976F5">
        <w:tblPrEx>
          <w:tblLook w:val="04A0"/>
        </w:tblPrEx>
        <w:trPr>
          <w:gridAfter w:val="1"/>
          <w:wAfter w:w="7" w:type="dxa"/>
          <w:trHeight w:val="257"/>
        </w:trPr>
        <w:tc>
          <w:tcPr>
            <w:tcW w:w="1463" w:type="dxa"/>
            <w:shd w:val="clear" w:color="auto" w:fill="FFCCCC"/>
          </w:tcPr>
          <w:p w:rsidR="00607BED" w:rsidRPr="00FE137B" w:rsidRDefault="00607BED" w:rsidP="00607BED">
            <w:pPr>
              <w:rPr>
                <w:b/>
              </w:rPr>
            </w:pPr>
            <w:r w:rsidRPr="00FE137B">
              <w:rPr>
                <w:b/>
              </w:rPr>
              <w:t>Number</w:t>
            </w:r>
          </w:p>
        </w:tc>
        <w:tc>
          <w:tcPr>
            <w:tcW w:w="8180" w:type="dxa"/>
            <w:gridSpan w:val="3"/>
            <w:shd w:val="clear" w:color="auto" w:fill="FFCCCC"/>
          </w:tcPr>
          <w:p w:rsidR="00607BED" w:rsidRPr="00FE137B" w:rsidRDefault="00607BED" w:rsidP="00607BED">
            <w:pPr>
              <w:rPr>
                <w:b/>
              </w:rPr>
            </w:pPr>
            <w:r w:rsidRPr="00FE137B">
              <w:rPr>
                <w:b/>
              </w:rPr>
              <w:t xml:space="preserve"> Common Core Standard for Mastery</w:t>
            </w:r>
          </w:p>
        </w:tc>
      </w:tr>
      <w:tr w:rsidR="00607BED" w:rsidRPr="00FE137B" w:rsidTr="005976F5">
        <w:tblPrEx>
          <w:tblLook w:val="04A0"/>
        </w:tblPrEx>
        <w:trPr>
          <w:gridAfter w:val="1"/>
          <w:wAfter w:w="7" w:type="dxa"/>
          <w:trHeight w:val="332"/>
        </w:trPr>
        <w:tc>
          <w:tcPr>
            <w:tcW w:w="1463" w:type="dxa"/>
            <w:shd w:val="clear" w:color="auto" w:fill="FFCCCC"/>
          </w:tcPr>
          <w:p w:rsidR="00607BED" w:rsidRPr="00AD117A" w:rsidRDefault="00607BED" w:rsidP="00607BED">
            <w:pPr>
              <w:spacing w:before="40" w:after="40"/>
              <w:rPr>
                <w:iCs/>
                <w:highlight w:val="yellow"/>
              </w:rPr>
            </w:pPr>
            <w:r w:rsidRPr="00AD117A">
              <w:rPr>
                <w:iCs/>
                <w:highlight w:val="yellow"/>
              </w:rPr>
              <w:t>F-TF-1</w:t>
            </w:r>
          </w:p>
        </w:tc>
        <w:tc>
          <w:tcPr>
            <w:tcW w:w="8180" w:type="dxa"/>
            <w:gridSpan w:val="3"/>
            <w:shd w:val="clear" w:color="auto" w:fill="FFCCCC"/>
          </w:tcPr>
          <w:p w:rsidR="00607BED" w:rsidRPr="00AD117A" w:rsidRDefault="00607BED" w:rsidP="00607BED">
            <w:pPr>
              <w:spacing w:before="40" w:after="40"/>
              <w:rPr>
                <w:rFonts w:eastAsia="Cambria"/>
                <w:color w:val="000000"/>
                <w:highlight w:val="yellow"/>
              </w:rPr>
            </w:pPr>
            <w:r w:rsidRPr="00AD117A">
              <w:rPr>
                <w:rFonts w:eastAsia="Cambria"/>
                <w:color w:val="000000"/>
                <w:highlight w:val="yellow"/>
              </w:rPr>
              <w:t>Understand radian measure of an angle as the length of the arc on the unit circle subtended by the angle.</w:t>
            </w:r>
          </w:p>
        </w:tc>
      </w:tr>
      <w:tr w:rsidR="00607BED" w:rsidRPr="00FE137B" w:rsidTr="005976F5">
        <w:tblPrEx>
          <w:tblLook w:val="04A0"/>
        </w:tblPrEx>
        <w:trPr>
          <w:gridAfter w:val="1"/>
          <w:wAfter w:w="7" w:type="dxa"/>
          <w:trHeight w:val="332"/>
        </w:trPr>
        <w:tc>
          <w:tcPr>
            <w:tcW w:w="1463" w:type="dxa"/>
            <w:shd w:val="clear" w:color="auto" w:fill="FFCCCC"/>
          </w:tcPr>
          <w:p w:rsidR="00607BED" w:rsidRPr="00AD117A" w:rsidRDefault="00607BED" w:rsidP="00607BED">
            <w:pPr>
              <w:spacing w:before="40" w:after="40"/>
              <w:rPr>
                <w:iCs/>
                <w:highlight w:val="yellow"/>
              </w:rPr>
            </w:pPr>
            <w:r w:rsidRPr="00AD117A">
              <w:rPr>
                <w:iCs/>
                <w:highlight w:val="yellow"/>
              </w:rPr>
              <w:t>F-TF-2</w:t>
            </w:r>
          </w:p>
        </w:tc>
        <w:tc>
          <w:tcPr>
            <w:tcW w:w="8180" w:type="dxa"/>
            <w:gridSpan w:val="3"/>
            <w:shd w:val="clear" w:color="auto" w:fill="FFCCCC"/>
          </w:tcPr>
          <w:p w:rsidR="00607BED" w:rsidRPr="00AD117A" w:rsidRDefault="00607BED" w:rsidP="00607BED">
            <w:pPr>
              <w:spacing w:before="40" w:after="40"/>
              <w:rPr>
                <w:rFonts w:eastAsia="Cambria"/>
                <w:color w:val="000000"/>
                <w:highlight w:val="yellow"/>
              </w:rPr>
            </w:pPr>
            <w:r w:rsidRPr="00AD117A">
              <w:rPr>
                <w:rFonts w:eastAsia="Cambria"/>
                <w:color w:val="000000"/>
                <w:highlight w:val="yellow"/>
              </w:rPr>
              <w:t>Explain how the unit circle in the coordinate plane enables the extension of trigonometric functions to all real numbers, interpreted as radian measures of angles traversed counterclockwise around the unit circle.</w:t>
            </w:r>
          </w:p>
        </w:tc>
      </w:tr>
      <w:tr w:rsidR="00607BED" w:rsidRPr="00FE137B" w:rsidTr="005976F5">
        <w:tblPrEx>
          <w:tblLook w:val="04A0"/>
        </w:tblPrEx>
        <w:trPr>
          <w:gridAfter w:val="1"/>
          <w:wAfter w:w="7" w:type="dxa"/>
          <w:trHeight w:val="317"/>
        </w:trPr>
        <w:tc>
          <w:tcPr>
            <w:tcW w:w="1463" w:type="dxa"/>
            <w:shd w:val="clear" w:color="auto" w:fill="FFCCCC"/>
          </w:tcPr>
          <w:p w:rsidR="00607BED" w:rsidRPr="00AD117A" w:rsidRDefault="00607BED" w:rsidP="00607BED">
            <w:pPr>
              <w:spacing w:before="40" w:after="40"/>
              <w:rPr>
                <w:iCs/>
                <w:highlight w:val="yellow"/>
              </w:rPr>
            </w:pPr>
            <w:r w:rsidRPr="00AD117A">
              <w:rPr>
                <w:iCs/>
                <w:highlight w:val="yellow"/>
              </w:rPr>
              <w:t>F-TF-5</w:t>
            </w:r>
          </w:p>
        </w:tc>
        <w:tc>
          <w:tcPr>
            <w:tcW w:w="8180" w:type="dxa"/>
            <w:gridSpan w:val="3"/>
            <w:shd w:val="clear" w:color="auto" w:fill="FFCCCC"/>
          </w:tcPr>
          <w:p w:rsidR="00607BED" w:rsidRPr="00AD117A" w:rsidRDefault="00607BED" w:rsidP="00607BED">
            <w:pPr>
              <w:spacing w:before="40" w:after="40"/>
              <w:rPr>
                <w:rFonts w:eastAsia="Cambria"/>
                <w:color w:val="000000"/>
                <w:highlight w:val="yellow"/>
              </w:rPr>
            </w:pPr>
            <w:r w:rsidRPr="00AD117A">
              <w:rPr>
                <w:highlight w:val="yellow"/>
              </w:rPr>
              <w:t>Choose trigonometric functions to model periodic phenomena with specified amplitude, frequency, and midline.</w:t>
            </w:r>
          </w:p>
        </w:tc>
      </w:tr>
      <w:tr w:rsidR="00607BED" w:rsidRPr="00FE137B" w:rsidTr="005976F5">
        <w:tblPrEx>
          <w:tblLook w:val="04A0"/>
        </w:tblPrEx>
        <w:trPr>
          <w:gridAfter w:val="1"/>
          <w:wAfter w:w="7" w:type="dxa"/>
          <w:trHeight w:val="332"/>
        </w:trPr>
        <w:tc>
          <w:tcPr>
            <w:tcW w:w="1463" w:type="dxa"/>
            <w:shd w:val="clear" w:color="auto" w:fill="FFCCCC"/>
          </w:tcPr>
          <w:p w:rsidR="00607BED" w:rsidRPr="00AD117A" w:rsidRDefault="00607BED" w:rsidP="00607BED">
            <w:pPr>
              <w:spacing w:before="40" w:after="40"/>
              <w:rPr>
                <w:iCs/>
                <w:highlight w:val="yellow"/>
              </w:rPr>
            </w:pPr>
            <w:r w:rsidRPr="00AD117A">
              <w:rPr>
                <w:iCs/>
                <w:highlight w:val="yellow"/>
              </w:rPr>
              <w:t>F-TF-8</w:t>
            </w:r>
          </w:p>
        </w:tc>
        <w:tc>
          <w:tcPr>
            <w:tcW w:w="8180" w:type="dxa"/>
            <w:gridSpan w:val="3"/>
            <w:shd w:val="clear" w:color="auto" w:fill="FFCCCC"/>
          </w:tcPr>
          <w:p w:rsidR="00607BED" w:rsidRPr="00AD117A" w:rsidRDefault="00607BED" w:rsidP="00607BED">
            <w:pPr>
              <w:spacing w:before="40" w:after="40"/>
              <w:rPr>
                <w:rFonts w:eastAsia="Cambria"/>
                <w:color w:val="000000"/>
                <w:highlight w:val="yellow"/>
              </w:rPr>
            </w:pPr>
            <w:r w:rsidRPr="00AD117A">
              <w:rPr>
                <w:rFonts w:eastAsia="Cambria"/>
                <w:color w:val="000000"/>
                <w:highlight w:val="yellow"/>
              </w:rPr>
              <w:t xml:space="preserve">Prove the Pythagorean identity </w:t>
            </w:r>
            <w:proofErr w:type="gramStart"/>
            <w:r w:rsidRPr="00AD117A">
              <w:rPr>
                <w:rFonts w:eastAsia="Cambria"/>
                <w:color w:val="000000"/>
                <w:highlight w:val="yellow"/>
              </w:rPr>
              <w:t>sin</w:t>
            </w:r>
            <w:r w:rsidRPr="00AD117A">
              <w:rPr>
                <w:rFonts w:eastAsia="Cambria"/>
                <w:color w:val="000000"/>
                <w:highlight w:val="yellow"/>
                <w:vertAlign w:val="superscript"/>
              </w:rPr>
              <w:t>2</w:t>
            </w:r>
            <w:r w:rsidRPr="00AD117A">
              <w:rPr>
                <w:rFonts w:eastAsia="Cambria"/>
                <w:color w:val="000000"/>
                <w:highlight w:val="yellow"/>
              </w:rPr>
              <w:t>(</w:t>
            </w:r>
            <w:proofErr w:type="gramEnd"/>
            <w:r w:rsidRPr="00AD117A">
              <w:rPr>
                <w:rFonts w:eastAsia="Cambria"/>
                <w:color w:val="000000"/>
                <w:highlight w:val="yellow"/>
              </w:rPr>
              <w:t>θ) + cos</w:t>
            </w:r>
            <w:r w:rsidRPr="00AD117A">
              <w:rPr>
                <w:rFonts w:eastAsia="Cambria"/>
                <w:color w:val="000000"/>
                <w:highlight w:val="yellow"/>
                <w:vertAlign w:val="superscript"/>
              </w:rPr>
              <w:t>2</w:t>
            </w:r>
            <w:r w:rsidRPr="00AD117A">
              <w:rPr>
                <w:rFonts w:eastAsia="Cambria"/>
                <w:color w:val="000000"/>
                <w:highlight w:val="yellow"/>
              </w:rPr>
              <w:t xml:space="preserve">(θ) = 1 and use it to find sin(θ), </w:t>
            </w:r>
            <w:proofErr w:type="spellStart"/>
            <w:r w:rsidRPr="00AD117A">
              <w:rPr>
                <w:rFonts w:eastAsia="Cambria"/>
                <w:color w:val="000000"/>
                <w:highlight w:val="yellow"/>
              </w:rPr>
              <w:t>cos</w:t>
            </w:r>
            <w:proofErr w:type="spellEnd"/>
            <w:r w:rsidRPr="00AD117A">
              <w:rPr>
                <w:rFonts w:eastAsia="Cambria"/>
                <w:color w:val="000000"/>
                <w:highlight w:val="yellow"/>
              </w:rPr>
              <w:t xml:space="preserve">(θ), or tan(θ) given sin(θ), </w:t>
            </w:r>
            <w:proofErr w:type="spellStart"/>
            <w:r w:rsidRPr="00AD117A">
              <w:rPr>
                <w:rFonts w:eastAsia="Cambria"/>
                <w:color w:val="000000"/>
                <w:highlight w:val="yellow"/>
              </w:rPr>
              <w:t>cos</w:t>
            </w:r>
            <w:proofErr w:type="spellEnd"/>
            <w:r w:rsidRPr="00AD117A">
              <w:rPr>
                <w:rFonts w:eastAsia="Cambria"/>
                <w:color w:val="000000"/>
                <w:highlight w:val="yellow"/>
              </w:rPr>
              <w:t>(θ), or tan(θ) and the quadrant of the angle.</w:t>
            </w:r>
          </w:p>
        </w:tc>
      </w:tr>
      <w:tr w:rsidR="00607BED" w:rsidRPr="00FE137B" w:rsidTr="005976F5">
        <w:tblPrEx>
          <w:tblLook w:val="04A0"/>
        </w:tblPrEx>
        <w:trPr>
          <w:gridAfter w:val="1"/>
          <w:wAfter w:w="7" w:type="dxa"/>
          <w:trHeight w:val="1238"/>
        </w:trPr>
        <w:tc>
          <w:tcPr>
            <w:tcW w:w="4822" w:type="dxa"/>
            <w:gridSpan w:val="3"/>
            <w:tcBorders>
              <w:bottom w:val="single" w:sz="4" w:space="0" w:color="auto"/>
            </w:tcBorders>
            <w:shd w:val="clear" w:color="auto" w:fill="FFCCCC"/>
          </w:tcPr>
          <w:p w:rsidR="00607BED" w:rsidRPr="00FE137B" w:rsidRDefault="00607BED" w:rsidP="00607BED">
            <w:pPr>
              <w:spacing w:before="40" w:after="40"/>
              <w:rPr>
                <w:rFonts w:eastAsia="Cambria"/>
              </w:rPr>
            </w:pPr>
            <w:r w:rsidRPr="00FE137B">
              <w:rPr>
                <w:b/>
              </w:rPr>
              <w:t>Unit Essential Questions</w:t>
            </w:r>
          </w:p>
          <w:p w:rsidR="00607BED" w:rsidRPr="00FE137B" w:rsidRDefault="00607BED" w:rsidP="00607BED">
            <w:pPr>
              <w:pStyle w:val="Default"/>
              <w:numPr>
                <w:ilvl w:val="0"/>
                <w:numId w:val="35"/>
              </w:numPr>
              <w:rPr>
                <w:b/>
              </w:rPr>
            </w:pPr>
            <w:r w:rsidRPr="00FE137B">
              <w:t>How can you apply the trigonometric ratios to understanding a wide variety of physical phenomena including orbits, sound waves, rotations and vibrations?</w:t>
            </w:r>
          </w:p>
          <w:p w:rsidR="00607BED" w:rsidRPr="002D05EA" w:rsidRDefault="00607BED" w:rsidP="00607BED">
            <w:pPr>
              <w:pStyle w:val="Default"/>
              <w:numPr>
                <w:ilvl w:val="0"/>
                <w:numId w:val="35"/>
              </w:numPr>
              <w:rPr>
                <w:b/>
              </w:rPr>
            </w:pPr>
            <w:r w:rsidRPr="00FE137B">
              <w:t>How does trigonometry deal with relationships among sides and angles and triangles to develop astronomy, navigation and surveying?</w:t>
            </w:r>
          </w:p>
          <w:p w:rsidR="00607BED" w:rsidRPr="00FE137B" w:rsidRDefault="00607BED" w:rsidP="00607BED">
            <w:pPr>
              <w:pStyle w:val="Default"/>
              <w:numPr>
                <w:ilvl w:val="0"/>
                <w:numId w:val="35"/>
              </w:numPr>
            </w:pPr>
            <w:r w:rsidRPr="00FE137B">
              <w:t xml:space="preserve">How do we use graphing to model real-life data? </w:t>
            </w:r>
          </w:p>
          <w:p w:rsidR="00607BED" w:rsidRPr="00FE137B" w:rsidRDefault="00607BED" w:rsidP="00607BED">
            <w:pPr>
              <w:pStyle w:val="Default"/>
              <w:numPr>
                <w:ilvl w:val="0"/>
                <w:numId w:val="35"/>
              </w:numPr>
            </w:pPr>
            <w:r w:rsidRPr="00FE137B">
              <w:t xml:space="preserve">What equations can be used to represent patterns observed from graphing? </w:t>
            </w:r>
          </w:p>
          <w:p w:rsidR="00607BED" w:rsidRPr="00FE137B" w:rsidRDefault="00607BED" w:rsidP="00607BED">
            <w:pPr>
              <w:pStyle w:val="Default"/>
              <w:ind w:left="360"/>
              <w:rPr>
                <w:b/>
              </w:rPr>
            </w:pPr>
          </w:p>
        </w:tc>
        <w:tc>
          <w:tcPr>
            <w:tcW w:w="4821" w:type="dxa"/>
            <w:shd w:val="clear" w:color="auto" w:fill="FFCCCC"/>
          </w:tcPr>
          <w:p w:rsidR="00607BED" w:rsidRPr="00FE137B" w:rsidRDefault="00607BED" w:rsidP="00607BED">
            <w:pPr>
              <w:spacing w:before="40" w:after="40"/>
              <w:rPr>
                <w:b/>
              </w:rPr>
            </w:pPr>
            <w:r w:rsidRPr="00FE137B">
              <w:rPr>
                <w:b/>
              </w:rPr>
              <w:t>Unit Enduring Understandings</w:t>
            </w:r>
          </w:p>
          <w:p w:rsidR="00607BED" w:rsidRPr="00FE137B" w:rsidRDefault="00607BED" w:rsidP="00607BED">
            <w:pPr>
              <w:spacing w:before="40" w:after="40"/>
              <w:rPr>
                <w:rFonts w:eastAsia="Cambria"/>
              </w:rPr>
            </w:pPr>
            <w:r w:rsidRPr="00FE137B">
              <w:rPr>
                <w:i/>
              </w:rPr>
              <w:t>Students will understand that…</w:t>
            </w:r>
          </w:p>
          <w:p w:rsidR="00607BED" w:rsidRPr="00FE137B" w:rsidRDefault="00607BED" w:rsidP="00607BED">
            <w:pPr>
              <w:pStyle w:val="Default"/>
              <w:numPr>
                <w:ilvl w:val="0"/>
                <w:numId w:val="36"/>
              </w:numPr>
            </w:pPr>
            <w:r w:rsidRPr="00FE137B">
              <w:t>Their exists a relationship between degree and radian relationship</w:t>
            </w:r>
          </w:p>
          <w:p w:rsidR="00607BED" w:rsidRPr="00FE137B" w:rsidRDefault="00607BED" w:rsidP="00607BED">
            <w:pPr>
              <w:pStyle w:val="Default"/>
              <w:numPr>
                <w:ilvl w:val="0"/>
                <w:numId w:val="36"/>
              </w:numPr>
            </w:pPr>
            <w:r w:rsidRPr="00FE137B">
              <w:t>The unit circle can be utilized in many ways</w:t>
            </w:r>
          </w:p>
          <w:p w:rsidR="00607BED" w:rsidRDefault="00607BED" w:rsidP="00607BED">
            <w:pPr>
              <w:pStyle w:val="Default"/>
              <w:numPr>
                <w:ilvl w:val="0"/>
                <w:numId w:val="36"/>
              </w:numPr>
            </w:pPr>
            <w:r w:rsidRPr="00FE137B">
              <w:t>Trigonometric functions are periodic around the unit circle and can each be evaluated for any angle</w:t>
            </w:r>
          </w:p>
          <w:p w:rsidR="00607BED" w:rsidRPr="002D05EA" w:rsidRDefault="00607BED" w:rsidP="00607BED">
            <w:pPr>
              <w:pStyle w:val="Default"/>
              <w:numPr>
                <w:ilvl w:val="0"/>
                <w:numId w:val="36"/>
              </w:numPr>
            </w:pPr>
            <w:r>
              <w:t>Graphs of trig functions can be used to model periodic phenomenon</w:t>
            </w:r>
          </w:p>
        </w:tc>
      </w:tr>
      <w:tr w:rsidR="00607BED" w:rsidRPr="00FE137B" w:rsidTr="005976F5">
        <w:tblPrEx>
          <w:tblLook w:val="04A0"/>
        </w:tblPrEx>
        <w:trPr>
          <w:gridAfter w:val="1"/>
          <w:wAfter w:w="7" w:type="dxa"/>
          <w:trHeight w:val="1268"/>
        </w:trPr>
        <w:tc>
          <w:tcPr>
            <w:tcW w:w="4822" w:type="dxa"/>
            <w:gridSpan w:val="3"/>
            <w:tcBorders>
              <w:bottom w:val="single" w:sz="4" w:space="0" w:color="auto"/>
            </w:tcBorders>
            <w:shd w:val="clear" w:color="auto" w:fill="FFCCCC"/>
          </w:tcPr>
          <w:p w:rsidR="00607BED" w:rsidRPr="00FE137B" w:rsidRDefault="00607BED" w:rsidP="00607BED">
            <w:pPr>
              <w:spacing w:before="40" w:after="40"/>
              <w:rPr>
                <w:b/>
              </w:rPr>
            </w:pPr>
            <w:r w:rsidRPr="00FE137B">
              <w:rPr>
                <w:b/>
              </w:rPr>
              <w:t>Unit Objectives</w:t>
            </w:r>
          </w:p>
          <w:p w:rsidR="00607BED" w:rsidRPr="00FE137B" w:rsidRDefault="00607BED" w:rsidP="00607BED">
            <w:pPr>
              <w:spacing w:before="40" w:after="40"/>
            </w:pPr>
            <w:r w:rsidRPr="00FE137B">
              <w:rPr>
                <w:i/>
              </w:rPr>
              <w:t>Students will know…</w:t>
            </w:r>
          </w:p>
          <w:p w:rsidR="00607BED" w:rsidRPr="00FE137B" w:rsidRDefault="00607BED" w:rsidP="00607BED">
            <w:pPr>
              <w:pStyle w:val="Default"/>
              <w:numPr>
                <w:ilvl w:val="0"/>
                <w:numId w:val="2"/>
              </w:numPr>
              <w:tabs>
                <w:tab w:val="clear" w:pos="180"/>
                <w:tab w:val="num" w:pos="360"/>
              </w:tabs>
              <w:ind w:left="360" w:hanging="360"/>
            </w:pPr>
            <w:r w:rsidRPr="00FE137B">
              <w:t>How to convert between degrees and radians</w:t>
            </w:r>
          </w:p>
          <w:p w:rsidR="00607BED" w:rsidRPr="00FE137B" w:rsidRDefault="00607BED" w:rsidP="00607BED">
            <w:pPr>
              <w:pStyle w:val="Default"/>
              <w:numPr>
                <w:ilvl w:val="0"/>
                <w:numId w:val="2"/>
              </w:numPr>
              <w:tabs>
                <w:tab w:val="clear" w:pos="180"/>
                <w:tab w:val="num" w:pos="360"/>
              </w:tabs>
              <w:ind w:left="360" w:hanging="360"/>
            </w:pPr>
            <w:r w:rsidRPr="00FE137B">
              <w:t>How to identify a unit circle and its relationship to real numbers</w:t>
            </w:r>
          </w:p>
          <w:p w:rsidR="00607BED" w:rsidRDefault="00607BED" w:rsidP="00607BED">
            <w:pPr>
              <w:pStyle w:val="Default"/>
              <w:numPr>
                <w:ilvl w:val="0"/>
                <w:numId w:val="2"/>
              </w:numPr>
              <w:tabs>
                <w:tab w:val="clear" w:pos="180"/>
                <w:tab w:val="num" w:pos="360"/>
              </w:tabs>
              <w:ind w:left="360" w:hanging="360"/>
            </w:pPr>
            <w:r w:rsidRPr="00FE137B">
              <w:t>How to evaluate trigonometric functions of any angle</w:t>
            </w:r>
          </w:p>
          <w:p w:rsidR="00607BED" w:rsidRPr="00FE137B" w:rsidRDefault="00607BED" w:rsidP="00607BED">
            <w:pPr>
              <w:pStyle w:val="Default"/>
              <w:numPr>
                <w:ilvl w:val="0"/>
                <w:numId w:val="2"/>
              </w:numPr>
              <w:tabs>
                <w:tab w:val="clear" w:pos="180"/>
                <w:tab w:val="num" w:pos="360"/>
              </w:tabs>
              <w:ind w:left="360" w:hanging="360"/>
            </w:pPr>
            <w:r w:rsidRPr="00FE137B">
              <w:t xml:space="preserve">How to translate a </w:t>
            </w:r>
            <w:r>
              <w:t xml:space="preserve">trigonometric </w:t>
            </w:r>
            <w:r w:rsidRPr="00FE137B">
              <w:t>graph</w:t>
            </w:r>
          </w:p>
          <w:p w:rsidR="00607BED" w:rsidRPr="00FE137B" w:rsidRDefault="00607BED" w:rsidP="00607BED">
            <w:pPr>
              <w:pStyle w:val="Default"/>
              <w:numPr>
                <w:ilvl w:val="0"/>
                <w:numId w:val="2"/>
              </w:numPr>
              <w:tabs>
                <w:tab w:val="clear" w:pos="180"/>
                <w:tab w:val="num" w:pos="360"/>
              </w:tabs>
              <w:ind w:left="360" w:hanging="360"/>
            </w:pPr>
            <w:r>
              <w:t xml:space="preserve">Identify the </w:t>
            </w:r>
            <w:r w:rsidRPr="00FE137B">
              <w:t xml:space="preserve"> </w:t>
            </w:r>
            <w:r>
              <w:t xml:space="preserve">x-intercepts, </w:t>
            </w:r>
            <w:proofErr w:type="spellStart"/>
            <w:r>
              <w:t>extrema</w:t>
            </w:r>
            <w:proofErr w:type="spellEnd"/>
            <w:r>
              <w:t xml:space="preserve">, </w:t>
            </w:r>
            <w:r w:rsidRPr="00FE137B">
              <w:t>period</w:t>
            </w:r>
            <w:r>
              <w:t xml:space="preserve">, </w:t>
            </w:r>
            <w:r w:rsidRPr="00FE137B">
              <w:t>amplitude</w:t>
            </w:r>
            <w:r>
              <w:t>, and midline of a trig function</w:t>
            </w:r>
          </w:p>
          <w:p w:rsidR="00607BED" w:rsidRDefault="00607BED" w:rsidP="00607BED">
            <w:pPr>
              <w:pStyle w:val="Default"/>
              <w:numPr>
                <w:ilvl w:val="0"/>
                <w:numId w:val="2"/>
              </w:numPr>
              <w:tabs>
                <w:tab w:val="clear" w:pos="180"/>
                <w:tab w:val="num" w:pos="360"/>
              </w:tabs>
              <w:ind w:left="360" w:hanging="360"/>
            </w:pPr>
            <w:r>
              <w:t>Identify t</w:t>
            </w:r>
            <w:r w:rsidRPr="00FE137B">
              <w:t>he domain and range for all 6 trig functions</w:t>
            </w:r>
          </w:p>
          <w:p w:rsidR="00607BED" w:rsidRPr="00FE137B" w:rsidRDefault="00607BED" w:rsidP="00607BED">
            <w:pPr>
              <w:pStyle w:val="Default"/>
              <w:numPr>
                <w:ilvl w:val="0"/>
                <w:numId w:val="40"/>
              </w:numPr>
            </w:pPr>
            <w:r w:rsidRPr="00FE137B">
              <w:t>How to verify trigonometric identities.</w:t>
            </w:r>
          </w:p>
          <w:p w:rsidR="00607BED" w:rsidRPr="00FE137B" w:rsidRDefault="00607BED" w:rsidP="00607BED">
            <w:pPr>
              <w:pStyle w:val="Default"/>
              <w:ind w:left="360"/>
            </w:pPr>
          </w:p>
        </w:tc>
        <w:tc>
          <w:tcPr>
            <w:tcW w:w="4821" w:type="dxa"/>
            <w:shd w:val="clear" w:color="auto" w:fill="FFCCCC"/>
          </w:tcPr>
          <w:p w:rsidR="00607BED" w:rsidRPr="00FE137B" w:rsidRDefault="00607BED" w:rsidP="00607BED">
            <w:pPr>
              <w:spacing w:before="40" w:after="40"/>
              <w:rPr>
                <w:b/>
              </w:rPr>
            </w:pPr>
            <w:r w:rsidRPr="00FE137B">
              <w:rPr>
                <w:b/>
              </w:rPr>
              <w:t>Unit Objectives</w:t>
            </w:r>
          </w:p>
          <w:p w:rsidR="00607BED" w:rsidRPr="00FE137B" w:rsidRDefault="00607BED" w:rsidP="00607BED">
            <w:pPr>
              <w:spacing w:before="40" w:after="40"/>
            </w:pPr>
            <w:r w:rsidRPr="00FE137B">
              <w:rPr>
                <w:i/>
              </w:rPr>
              <w:t>Students will be able to…</w:t>
            </w:r>
          </w:p>
          <w:p w:rsidR="00607BED" w:rsidRPr="00FE137B" w:rsidRDefault="00607BED" w:rsidP="00607BED">
            <w:pPr>
              <w:pStyle w:val="Default"/>
              <w:numPr>
                <w:ilvl w:val="0"/>
                <w:numId w:val="37"/>
              </w:numPr>
              <w:ind w:left="360"/>
            </w:pPr>
            <w:r w:rsidRPr="00FE137B">
              <w:t>Evaluate trigonometric functions for any angle on the unit circle.</w:t>
            </w:r>
          </w:p>
          <w:p w:rsidR="00607BED" w:rsidRPr="00FE137B" w:rsidRDefault="00607BED" w:rsidP="00607BED">
            <w:pPr>
              <w:pStyle w:val="Default"/>
              <w:numPr>
                <w:ilvl w:val="0"/>
                <w:numId w:val="37"/>
              </w:numPr>
              <w:ind w:left="360"/>
            </w:pPr>
            <w:r w:rsidRPr="00FE137B">
              <w:t>Utilize radian measurement for all calculations in decimal and pi form.</w:t>
            </w:r>
          </w:p>
          <w:p w:rsidR="00607BED" w:rsidRPr="002D05EA" w:rsidRDefault="00607BED" w:rsidP="00607BED">
            <w:pPr>
              <w:pStyle w:val="Default"/>
              <w:numPr>
                <w:ilvl w:val="0"/>
                <w:numId w:val="38"/>
              </w:numPr>
              <w:rPr>
                <w:b/>
              </w:rPr>
            </w:pPr>
            <w:r w:rsidRPr="00FE137B">
              <w:t>Graph trigonometric functions on a coordinate plane and use the rules for translations and stretching/shrinking the graph</w:t>
            </w:r>
            <w:r>
              <w:t>.</w:t>
            </w:r>
          </w:p>
          <w:p w:rsidR="00607BED" w:rsidRPr="00AD117A" w:rsidRDefault="00607BED" w:rsidP="00607BED">
            <w:pPr>
              <w:pStyle w:val="Default"/>
              <w:numPr>
                <w:ilvl w:val="0"/>
                <w:numId w:val="38"/>
              </w:numPr>
              <w:rPr>
                <w:b/>
              </w:rPr>
            </w:pPr>
            <w:r w:rsidRPr="00FE137B">
              <w:t>Employ trigonometric graphs to model real-life data</w:t>
            </w:r>
          </w:p>
          <w:p w:rsidR="00607BED" w:rsidRPr="00080721" w:rsidRDefault="00607BED" w:rsidP="00607BED">
            <w:pPr>
              <w:pStyle w:val="Default"/>
              <w:numPr>
                <w:ilvl w:val="0"/>
                <w:numId w:val="38"/>
              </w:numPr>
            </w:pPr>
            <w:r w:rsidRPr="00FE137B">
              <w:t>Understand the importance of the fundamental identities in solving, simplifying, verifying and evaluating trig expressions and equations.</w:t>
            </w:r>
          </w:p>
        </w:tc>
      </w:tr>
    </w:tbl>
    <w:p w:rsidR="003B602F" w:rsidRDefault="003B602F" w:rsidP="008C3EEF">
      <w:pPr>
        <w:pStyle w:val="NormalWeb"/>
        <w:jc w:val="center"/>
        <w:rPr>
          <w:color w:val="000000"/>
          <w:lang/>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3B602F" w:rsidRPr="00EF231F" w:rsidTr="009F7578">
        <w:tc>
          <w:tcPr>
            <w:tcW w:w="9650" w:type="dxa"/>
            <w:gridSpan w:val="2"/>
            <w:shd w:val="clear" w:color="auto" w:fill="365F91"/>
          </w:tcPr>
          <w:p w:rsidR="003B602F" w:rsidRPr="00EF231F" w:rsidRDefault="003B602F" w:rsidP="009F7578">
            <w:pPr>
              <w:jc w:val="center"/>
              <w:rPr>
                <w:b/>
                <w:bCs/>
                <w:color w:val="FFFFFF"/>
              </w:rPr>
            </w:pPr>
          </w:p>
          <w:p w:rsidR="003B602F" w:rsidRPr="00EF231F" w:rsidRDefault="003B602F" w:rsidP="009F7578">
            <w:pPr>
              <w:jc w:val="center"/>
              <w:rPr>
                <w:b/>
                <w:bCs/>
                <w:color w:val="FFFFFF"/>
              </w:rPr>
            </w:pPr>
            <w:r w:rsidRPr="00EF231F">
              <w:rPr>
                <w:b/>
                <w:bCs/>
                <w:color w:val="FFFFFF"/>
              </w:rPr>
              <w:t>OCEAN COUNTY MATHEMATICS CURRICULUM</w:t>
            </w:r>
          </w:p>
          <w:p w:rsidR="003B602F" w:rsidRPr="00EF231F" w:rsidRDefault="003B602F" w:rsidP="009F7578">
            <w:pPr>
              <w:jc w:val="center"/>
              <w:rPr>
                <w:b/>
                <w:bCs/>
                <w:color w:val="FFFFFF"/>
              </w:rPr>
            </w:pPr>
            <w:r w:rsidRPr="00EF231F">
              <w:rPr>
                <w:b/>
                <w:bCs/>
                <w:color w:val="FFFFFF"/>
              </w:rPr>
              <w:t>Evidence of Learning</w:t>
            </w:r>
          </w:p>
        </w:tc>
      </w:tr>
      <w:tr w:rsidR="003B602F" w:rsidRPr="00EF231F" w:rsidDel="001A6CE2" w:rsidTr="009F7578">
        <w:trPr>
          <w:trHeight w:val="70"/>
        </w:trPr>
        <w:tc>
          <w:tcPr>
            <w:tcW w:w="9650" w:type="dxa"/>
            <w:gridSpan w:val="2"/>
            <w:tcBorders>
              <w:top w:val="single" w:sz="4" w:space="0" w:color="auto"/>
              <w:bottom w:val="nil"/>
            </w:tcBorders>
            <w:shd w:val="clear" w:color="auto" w:fill="FFFFB9"/>
          </w:tcPr>
          <w:p w:rsidR="003B602F" w:rsidRPr="00EF231F" w:rsidDel="001A6CE2" w:rsidRDefault="003B602F" w:rsidP="009F7578">
            <w:pPr>
              <w:spacing w:before="40" w:after="40"/>
              <w:rPr>
                <w:b/>
                <w:bCs/>
              </w:rPr>
            </w:pPr>
            <w:r w:rsidRPr="00EF231F">
              <w:rPr>
                <w:b/>
                <w:bCs/>
              </w:rPr>
              <w:t>Formative Assessments</w:t>
            </w:r>
          </w:p>
        </w:tc>
      </w:tr>
      <w:tr w:rsidR="003B602F" w:rsidRPr="00EF231F" w:rsidDel="001A6CE2" w:rsidTr="009F7578">
        <w:tc>
          <w:tcPr>
            <w:tcW w:w="4645" w:type="dxa"/>
            <w:tcBorders>
              <w:top w:val="nil"/>
              <w:righ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Homework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Class participation</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Whiteboards/communicators</w:t>
            </w:r>
          </w:p>
          <w:p w:rsidR="003B602F" w:rsidRPr="00F5264B"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3B602F" w:rsidRPr="00F5264B" w:rsidRDefault="003B602F" w:rsidP="009F7578">
            <w:pPr>
              <w:numPr>
                <w:ilvl w:val="0"/>
                <w:numId w:val="1"/>
              </w:numPr>
              <w:tabs>
                <w:tab w:val="clear" w:pos="360"/>
                <w:tab w:val="num" w:pos="252"/>
              </w:tabs>
              <w:spacing w:before="40" w:after="40"/>
              <w:ind w:left="259" w:hanging="187"/>
              <w:rPr>
                <w:sz w:val="22"/>
                <w:szCs w:val="22"/>
              </w:rPr>
            </w:pPr>
            <w:r w:rsidRPr="00F5264B">
              <w:rPr>
                <w:sz w:val="22"/>
                <w:szCs w:val="22"/>
              </w:rPr>
              <w:t>DO-NOW</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Notebook</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Writing prompts</w:t>
            </w:r>
          </w:p>
          <w:p w:rsidR="003B602F" w:rsidRPr="00F5264B" w:rsidRDefault="003B602F" w:rsidP="009F7578">
            <w:pPr>
              <w:numPr>
                <w:ilvl w:val="0"/>
                <w:numId w:val="1"/>
              </w:numPr>
              <w:tabs>
                <w:tab w:val="num" w:pos="252"/>
              </w:tabs>
              <w:spacing w:before="40" w:after="40"/>
              <w:ind w:left="259" w:hanging="187"/>
              <w:rPr>
                <w:sz w:val="22"/>
                <w:szCs w:val="22"/>
              </w:rPr>
            </w:pPr>
            <w:r w:rsidRPr="00F5264B">
              <w:rPr>
                <w:sz w:val="22"/>
                <w:szCs w:val="22"/>
              </w:rPr>
              <w:t>Exit passes</w:t>
            </w:r>
          </w:p>
          <w:p w:rsidR="003B602F" w:rsidRPr="003B602F" w:rsidDel="001A6CE2" w:rsidRDefault="003B602F" w:rsidP="009F7578">
            <w:pPr>
              <w:numPr>
                <w:ilvl w:val="0"/>
                <w:numId w:val="1"/>
              </w:numPr>
              <w:tabs>
                <w:tab w:val="num" w:pos="252"/>
              </w:tabs>
              <w:spacing w:before="40" w:after="40"/>
              <w:ind w:left="259" w:hanging="187"/>
              <w:rPr>
                <w:sz w:val="22"/>
                <w:szCs w:val="22"/>
              </w:rPr>
            </w:pPr>
            <w:r w:rsidRPr="00F5264B">
              <w:rPr>
                <w:sz w:val="22"/>
                <w:szCs w:val="22"/>
              </w:rPr>
              <w:t xml:space="preserve">Self-assessment </w:t>
            </w:r>
          </w:p>
        </w:tc>
      </w:tr>
      <w:tr w:rsidR="003B602F" w:rsidRPr="00EF231F" w:rsidTr="009F7578">
        <w:tc>
          <w:tcPr>
            <w:tcW w:w="9650" w:type="dxa"/>
            <w:gridSpan w:val="2"/>
            <w:tcBorders>
              <w:bottom w:val="single" w:sz="4" w:space="0" w:color="auto"/>
            </w:tcBorders>
            <w:shd w:val="clear" w:color="auto" w:fill="FFFFB9"/>
          </w:tcPr>
          <w:p w:rsidR="003B602F" w:rsidRPr="00EF231F" w:rsidRDefault="003B602F" w:rsidP="009F7578">
            <w:pPr>
              <w:spacing w:before="40" w:after="40"/>
              <w:rPr>
                <w:i/>
                <w:iCs/>
              </w:rPr>
            </w:pPr>
            <w:r w:rsidRPr="00EF231F">
              <w:rPr>
                <w:b/>
                <w:bCs/>
              </w:rPr>
              <w:t>Summative Assessments</w:t>
            </w:r>
          </w:p>
          <w:p w:rsidR="003B602F" w:rsidRDefault="003B602F" w:rsidP="009F7578">
            <w:pPr>
              <w:numPr>
                <w:ilvl w:val="0"/>
                <w:numId w:val="1"/>
              </w:numPr>
              <w:spacing w:line="276" w:lineRule="auto"/>
              <w:rPr>
                <w:sz w:val="22"/>
                <w:szCs w:val="22"/>
              </w:rPr>
            </w:pPr>
            <w:r w:rsidRPr="00E841B5">
              <w:rPr>
                <w:sz w:val="22"/>
                <w:szCs w:val="22"/>
              </w:rPr>
              <w:t>Chapter/Unit Test</w:t>
            </w:r>
          </w:p>
          <w:p w:rsidR="003B602F" w:rsidRDefault="003B602F" w:rsidP="009F7578">
            <w:pPr>
              <w:numPr>
                <w:ilvl w:val="0"/>
                <w:numId w:val="1"/>
              </w:numPr>
              <w:spacing w:line="276" w:lineRule="auto"/>
              <w:rPr>
                <w:sz w:val="22"/>
                <w:szCs w:val="22"/>
              </w:rPr>
            </w:pPr>
            <w:r>
              <w:rPr>
                <w:sz w:val="22"/>
                <w:szCs w:val="22"/>
              </w:rPr>
              <w:t>Quizzes</w:t>
            </w:r>
          </w:p>
          <w:p w:rsidR="003B602F" w:rsidRPr="00072418" w:rsidRDefault="003B602F" w:rsidP="009F7578">
            <w:pPr>
              <w:numPr>
                <w:ilvl w:val="0"/>
                <w:numId w:val="1"/>
              </w:numPr>
              <w:spacing w:line="276" w:lineRule="auto"/>
              <w:rPr>
                <w:sz w:val="22"/>
                <w:szCs w:val="22"/>
              </w:rPr>
            </w:pPr>
            <w:r w:rsidRPr="00072418">
              <w:rPr>
                <w:sz w:val="22"/>
                <w:szCs w:val="22"/>
              </w:rPr>
              <w:t>Presentations</w:t>
            </w:r>
          </w:p>
          <w:p w:rsidR="003B602F" w:rsidRPr="00E841B5" w:rsidRDefault="003B602F" w:rsidP="009F7578">
            <w:pPr>
              <w:numPr>
                <w:ilvl w:val="0"/>
                <w:numId w:val="1"/>
              </w:numPr>
              <w:spacing w:line="276" w:lineRule="auto"/>
              <w:rPr>
                <w:sz w:val="22"/>
                <w:szCs w:val="22"/>
              </w:rPr>
            </w:pPr>
            <w:r w:rsidRPr="00E841B5">
              <w:rPr>
                <w:sz w:val="22"/>
                <w:szCs w:val="22"/>
              </w:rPr>
              <w:t>Unit Projects</w:t>
            </w:r>
          </w:p>
          <w:p w:rsidR="003B602F" w:rsidRPr="00EF231F" w:rsidRDefault="003B602F" w:rsidP="009F7578">
            <w:pPr>
              <w:numPr>
                <w:ilvl w:val="0"/>
                <w:numId w:val="1"/>
              </w:numPr>
              <w:spacing w:before="40" w:after="40"/>
            </w:pPr>
            <w:r w:rsidRPr="00E841B5">
              <w:rPr>
                <w:sz w:val="22"/>
                <w:szCs w:val="22"/>
              </w:rPr>
              <w:t>Mid-Term and Final Exams</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Pr="00EF231F" w:rsidRDefault="003B602F" w:rsidP="009F7578">
            <w:pPr>
              <w:spacing w:before="40" w:after="40"/>
              <w:rPr>
                <w:b/>
                <w:bCs/>
              </w:rPr>
            </w:pPr>
            <w:r w:rsidRPr="00EF231F">
              <w:rPr>
                <w:b/>
                <w:bCs/>
              </w:rPr>
              <w:t>Modifications (ELLs, Special Education, Gifted and Talented)</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Teacher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Peer tutoring</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3B602F" w:rsidRPr="00F5264B" w:rsidRDefault="003B602F" w:rsidP="009F757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3B602F" w:rsidRPr="00F5264B" w:rsidRDefault="003B602F" w:rsidP="009F7578">
            <w:pPr>
              <w:numPr>
                <w:ilvl w:val="0"/>
                <w:numId w:val="2"/>
              </w:numPr>
              <w:tabs>
                <w:tab w:val="clear" w:pos="180"/>
                <w:tab w:val="num" w:pos="360"/>
              </w:tabs>
              <w:spacing w:before="40" w:after="40"/>
              <w:rPr>
                <w:b/>
                <w:bCs/>
                <w:sz w:val="22"/>
                <w:szCs w:val="22"/>
              </w:rPr>
            </w:pPr>
            <w:r>
              <w:rPr>
                <w:sz w:val="22"/>
                <w:szCs w:val="22"/>
              </w:rPr>
              <w:t xml:space="preserve">Alternative assessments </w:t>
            </w:r>
          </w:p>
          <w:p w:rsidR="003B602F" w:rsidRPr="00E841B5" w:rsidRDefault="003B602F" w:rsidP="009F7578">
            <w:pPr>
              <w:numPr>
                <w:ilvl w:val="0"/>
                <w:numId w:val="2"/>
              </w:numPr>
              <w:tabs>
                <w:tab w:val="clear" w:pos="180"/>
                <w:tab w:val="num" w:pos="360"/>
              </w:tabs>
              <w:spacing w:before="40" w:after="40"/>
              <w:rPr>
                <w:b/>
                <w:bCs/>
                <w:sz w:val="22"/>
                <w:szCs w:val="22"/>
              </w:rPr>
            </w:pPr>
            <w:r>
              <w:rPr>
                <w:sz w:val="22"/>
                <w:szCs w:val="22"/>
              </w:rPr>
              <w:t>Group investigation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Differentiated instruction</w:t>
            </w:r>
          </w:p>
          <w:p w:rsidR="003B602F" w:rsidRPr="00E841B5" w:rsidRDefault="003B602F" w:rsidP="009F757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3B602F" w:rsidRPr="003B602F" w:rsidRDefault="003B602F" w:rsidP="009F7578">
            <w:pPr>
              <w:numPr>
                <w:ilvl w:val="0"/>
                <w:numId w:val="2"/>
              </w:numPr>
              <w:spacing w:before="40" w:after="40"/>
              <w:rPr>
                <w:b/>
                <w:bCs/>
              </w:rPr>
            </w:pPr>
            <w:r>
              <w:rPr>
                <w:b/>
                <w:bCs/>
                <w:color w:val="000000"/>
              </w:rPr>
              <w:t xml:space="preserve">   </w:t>
            </w:r>
            <w:r w:rsidRPr="00EF231F">
              <w:rPr>
                <w:b/>
                <w:bCs/>
                <w:color w:val="000000"/>
              </w:rPr>
              <w:t>Follow all IEP modifications/504 plan</w:t>
            </w:r>
          </w:p>
        </w:tc>
      </w:tr>
      <w:tr w:rsidR="003B602F" w:rsidRPr="00EF231F" w:rsidTr="009F7578">
        <w:tc>
          <w:tcPr>
            <w:tcW w:w="9650" w:type="dxa"/>
            <w:gridSpan w:val="2"/>
            <w:tcBorders>
              <w:top w:val="single" w:sz="4" w:space="0" w:color="auto"/>
              <w:bottom w:val="single" w:sz="4" w:space="0" w:color="auto"/>
            </w:tcBorders>
            <w:shd w:val="clear" w:color="auto" w:fill="FFFFB9"/>
          </w:tcPr>
          <w:p w:rsidR="003B602F" w:rsidRDefault="003B602F" w:rsidP="009F7578">
            <w:pPr>
              <w:spacing w:before="40" w:after="40"/>
              <w:rPr>
                <w:b/>
                <w:bCs/>
              </w:rPr>
            </w:pPr>
            <w:r w:rsidRPr="00EF231F">
              <w:rPr>
                <w:b/>
                <w:bCs/>
              </w:rPr>
              <w:t>Curriculum development Resources/Instructional Materials/Equipment Needed Teacher Resources:</w:t>
            </w:r>
          </w:p>
          <w:p w:rsidR="003B602F" w:rsidRPr="00EF231F" w:rsidRDefault="003B602F" w:rsidP="009F7578">
            <w:pPr>
              <w:spacing w:before="40" w:after="40"/>
              <w:rPr>
                <w:b/>
                <w:bCs/>
              </w:rPr>
            </w:pPr>
            <w:r>
              <w:t>F</w:t>
            </w:r>
            <w:r w:rsidRPr="00EF231F">
              <w:t xml:space="preserve">or further clarification refer to NJ Class Standard Introductions at </w:t>
            </w:r>
            <w:hyperlink r:id="rId70" w:history="1">
              <w:r w:rsidRPr="00EF231F">
                <w:rPr>
                  <w:rStyle w:val="Hyperlink"/>
                  <w:b/>
                  <w:bCs/>
                </w:rPr>
                <w:t>www.njcccs.org</w:t>
              </w:r>
            </w:hyperlink>
            <w:r w:rsidRPr="00EF231F">
              <w:t>.</w:t>
            </w:r>
          </w:p>
          <w:p w:rsidR="003B602F" w:rsidRPr="00EF231F" w:rsidRDefault="003B602F" w:rsidP="009F7578">
            <w:pPr>
              <w:numPr>
                <w:ilvl w:val="0"/>
                <w:numId w:val="39"/>
              </w:numPr>
              <w:tabs>
                <w:tab w:val="num" w:pos="360"/>
              </w:tabs>
              <w:spacing w:before="40" w:after="40"/>
            </w:pPr>
            <w:r w:rsidRPr="00EF231F">
              <w:t>Graphing Calculator</w:t>
            </w:r>
          </w:p>
          <w:p w:rsidR="003B602F" w:rsidRPr="00EF231F" w:rsidRDefault="003B602F" w:rsidP="009F7578">
            <w:pPr>
              <w:numPr>
                <w:ilvl w:val="0"/>
                <w:numId w:val="39"/>
              </w:numPr>
              <w:tabs>
                <w:tab w:val="num" w:pos="360"/>
              </w:tabs>
              <w:spacing w:before="40" w:after="40"/>
            </w:pPr>
            <w:r w:rsidRPr="00EF231F">
              <w:t>Microsoft Excel</w:t>
            </w:r>
            <w:r>
              <w:t>/PowerPoint</w:t>
            </w:r>
          </w:p>
          <w:p w:rsidR="003B602F" w:rsidRPr="00EF231F" w:rsidRDefault="003B602F" w:rsidP="009F7578">
            <w:pPr>
              <w:numPr>
                <w:ilvl w:val="0"/>
                <w:numId w:val="39"/>
              </w:numPr>
              <w:tabs>
                <w:tab w:val="num" w:pos="360"/>
              </w:tabs>
              <w:spacing w:before="40" w:after="40"/>
            </w:pPr>
            <w:r w:rsidRPr="00EF231F">
              <w:t>Teacher-made tests, worksheets, warm-ups, and quizzes</w:t>
            </w:r>
          </w:p>
          <w:p w:rsidR="003B602F" w:rsidRPr="0091418B" w:rsidRDefault="003B602F" w:rsidP="009F7578">
            <w:pPr>
              <w:numPr>
                <w:ilvl w:val="0"/>
                <w:numId w:val="39"/>
              </w:numPr>
              <w:tabs>
                <w:tab w:val="num" w:pos="360"/>
              </w:tabs>
              <w:spacing w:before="40" w:after="40"/>
              <w:rPr>
                <w:b/>
                <w:bCs/>
              </w:rPr>
            </w:pPr>
            <w:r w:rsidRPr="00EF231F">
              <w:t>Computer software to support unit</w:t>
            </w:r>
          </w:p>
          <w:p w:rsidR="003B602F" w:rsidRPr="0091418B" w:rsidRDefault="003B602F" w:rsidP="009F7578">
            <w:pPr>
              <w:numPr>
                <w:ilvl w:val="0"/>
                <w:numId w:val="39"/>
              </w:numPr>
              <w:tabs>
                <w:tab w:val="num" w:pos="360"/>
              </w:tabs>
              <w:spacing w:before="40" w:after="40"/>
              <w:rPr>
                <w:b/>
                <w:bCs/>
              </w:rPr>
            </w:pPr>
            <w:r>
              <w:t>Smart board</w:t>
            </w:r>
          </w:p>
          <w:p w:rsidR="003B602F" w:rsidRPr="0003534E" w:rsidRDefault="003B602F" w:rsidP="009F7578">
            <w:pPr>
              <w:numPr>
                <w:ilvl w:val="0"/>
                <w:numId w:val="39"/>
              </w:numPr>
              <w:tabs>
                <w:tab w:val="num" w:pos="360"/>
              </w:tabs>
              <w:spacing w:before="40" w:after="40"/>
              <w:rPr>
                <w:b/>
                <w:bCs/>
              </w:rPr>
            </w:pPr>
            <w:r>
              <w:t>Document camera</w:t>
            </w:r>
          </w:p>
          <w:p w:rsidR="003B602F" w:rsidRPr="0091418B" w:rsidRDefault="003B602F" w:rsidP="009F7578">
            <w:pPr>
              <w:numPr>
                <w:ilvl w:val="0"/>
                <w:numId w:val="39"/>
              </w:numPr>
              <w:tabs>
                <w:tab w:val="num" w:pos="360"/>
              </w:tabs>
              <w:spacing w:before="40" w:after="40"/>
              <w:rPr>
                <w:b/>
                <w:bCs/>
              </w:rPr>
            </w:pPr>
            <w:hyperlink r:id="rId71" w:history="1">
              <w:r w:rsidRPr="001A3B12">
                <w:rPr>
                  <w:rStyle w:val="Hyperlink"/>
                </w:rPr>
                <w:t>www.ixl.com</w:t>
              </w:r>
            </w:hyperlink>
          </w:p>
          <w:p w:rsidR="003B602F" w:rsidRPr="00680C2B" w:rsidRDefault="003B602F" w:rsidP="009F7578">
            <w:pPr>
              <w:numPr>
                <w:ilvl w:val="0"/>
                <w:numId w:val="39"/>
              </w:numPr>
              <w:tabs>
                <w:tab w:val="num" w:pos="360"/>
              </w:tabs>
              <w:spacing w:before="40" w:after="40"/>
              <w:rPr>
                <w:b/>
                <w:bCs/>
              </w:rPr>
            </w:pPr>
            <w:hyperlink r:id="rId72" w:history="1">
              <w:r w:rsidRPr="001A3B12">
                <w:rPr>
                  <w:rStyle w:val="Hyperlink"/>
                </w:rPr>
                <w:t>www.purplemath.com</w:t>
              </w:r>
            </w:hyperlink>
            <w:r>
              <w:t xml:space="preserve"> </w:t>
            </w:r>
          </w:p>
          <w:p w:rsidR="003B602F" w:rsidRPr="00680C2B" w:rsidRDefault="003B602F" w:rsidP="009F7578">
            <w:pPr>
              <w:numPr>
                <w:ilvl w:val="0"/>
                <w:numId w:val="39"/>
              </w:numPr>
              <w:tabs>
                <w:tab w:val="num" w:pos="360"/>
              </w:tabs>
              <w:spacing w:before="40" w:after="40"/>
              <w:rPr>
                <w:b/>
                <w:bCs/>
              </w:rPr>
            </w:pPr>
            <w:hyperlink r:id="rId73" w:history="1">
              <w:r w:rsidRPr="000A50EE">
                <w:rPr>
                  <w:rStyle w:val="Hyperlink"/>
                </w:rPr>
                <w:t>www.Kutasoftware.com</w:t>
              </w:r>
            </w:hyperlink>
          </w:p>
          <w:p w:rsidR="003B602F" w:rsidRPr="00680C2B" w:rsidRDefault="003B602F" w:rsidP="009F7578">
            <w:pPr>
              <w:numPr>
                <w:ilvl w:val="0"/>
                <w:numId w:val="39"/>
              </w:numPr>
              <w:tabs>
                <w:tab w:val="num" w:pos="360"/>
              </w:tabs>
              <w:spacing w:before="40" w:after="40"/>
              <w:rPr>
                <w:b/>
                <w:bCs/>
              </w:rPr>
            </w:pPr>
            <w:hyperlink r:id="rId74" w:history="1">
              <w:r w:rsidRPr="000A50EE">
                <w:rPr>
                  <w:rStyle w:val="Hyperlink"/>
                </w:rPr>
                <w:t>www.Khanacademy.com</w:t>
              </w:r>
            </w:hyperlink>
          </w:p>
          <w:p w:rsidR="003B602F" w:rsidRPr="00680C2B" w:rsidRDefault="003B602F" w:rsidP="009F7578">
            <w:pPr>
              <w:numPr>
                <w:ilvl w:val="0"/>
                <w:numId w:val="39"/>
              </w:numPr>
              <w:tabs>
                <w:tab w:val="num" w:pos="360"/>
              </w:tabs>
              <w:spacing w:before="40" w:after="40"/>
              <w:rPr>
                <w:b/>
                <w:bCs/>
              </w:rPr>
            </w:pPr>
            <w:hyperlink r:id="rId75" w:history="1">
              <w:r w:rsidRPr="000A50EE">
                <w:rPr>
                  <w:rStyle w:val="Hyperlink"/>
                </w:rPr>
                <w:t>www.brightstorm.com</w:t>
              </w:r>
            </w:hyperlink>
          </w:p>
          <w:p w:rsidR="003B602F" w:rsidRPr="00F014D7" w:rsidRDefault="003B602F" w:rsidP="009F7578">
            <w:pPr>
              <w:numPr>
                <w:ilvl w:val="0"/>
                <w:numId w:val="39"/>
              </w:numPr>
              <w:tabs>
                <w:tab w:val="num" w:pos="360"/>
              </w:tabs>
              <w:spacing w:before="40" w:after="40"/>
              <w:rPr>
                <w:b/>
                <w:bCs/>
              </w:rPr>
            </w:pPr>
            <w:hyperlink r:id="rId76" w:history="1">
              <w:r w:rsidRPr="000A50EE">
                <w:rPr>
                  <w:rStyle w:val="Hyperlink"/>
                </w:rPr>
                <w:t>www.coolmath.com</w:t>
              </w:r>
            </w:hyperlink>
            <w:r>
              <w:t xml:space="preserve"> </w:t>
            </w:r>
          </w:p>
          <w:p w:rsidR="003B602F" w:rsidRDefault="003B602F" w:rsidP="009F7578">
            <w:pPr>
              <w:numPr>
                <w:ilvl w:val="0"/>
                <w:numId w:val="39"/>
              </w:numPr>
              <w:tabs>
                <w:tab w:val="num" w:pos="360"/>
              </w:tabs>
              <w:spacing w:before="40" w:after="40"/>
              <w:rPr>
                <w:bCs/>
              </w:rPr>
            </w:pPr>
            <w:hyperlink r:id="rId77" w:history="1">
              <w:r w:rsidRPr="004F49F6">
                <w:rPr>
                  <w:rStyle w:val="Hyperlink"/>
                  <w:bCs/>
                </w:rPr>
                <w:t>www.desmos.com</w:t>
              </w:r>
            </w:hyperlink>
          </w:p>
          <w:p w:rsidR="003B602F" w:rsidRPr="00F014D7" w:rsidRDefault="003B602F" w:rsidP="009F7578">
            <w:pPr>
              <w:spacing w:before="40" w:after="40"/>
              <w:ind w:left="360"/>
              <w:rPr>
                <w:bCs/>
              </w:rPr>
            </w:pPr>
          </w:p>
        </w:tc>
      </w:tr>
      <w:tr w:rsidR="003B602F" w:rsidRPr="00EF231F" w:rsidTr="009F7578">
        <w:tc>
          <w:tcPr>
            <w:tcW w:w="9650" w:type="dxa"/>
            <w:gridSpan w:val="2"/>
            <w:tcBorders>
              <w:top w:val="nil"/>
              <w:bottom w:val="single" w:sz="4" w:space="0" w:color="auto"/>
            </w:tcBorders>
            <w:shd w:val="clear" w:color="auto" w:fill="FFFFB9"/>
          </w:tcPr>
          <w:p w:rsidR="003B602F" w:rsidRPr="00EF231F" w:rsidRDefault="003B602F" w:rsidP="009F7578">
            <w:pPr>
              <w:spacing w:before="40" w:after="40"/>
              <w:rPr>
                <w:b/>
                <w:bCs/>
              </w:rPr>
            </w:pPr>
            <w:r w:rsidRPr="00EF231F">
              <w:rPr>
                <w:b/>
                <w:bCs/>
              </w:rPr>
              <w:t>Teacher Notes:</w:t>
            </w:r>
          </w:p>
          <w:p w:rsidR="003B602F" w:rsidRPr="00EF231F" w:rsidRDefault="003B602F" w:rsidP="009F7578">
            <w:pPr>
              <w:spacing w:before="40" w:after="40"/>
              <w:rPr>
                <w:b/>
                <w:bCs/>
              </w:rPr>
            </w:pPr>
          </w:p>
        </w:tc>
      </w:tr>
    </w:tbl>
    <w:p w:rsidR="00AA652E" w:rsidRDefault="00AA652E" w:rsidP="003B602F">
      <w:pPr>
        <w:pStyle w:val="NormalWeb"/>
        <w:rPr>
          <w:color w:val="000000"/>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6"/>
        <w:gridCol w:w="640"/>
        <w:gridCol w:w="767"/>
        <w:gridCol w:w="640"/>
        <w:gridCol w:w="738"/>
        <w:gridCol w:w="665"/>
      </w:tblGrid>
      <w:tr w:rsidR="00AA652E" w:rsidRPr="009C4A1E" w:rsidTr="009C4A1E">
        <w:trPr>
          <w:trHeight w:val="420"/>
        </w:trPr>
        <w:tc>
          <w:tcPr>
            <w:tcW w:w="14400" w:type="dxa"/>
            <w:gridSpan w:val="6"/>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Common Core State Standards for Mathematics (High School)</w:t>
            </w:r>
          </w:p>
        </w:tc>
      </w:tr>
      <w:tr w:rsidR="00AA652E" w:rsidRPr="009C4A1E" w:rsidTr="009C4A1E">
        <w:trPr>
          <w:trHeight w:val="420"/>
        </w:trPr>
        <w:tc>
          <w:tcPr>
            <w:tcW w:w="14400" w:type="dxa"/>
            <w:gridSpan w:val="6"/>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Progression of Standards</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69"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Algebra I</w:t>
            </w:r>
          </w:p>
        </w:tc>
        <w:tc>
          <w:tcPr>
            <w:tcW w:w="974"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Geometry</w:t>
            </w:r>
          </w:p>
        </w:tc>
        <w:tc>
          <w:tcPr>
            <w:tcW w:w="929"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Algebra II</w:t>
            </w:r>
          </w:p>
        </w:tc>
        <w:tc>
          <w:tcPr>
            <w:tcW w:w="1167"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Pre Calculus</w:t>
            </w:r>
          </w:p>
        </w:tc>
        <w:tc>
          <w:tcPr>
            <w:tcW w:w="800"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Calculus</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 xml:space="preserve">Number &amp; Quantity </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The Real Number System (N-RN)</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Extend the properties of exponents to rational exponents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properties of rational and irrational numbers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Quantities (N-Q)</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xml:space="preserve">Reason </w:t>
            </w:r>
            <w:proofErr w:type="spellStart"/>
            <w:r w:rsidRPr="009C4A1E">
              <w:rPr>
                <w:rFonts w:ascii="Calibri" w:eastAsia="Calibri" w:hAnsi="Calibri"/>
                <w:color w:val="000000"/>
              </w:rPr>
              <w:t>quanitatively</w:t>
            </w:r>
            <w:proofErr w:type="spellEnd"/>
            <w:r w:rsidRPr="009C4A1E">
              <w:rPr>
                <w:rFonts w:ascii="Calibri" w:eastAsia="Calibri" w:hAnsi="Calibri"/>
                <w:color w:val="000000"/>
              </w:rPr>
              <w:t xml:space="preserve"> and use units to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285"/>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The Complex Number System (N-CN)</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Perform arithmetic operations with complex numbers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Represent complex numbers and their operations on the complex plane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complex numbers in polynomial identities and equations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Vector and Matrix Quantities (N-VM)</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Represent and model with vector quantities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Perform operations on vectors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Perform operations on matrices and use matrices in applications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Algebra</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Seeing Structure in Expressions (A-SSE)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Interpret the structure of expressions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Write expressions in equivalent forms to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Arithmetic with Polynomials and Rational Expressions (A-APR)</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Perform arithmetic operations on polynomials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the relationship between zeros and factors of polynomials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polynomial identities to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Rewrite rational expressions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Creating Equations (A-CED)</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Create equations that describe numbers or relationships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Reasoning with Equations and Inequalities (A-REI)</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solving equations as a process of reasoning and explain the reasoning</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Solve equations and inequalities in one variable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Solve systems of equations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xml:space="preserve">Represent and solve equations and inequalities </w:t>
            </w:r>
            <w:proofErr w:type="spellStart"/>
            <w:r w:rsidRPr="009C4A1E">
              <w:rPr>
                <w:rFonts w:ascii="Calibri" w:eastAsia="Calibri" w:hAnsi="Calibri"/>
                <w:color w:val="000000"/>
              </w:rPr>
              <w:t>graphicallly</w:t>
            </w:r>
            <w:proofErr w:type="spellEnd"/>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 xml:space="preserve">Functions </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Interpreting Functions (F-IF)</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the concept of a function and use function notation</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Interpret functions that arise in applications in terms of the context</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Analyze functions using different representations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Building Functions (F-BF)</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Build a function that models a relationship between two quantities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Build new functions from existing functions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Linear, Quadratic, and Exponential Models (F-LE)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Construct and compare linear, quadratic, and exponential models and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Interpret expressions for functions in terms of the situation they model</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Trigonometric Functions (F-TF)</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Extend the domain of trigonometric functions using the unit circle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Model periodic phenomena with trigonometric function</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Prove and apply trigonometric identities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Geometry</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Congruence (G-CO)</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Experiment with transformations in the plane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congruence in terms of rigid motions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Prove geometric theorems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Make geometric constructions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Similarity, Right Triangles, and Trigonometry (G-SRT)</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similarity in terms of similarity transformations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Prove theorems involving similarity</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Define trigonometric ratios and solve problems involving right triangles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Apply trigonometry to general triangles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Circles (G-C)</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xml:space="preserve">Understand an apply </w:t>
            </w:r>
            <w:proofErr w:type="spellStart"/>
            <w:r w:rsidRPr="009C4A1E">
              <w:rPr>
                <w:rFonts w:ascii="Calibri" w:eastAsia="Calibri" w:hAnsi="Calibri"/>
                <w:color w:val="000000"/>
              </w:rPr>
              <w:t>theroems</w:t>
            </w:r>
            <w:proofErr w:type="spellEnd"/>
            <w:r w:rsidRPr="009C4A1E">
              <w:rPr>
                <w:rFonts w:ascii="Calibri" w:eastAsia="Calibri" w:hAnsi="Calibri"/>
                <w:color w:val="000000"/>
              </w:rPr>
              <w:t xml:space="preserve"> about circles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xml:space="preserve">Find arc </w:t>
            </w:r>
            <w:proofErr w:type="spellStart"/>
            <w:r w:rsidRPr="009C4A1E">
              <w:rPr>
                <w:rFonts w:ascii="Calibri" w:eastAsia="Calibri" w:hAnsi="Calibri"/>
                <w:color w:val="000000"/>
              </w:rPr>
              <w:t>lenghts</w:t>
            </w:r>
            <w:proofErr w:type="spellEnd"/>
            <w:r w:rsidRPr="009C4A1E">
              <w:rPr>
                <w:rFonts w:ascii="Calibri" w:eastAsia="Calibri" w:hAnsi="Calibri"/>
                <w:color w:val="000000"/>
              </w:rPr>
              <w:t xml:space="preserve"> and areas of sectors of circles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Expressing Geometric Properties with Equations (G-GPE)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Translate between the geometric description and the equation for a conic section</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coordinates to prove simple geometric theorems algebraically</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Geometric Measurement and Dimension (GGMD)</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Explain volume formulas and use them to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Visualize relationships between two-dimensional and three-dimensional objects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Modeling With Geometry (G-MG)</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Apply geometric concepts in modeling situations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color w:val="000000"/>
              </w:rPr>
            </w:pPr>
            <w:r w:rsidRPr="009C4A1E">
              <w:rPr>
                <w:rFonts w:ascii="Calibri" w:eastAsia="Calibri" w:hAnsi="Calibri"/>
                <w:b/>
                <w:bCs/>
                <w:color w:val="000000"/>
              </w:rPr>
              <w:t xml:space="preserve">Statistics and Probability </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 xml:space="preserve">Interpreting Categorical and </w:t>
            </w:r>
            <w:proofErr w:type="spellStart"/>
            <w:r w:rsidRPr="009C4A1E">
              <w:rPr>
                <w:rFonts w:ascii="Calibri" w:eastAsia="Calibri" w:hAnsi="Calibri"/>
                <w:b/>
                <w:bCs/>
                <w:i/>
                <w:iCs/>
                <w:color w:val="000000"/>
              </w:rPr>
              <w:t>Quantative</w:t>
            </w:r>
            <w:proofErr w:type="spellEnd"/>
            <w:r w:rsidRPr="009C4A1E">
              <w:rPr>
                <w:rFonts w:ascii="Calibri" w:eastAsia="Calibri" w:hAnsi="Calibri"/>
                <w:b/>
                <w:bCs/>
                <w:i/>
                <w:iCs/>
                <w:color w:val="000000"/>
              </w:rPr>
              <w:t xml:space="preserve"> Data S-ID)</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Summarize, represent, and interpret data on a single count or measurement variable</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Summarize, represent, and interpret data on two categorical and quantitative variables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Interpret linear models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Making Inferences and Justifying Conclusions (S-IC)</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and evaluate random processes underlying statistical experiments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Make inferences and justify conclusions from sample surveys, experiments and observational studies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Conditional Probability and the Rules of Probability S-CP)</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Understand independence and conditional probability and use them to interpret data</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the rules of probability to compute probabilities of compound events in a uniform probability model</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b/>
                <w:bCs/>
                <w:i/>
                <w:iCs/>
                <w:color w:val="000000"/>
              </w:rPr>
            </w:pPr>
            <w:r w:rsidRPr="009C4A1E">
              <w:rPr>
                <w:rFonts w:ascii="Calibri" w:eastAsia="Calibri" w:hAnsi="Calibri"/>
                <w:b/>
                <w:bCs/>
                <w:i/>
                <w:iCs/>
                <w:color w:val="000000"/>
              </w:rPr>
              <w:t>Using Probability to Make Decisions (S-MD)</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Calculate expected values and use them to solve problems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r w:rsidR="00AA652E" w:rsidRPr="009C4A1E" w:rsidTr="009C4A1E">
        <w:trPr>
          <w:trHeight w:val="402"/>
        </w:trPr>
        <w:tc>
          <w:tcPr>
            <w:tcW w:w="9661"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Use probability to evaluate outcomes of decisions</w:t>
            </w:r>
          </w:p>
        </w:tc>
        <w:tc>
          <w:tcPr>
            <w:tcW w:w="86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I</w:t>
            </w:r>
          </w:p>
        </w:tc>
        <w:tc>
          <w:tcPr>
            <w:tcW w:w="974"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c>
          <w:tcPr>
            <w:tcW w:w="929"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D</w:t>
            </w:r>
          </w:p>
        </w:tc>
        <w:tc>
          <w:tcPr>
            <w:tcW w:w="1167"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M</w:t>
            </w:r>
          </w:p>
        </w:tc>
        <w:tc>
          <w:tcPr>
            <w:tcW w:w="800" w:type="dxa"/>
            <w:noWrap/>
            <w:hideMark/>
          </w:tcPr>
          <w:p w:rsidR="00AA652E" w:rsidRPr="009C4A1E" w:rsidRDefault="00AA652E" w:rsidP="009C4A1E">
            <w:pPr>
              <w:pStyle w:val="NormalWeb"/>
              <w:rPr>
                <w:rFonts w:ascii="Calibri" w:eastAsia="Calibri" w:hAnsi="Calibri"/>
                <w:color w:val="000000"/>
              </w:rPr>
            </w:pPr>
            <w:r w:rsidRPr="009C4A1E">
              <w:rPr>
                <w:rFonts w:ascii="Calibri" w:eastAsia="Calibri" w:hAnsi="Calibri"/>
                <w:color w:val="000000"/>
              </w:rPr>
              <w:t> </w:t>
            </w:r>
          </w:p>
        </w:tc>
      </w:tr>
    </w:tbl>
    <w:p w:rsidR="00AA652E" w:rsidRPr="009241E8" w:rsidRDefault="00AA652E" w:rsidP="003B602F">
      <w:pPr>
        <w:pStyle w:val="NormalWeb"/>
        <w:rPr>
          <w:color w:val="000000"/>
          <w:lang/>
        </w:rPr>
      </w:pPr>
    </w:p>
    <w:sectPr w:rsidR="00AA652E" w:rsidRPr="009241E8" w:rsidSect="00B8057B">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28C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FB9"/>
    <w:multiLevelType w:val="hybridMultilevel"/>
    <w:tmpl w:val="61B86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A2F27"/>
    <w:multiLevelType w:val="hybridMultilevel"/>
    <w:tmpl w:val="388A730A"/>
    <w:lvl w:ilvl="0" w:tplc="64240C76">
      <w:start w:val="1"/>
      <w:numFmt w:val="bullet"/>
      <w:lvlText w:val=""/>
      <w:lvlJc w:val="left"/>
      <w:pPr>
        <w:tabs>
          <w:tab w:val="num" w:pos="252"/>
        </w:tabs>
        <w:ind w:left="252" w:hanging="18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1FA7490"/>
    <w:multiLevelType w:val="hybridMultilevel"/>
    <w:tmpl w:val="0944B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2994B03"/>
    <w:multiLevelType w:val="hybridMultilevel"/>
    <w:tmpl w:val="D0C0E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A2610C"/>
    <w:multiLevelType w:val="multilevel"/>
    <w:tmpl w:val="AF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A6D69"/>
    <w:multiLevelType w:val="hybridMultilevel"/>
    <w:tmpl w:val="161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9736B"/>
    <w:multiLevelType w:val="hybridMultilevel"/>
    <w:tmpl w:val="1F7E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1289E"/>
    <w:multiLevelType w:val="hybridMultilevel"/>
    <w:tmpl w:val="9C3A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561C4"/>
    <w:multiLevelType w:val="hybridMultilevel"/>
    <w:tmpl w:val="E76C9E80"/>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9330EC"/>
    <w:multiLevelType w:val="hybridMultilevel"/>
    <w:tmpl w:val="040EFB56"/>
    <w:lvl w:ilvl="0" w:tplc="04090001">
      <w:start w:val="1"/>
      <w:numFmt w:val="bullet"/>
      <w:lvlText w:val=""/>
      <w:lvlJc w:val="left"/>
      <w:pPr>
        <w:tabs>
          <w:tab w:val="num" w:pos="360"/>
        </w:tabs>
        <w:ind w:left="360" w:hanging="360"/>
      </w:pPr>
      <w:rPr>
        <w:rFonts w:ascii="Symbol" w:hAnsi="Symbol" w:hint="default"/>
      </w:rPr>
    </w:lvl>
    <w:lvl w:ilvl="1" w:tplc="64240C76">
      <w:start w:val="1"/>
      <w:numFmt w:val="bullet"/>
      <w:lvlText w:val=""/>
      <w:lvlJc w:val="left"/>
      <w:pPr>
        <w:tabs>
          <w:tab w:val="num" w:pos="900"/>
        </w:tabs>
        <w:ind w:left="900" w:hanging="18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A54546"/>
    <w:multiLevelType w:val="hybridMultilevel"/>
    <w:tmpl w:val="600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A3444"/>
    <w:multiLevelType w:val="hybridMultilevel"/>
    <w:tmpl w:val="92D8F0D6"/>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1B29C1"/>
    <w:multiLevelType w:val="hybridMultilevel"/>
    <w:tmpl w:val="0D2A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F62B47"/>
    <w:multiLevelType w:val="multilevel"/>
    <w:tmpl w:val="15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F5358"/>
    <w:multiLevelType w:val="hybridMultilevel"/>
    <w:tmpl w:val="4556422A"/>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9E6A54"/>
    <w:multiLevelType w:val="hybridMultilevel"/>
    <w:tmpl w:val="F1748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27C34E9"/>
    <w:multiLevelType w:val="multilevel"/>
    <w:tmpl w:val="371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768BB"/>
    <w:multiLevelType w:val="hybridMultilevel"/>
    <w:tmpl w:val="2204764C"/>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A5D24"/>
    <w:multiLevelType w:val="hybridMultilevel"/>
    <w:tmpl w:val="FC9C7C54"/>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B569A"/>
    <w:multiLevelType w:val="hybridMultilevel"/>
    <w:tmpl w:val="3F08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8B1A7D"/>
    <w:multiLevelType w:val="hybridMultilevel"/>
    <w:tmpl w:val="B12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34E44"/>
    <w:multiLevelType w:val="hybridMultilevel"/>
    <w:tmpl w:val="47B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92084"/>
    <w:multiLevelType w:val="hybridMultilevel"/>
    <w:tmpl w:val="DFCE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A1C78"/>
    <w:multiLevelType w:val="hybridMultilevel"/>
    <w:tmpl w:val="D1DECB86"/>
    <w:lvl w:ilvl="0" w:tplc="64240C76">
      <w:start w:val="1"/>
      <w:numFmt w:val="bullet"/>
      <w:lvlText w:val=""/>
      <w:lvlJc w:val="left"/>
      <w:pPr>
        <w:tabs>
          <w:tab w:val="num" w:pos="180"/>
        </w:tabs>
        <w:ind w:left="180" w:hanging="18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548207C"/>
    <w:multiLevelType w:val="hybridMultilevel"/>
    <w:tmpl w:val="CDD86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B37F15"/>
    <w:multiLevelType w:val="multilevel"/>
    <w:tmpl w:val="25A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B4C0B"/>
    <w:multiLevelType w:val="hybridMultilevel"/>
    <w:tmpl w:val="FF3ADD30"/>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CE7D92"/>
    <w:multiLevelType w:val="hybridMultilevel"/>
    <w:tmpl w:val="5600D9EA"/>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12BBE"/>
    <w:multiLevelType w:val="hybridMultilevel"/>
    <w:tmpl w:val="ADCE6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4F0DE9"/>
    <w:multiLevelType w:val="multilevel"/>
    <w:tmpl w:val="8A8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D61C9"/>
    <w:multiLevelType w:val="hybridMultilevel"/>
    <w:tmpl w:val="3EC69BF4"/>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812EBB"/>
    <w:multiLevelType w:val="hybridMultilevel"/>
    <w:tmpl w:val="03EA7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7109A"/>
    <w:multiLevelType w:val="multilevel"/>
    <w:tmpl w:val="0D0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862D8"/>
    <w:multiLevelType w:val="hybridMultilevel"/>
    <w:tmpl w:val="A5E85F28"/>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CF020F"/>
    <w:multiLevelType w:val="hybridMultilevel"/>
    <w:tmpl w:val="3028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382BC6"/>
    <w:multiLevelType w:val="hybridMultilevel"/>
    <w:tmpl w:val="099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67872"/>
    <w:multiLevelType w:val="multilevel"/>
    <w:tmpl w:val="1DB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3F6069"/>
    <w:multiLevelType w:val="multilevel"/>
    <w:tmpl w:val="EF6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2E50C1"/>
    <w:multiLevelType w:val="hybridMultilevel"/>
    <w:tmpl w:val="F77E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57307"/>
    <w:multiLevelType w:val="hybridMultilevel"/>
    <w:tmpl w:val="2410D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3C7FEB"/>
    <w:multiLevelType w:val="hybridMultilevel"/>
    <w:tmpl w:val="5BD8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94317B"/>
    <w:multiLevelType w:val="hybridMultilevel"/>
    <w:tmpl w:val="EE4A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531FBB"/>
    <w:multiLevelType w:val="hybridMultilevel"/>
    <w:tmpl w:val="06BA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55752AE"/>
    <w:multiLevelType w:val="hybridMultilevel"/>
    <w:tmpl w:val="4B383968"/>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9A1FCF"/>
    <w:multiLevelType w:val="hybridMultilevel"/>
    <w:tmpl w:val="ED4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936F8"/>
    <w:multiLevelType w:val="hybridMultilevel"/>
    <w:tmpl w:val="50B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975EC"/>
    <w:multiLevelType w:val="hybridMultilevel"/>
    <w:tmpl w:val="5928E42E"/>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
  </w:num>
  <w:num w:numId="4">
    <w:abstractNumId w:val="35"/>
  </w:num>
  <w:num w:numId="5">
    <w:abstractNumId w:val="3"/>
  </w:num>
  <w:num w:numId="6">
    <w:abstractNumId w:val="20"/>
  </w:num>
  <w:num w:numId="7">
    <w:abstractNumId w:val="41"/>
  </w:num>
  <w:num w:numId="8">
    <w:abstractNumId w:val="39"/>
  </w:num>
  <w:num w:numId="9">
    <w:abstractNumId w:val="6"/>
  </w:num>
  <w:num w:numId="10">
    <w:abstractNumId w:val="46"/>
  </w:num>
  <w:num w:numId="11">
    <w:abstractNumId w:val="11"/>
  </w:num>
  <w:num w:numId="12">
    <w:abstractNumId w:val="22"/>
  </w:num>
  <w:num w:numId="13">
    <w:abstractNumId w:val="8"/>
  </w:num>
  <w:num w:numId="14">
    <w:abstractNumId w:val="32"/>
  </w:num>
  <w:num w:numId="15">
    <w:abstractNumId w:val="29"/>
  </w:num>
  <w:num w:numId="16">
    <w:abstractNumId w:val="23"/>
  </w:num>
  <w:num w:numId="17">
    <w:abstractNumId w:val="21"/>
  </w:num>
  <w:num w:numId="18">
    <w:abstractNumId w:val="45"/>
  </w:num>
  <w:num w:numId="19">
    <w:abstractNumId w:val="16"/>
  </w:num>
  <w:num w:numId="20">
    <w:abstractNumId w:val="4"/>
  </w:num>
  <w:num w:numId="21">
    <w:abstractNumId w:val="43"/>
  </w:num>
  <w:num w:numId="22">
    <w:abstractNumId w:val="15"/>
  </w:num>
  <w:num w:numId="23">
    <w:abstractNumId w:val="34"/>
  </w:num>
  <w:num w:numId="24">
    <w:abstractNumId w:val="47"/>
  </w:num>
  <w:num w:numId="25">
    <w:abstractNumId w:val="2"/>
  </w:num>
  <w:num w:numId="26">
    <w:abstractNumId w:val="18"/>
  </w:num>
  <w:num w:numId="27">
    <w:abstractNumId w:val="31"/>
  </w:num>
  <w:num w:numId="28">
    <w:abstractNumId w:val="19"/>
  </w:num>
  <w:num w:numId="29">
    <w:abstractNumId w:val="9"/>
  </w:num>
  <w:num w:numId="30">
    <w:abstractNumId w:val="12"/>
  </w:num>
  <w:num w:numId="31">
    <w:abstractNumId w:val="44"/>
  </w:num>
  <w:num w:numId="32">
    <w:abstractNumId w:val="28"/>
  </w:num>
  <w:num w:numId="33">
    <w:abstractNumId w:val="27"/>
  </w:num>
  <w:num w:numId="34">
    <w:abstractNumId w:val="0"/>
  </w:num>
  <w:num w:numId="35">
    <w:abstractNumId w:val="40"/>
  </w:num>
  <w:num w:numId="36">
    <w:abstractNumId w:val="42"/>
  </w:num>
  <w:num w:numId="37">
    <w:abstractNumId w:val="36"/>
  </w:num>
  <w:num w:numId="38">
    <w:abstractNumId w:val="7"/>
  </w:num>
  <w:num w:numId="39">
    <w:abstractNumId w:val="25"/>
  </w:num>
  <w:num w:numId="40">
    <w:abstractNumId w:val="13"/>
  </w:num>
  <w:num w:numId="41">
    <w:abstractNumId w:val="26"/>
  </w:num>
  <w:num w:numId="42">
    <w:abstractNumId w:val="5"/>
  </w:num>
  <w:num w:numId="43">
    <w:abstractNumId w:val="30"/>
  </w:num>
  <w:num w:numId="44">
    <w:abstractNumId w:val="38"/>
  </w:num>
  <w:num w:numId="45">
    <w:abstractNumId w:val="14"/>
  </w:num>
  <w:num w:numId="46">
    <w:abstractNumId w:val="37"/>
  </w:num>
  <w:num w:numId="47">
    <w:abstractNumId w:val="3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stylePaneFormatFilter w:val="3F01"/>
  <w:defaultTabStop w:val="720"/>
  <w:characterSpacingControl w:val="doNotCompress"/>
  <w:compat/>
  <w:rsids>
    <w:rsidRoot w:val="00AF760A"/>
    <w:rsid w:val="00024DEB"/>
    <w:rsid w:val="00075526"/>
    <w:rsid w:val="000B1C88"/>
    <w:rsid w:val="000C3181"/>
    <w:rsid w:val="000C5E5D"/>
    <w:rsid w:val="000F6464"/>
    <w:rsid w:val="00120B36"/>
    <w:rsid w:val="001D38C6"/>
    <w:rsid w:val="001F2DBD"/>
    <w:rsid w:val="001F531B"/>
    <w:rsid w:val="00215014"/>
    <w:rsid w:val="00233E22"/>
    <w:rsid w:val="00274C05"/>
    <w:rsid w:val="003243D1"/>
    <w:rsid w:val="00334DE7"/>
    <w:rsid w:val="00355CDB"/>
    <w:rsid w:val="00363E3F"/>
    <w:rsid w:val="003B4C5C"/>
    <w:rsid w:val="003B5D78"/>
    <w:rsid w:val="003B602F"/>
    <w:rsid w:val="00415DB3"/>
    <w:rsid w:val="004712FC"/>
    <w:rsid w:val="00471959"/>
    <w:rsid w:val="00491AF2"/>
    <w:rsid w:val="004E665A"/>
    <w:rsid w:val="004F2396"/>
    <w:rsid w:val="00502582"/>
    <w:rsid w:val="00593B7E"/>
    <w:rsid w:val="005959A8"/>
    <w:rsid w:val="005976F5"/>
    <w:rsid w:val="005B6018"/>
    <w:rsid w:val="00603002"/>
    <w:rsid w:val="00607BED"/>
    <w:rsid w:val="00613794"/>
    <w:rsid w:val="00624D79"/>
    <w:rsid w:val="00655E2C"/>
    <w:rsid w:val="006658ED"/>
    <w:rsid w:val="00721714"/>
    <w:rsid w:val="00721C6B"/>
    <w:rsid w:val="00732C4F"/>
    <w:rsid w:val="00760F38"/>
    <w:rsid w:val="007F304F"/>
    <w:rsid w:val="008402CC"/>
    <w:rsid w:val="008576DA"/>
    <w:rsid w:val="008717C7"/>
    <w:rsid w:val="008734F6"/>
    <w:rsid w:val="0089226E"/>
    <w:rsid w:val="008C3EEF"/>
    <w:rsid w:val="008E5FA3"/>
    <w:rsid w:val="009241E8"/>
    <w:rsid w:val="009250F7"/>
    <w:rsid w:val="00931131"/>
    <w:rsid w:val="0095559E"/>
    <w:rsid w:val="009C4771"/>
    <w:rsid w:val="009C4A1E"/>
    <w:rsid w:val="009F0401"/>
    <w:rsid w:val="009F7578"/>
    <w:rsid w:val="00A022A1"/>
    <w:rsid w:val="00A04547"/>
    <w:rsid w:val="00A745CC"/>
    <w:rsid w:val="00A77D38"/>
    <w:rsid w:val="00A80A95"/>
    <w:rsid w:val="00AA652E"/>
    <w:rsid w:val="00AB59BC"/>
    <w:rsid w:val="00AF7606"/>
    <w:rsid w:val="00AF760A"/>
    <w:rsid w:val="00B10585"/>
    <w:rsid w:val="00B43C39"/>
    <w:rsid w:val="00B532B0"/>
    <w:rsid w:val="00B743A2"/>
    <w:rsid w:val="00B8057B"/>
    <w:rsid w:val="00BA07B5"/>
    <w:rsid w:val="00BA7C67"/>
    <w:rsid w:val="00BB6F1A"/>
    <w:rsid w:val="00BF58BD"/>
    <w:rsid w:val="00C047DB"/>
    <w:rsid w:val="00C71616"/>
    <w:rsid w:val="00C961B5"/>
    <w:rsid w:val="00CE03DF"/>
    <w:rsid w:val="00CF2A2E"/>
    <w:rsid w:val="00D62FB3"/>
    <w:rsid w:val="00D72423"/>
    <w:rsid w:val="00DB40E1"/>
    <w:rsid w:val="00DD5AA2"/>
    <w:rsid w:val="00DE7C6C"/>
    <w:rsid w:val="00E1159C"/>
    <w:rsid w:val="00E22E23"/>
    <w:rsid w:val="00E5321F"/>
    <w:rsid w:val="00EE37AA"/>
    <w:rsid w:val="00F1137E"/>
    <w:rsid w:val="00FB683D"/>
    <w:rsid w:val="00FC7501"/>
    <w:rsid w:val="00FF455A"/>
    <w:rsid w:val="00FF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8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F760A"/>
    <w:pPr>
      <w:spacing w:before="100" w:beforeAutospacing="1" w:after="100" w:afterAutospacing="1"/>
    </w:pPr>
  </w:style>
  <w:style w:type="character" w:styleId="Strong">
    <w:name w:val="Strong"/>
    <w:qFormat/>
    <w:rsid w:val="00AF760A"/>
    <w:rPr>
      <w:b/>
      <w:bCs/>
    </w:rPr>
  </w:style>
  <w:style w:type="table" w:styleId="TableGrid">
    <w:name w:val="Table Grid"/>
    <w:basedOn w:val="TableNormal"/>
    <w:uiPriority w:val="59"/>
    <w:rsid w:val="0095559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5559E"/>
    <w:rPr>
      <w:color w:val="0000FF"/>
      <w:u w:val="single"/>
    </w:rPr>
  </w:style>
  <w:style w:type="paragraph" w:styleId="BalloonText">
    <w:name w:val="Balloon Text"/>
    <w:basedOn w:val="Normal"/>
    <w:link w:val="BalloonTextChar"/>
    <w:rsid w:val="00491AF2"/>
    <w:rPr>
      <w:rFonts w:ascii="Tahoma" w:hAnsi="Tahoma"/>
      <w:sz w:val="16"/>
      <w:szCs w:val="16"/>
      <w:lang/>
    </w:rPr>
  </w:style>
  <w:style w:type="character" w:customStyle="1" w:styleId="BalloonTextChar">
    <w:name w:val="Balloon Text Char"/>
    <w:link w:val="BalloonText"/>
    <w:rsid w:val="00491AF2"/>
    <w:rPr>
      <w:rFonts w:ascii="Tahoma" w:hAnsi="Tahoma" w:cs="Tahoma"/>
      <w:sz w:val="16"/>
      <w:szCs w:val="16"/>
    </w:rPr>
  </w:style>
  <w:style w:type="character" w:customStyle="1" w:styleId="flagcss">
    <w:name w:val="flagcss"/>
    <w:basedOn w:val="DefaultParagraphFont"/>
    <w:rsid w:val="008402CC"/>
  </w:style>
  <w:style w:type="character" w:styleId="HTMLCite">
    <w:name w:val="HTML Cite"/>
    <w:unhideWhenUsed/>
    <w:rsid w:val="00274C05"/>
    <w:rPr>
      <w:rFonts w:cs="Times New Roman"/>
      <w:color w:val="0E774A"/>
    </w:rPr>
  </w:style>
  <w:style w:type="paragraph" w:customStyle="1" w:styleId="Default">
    <w:name w:val="Default"/>
    <w:rsid w:val="00607BED"/>
    <w:pPr>
      <w:widowControl w:val="0"/>
      <w:autoSpaceDE w:val="0"/>
      <w:autoSpaceDN w:val="0"/>
      <w:adjustRightInd w:val="0"/>
    </w:pPr>
    <w:rPr>
      <w:rFonts w:eastAsia="Cambria"/>
      <w:color w:val="000000"/>
      <w:sz w:val="24"/>
      <w:szCs w:val="24"/>
    </w:rPr>
  </w:style>
  <w:style w:type="paragraph" w:customStyle="1" w:styleId="normal0">
    <w:name w:val="normal"/>
    <w:rsid w:val="00AB59BC"/>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676045">
      <w:bodyDiv w:val="1"/>
      <w:marLeft w:val="0"/>
      <w:marRight w:val="0"/>
      <w:marTop w:val="0"/>
      <w:marBottom w:val="0"/>
      <w:divBdr>
        <w:top w:val="none" w:sz="0" w:space="0" w:color="auto"/>
        <w:left w:val="none" w:sz="0" w:space="0" w:color="auto"/>
        <w:bottom w:val="none" w:sz="0" w:space="0" w:color="auto"/>
        <w:right w:val="none" w:sz="0" w:space="0" w:color="auto"/>
      </w:divBdr>
      <w:divsChild>
        <w:div w:id="2138378985">
          <w:marLeft w:val="0"/>
          <w:marRight w:val="0"/>
          <w:marTop w:val="0"/>
          <w:marBottom w:val="0"/>
          <w:divBdr>
            <w:top w:val="none" w:sz="0" w:space="0" w:color="auto"/>
            <w:left w:val="none" w:sz="0" w:space="0" w:color="auto"/>
            <w:bottom w:val="none" w:sz="0" w:space="0" w:color="auto"/>
            <w:right w:val="none" w:sz="0" w:space="0" w:color="auto"/>
          </w:divBdr>
          <w:divsChild>
            <w:div w:id="1982271823">
              <w:marLeft w:val="0"/>
              <w:marRight w:val="0"/>
              <w:marTop w:val="0"/>
              <w:marBottom w:val="0"/>
              <w:divBdr>
                <w:top w:val="none" w:sz="0" w:space="0" w:color="auto"/>
                <w:left w:val="none" w:sz="0" w:space="0" w:color="auto"/>
                <w:bottom w:val="none" w:sz="0" w:space="0" w:color="auto"/>
                <w:right w:val="none" w:sz="0" w:space="0" w:color="auto"/>
              </w:divBdr>
              <w:divsChild>
                <w:div w:id="425002441">
                  <w:marLeft w:val="0"/>
                  <w:marRight w:val="0"/>
                  <w:marTop w:val="0"/>
                  <w:marBottom w:val="0"/>
                  <w:divBdr>
                    <w:top w:val="none" w:sz="0" w:space="0" w:color="auto"/>
                    <w:left w:val="none" w:sz="0" w:space="0" w:color="auto"/>
                    <w:bottom w:val="none" w:sz="0" w:space="0" w:color="auto"/>
                    <w:right w:val="none" w:sz="0" w:space="0" w:color="auto"/>
                  </w:divBdr>
                  <w:divsChild>
                    <w:div w:id="243995096">
                      <w:marLeft w:val="0"/>
                      <w:marRight w:val="0"/>
                      <w:marTop w:val="0"/>
                      <w:marBottom w:val="0"/>
                      <w:divBdr>
                        <w:top w:val="none" w:sz="0" w:space="0" w:color="auto"/>
                        <w:left w:val="none" w:sz="0" w:space="0" w:color="auto"/>
                        <w:bottom w:val="none" w:sz="0" w:space="0" w:color="auto"/>
                        <w:right w:val="none" w:sz="0" w:space="0" w:color="auto"/>
                      </w:divBdr>
                      <w:divsChild>
                        <w:div w:id="11510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1897">
      <w:bodyDiv w:val="1"/>
      <w:marLeft w:val="0"/>
      <w:marRight w:val="0"/>
      <w:marTop w:val="0"/>
      <w:marBottom w:val="0"/>
      <w:divBdr>
        <w:top w:val="none" w:sz="0" w:space="0" w:color="auto"/>
        <w:left w:val="none" w:sz="0" w:space="0" w:color="auto"/>
        <w:bottom w:val="none" w:sz="0" w:space="0" w:color="auto"/>
        <w:right w:val="none" w:sz="0" w:space="0" w:color="auto"/>
      </w:divBdr>
      <w:divsChild>
        <w:div w:id="1426001821">
          <w:marLeft w:val="0"/>
          <w:marRight w:val="0"/>
          <w:marTop w:val="0"/>
          <w:marBottom w:val="0"/>
          <w:divBdr>
            <w:top w:val="none" w:sz="0" w:space="0" w:color="auto"/>
            <w:left w:val="none" w:sz="0" w:space="0" w:color="auto"/>
            <w:bottom w:val="none" w:sz="0" w:space="0" w:color="auto"/>
            <w:right w:val="none" w:sz="0" w:space="0" w:color="auto"/>
          </w:divBdr>
          <w:divsChild>
            <w:div w:id="1165323327">
              <w:marLeft w:val="0"/>
              <w:marRight w:val="0"/>
              <w:marTop w:val="0"/>
              <w:marBottom w:val="0"/>
              <w:divBdr>
                <w:top w:val="none" w:sz="0" w:space="0" w:color="auto"/>
                <w:left w:val="none" w:sz="0" w:space="0" w:color="auto"/>
                <w:bottom w:val="none" w:sz="0" w:space="0" w:color="auto"/>
                <w:right w:val="none" w:sz="0" w:space="0" w:color="auto"/>
              </w:divBdr>
              <w:divsChild>
                <w:div w:id="1222711780">
                  <w:marLeft w:val="0"/>
                  <w:marRight w:val="0"/>
                  <w:marTop w:val="0"/>
                  <w:marBottom w:val="0"/>
                  <w:divBdr>
                    <w:top w:val="none" w:sz="0" w:space="0" w:color="auto"/>
                    <w:left w:val="none" w:sz="0" w:space="0" w:color="auto"/>
                    <w:bottom w:val="none" w:sz="0" w:space="0" w:color="auto"/>
                    <w:right w:val="none" w:sz="0" w:space="0" w:color="auto"/>
                  </w:divBdr>
                  <w:divsChild>
                    <w:div w:id="51276569">
                      <w:marLeft w:val="0"/>
                      <w:marRight w:val="0"/>
                      <w:marTop w:val="0"/>
                      <w:marBottom w:val="0"/>
                      <w:divBdr>
                        <w:top w:val="none" w:sz="0" w:space="0" w:color="auto"/>
                        <w:left w:val="none" w:sz="0" w:space="0" w:color="auto"/>
                        <w:bottom w:val="none" w:sz="0" w:space="0" w:color="auto"/>
                        <w:right w:val="none" w:sz="0" w:space="0" w:color="auto"/>
                      </w:divBdr>
                      <w:divsChild>
                        <w:div w:id="1504468228">
                          <w:marLeft w:val="0"/>
                          <w:marRight w:val="0"/>
                          <w:marTop w:val="0"/>
                          <w:marBottom w:val="0"/>
                          <w:divBdr>
                            <w:top w:val="none" w:sz="0" w:space="0" w:color="auto"/>
                            <w:left w:val="none" w:sz="0" w:space="0" w:color="auto"/>
                            <w:bottom w:val="none" w:sz="0" w:space="0" w:color="auto"/>
                            <w:right w:val="none" w:sz="0" w:space="0" w:color="auto"/>
                          </w:divBdr>
                          <w:divsChild>
                            <w:div w:id="1528063259">
                              <w:marLeft w:val="0"/>
                              <w:marRight w:val="0"/>
                              <w:marTop w:val="0"/>
                              <w:marBottom w:val="0"/>
                              <w:divBdr>
                                <w:top w:val="none" w:sz="0" w:space="0" w:color="auto"/>
                                <w:left w:val="none" w:sz="0" w:space="0" w:color="auto"/>
                                <w:bottom w:val="none" w:sz="0" w:space="0" w:color="auto"/>
                                <w:right w:val="none" w:sz="0" w:space="0" w:color="auto"/>
                              </w:divBdr>
                              <w:divsChild>
                                <w:div w:id="10236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2610">
      <w:bodyDiv w:val="1"/>
      <w:marLeft w:val="0"/>
      <w:marRight w:val="0"/>
      <w:marTop w:val="0"/>
      <w:marBottom w:val="0"/>
      <w:divBdr>
        <w:top w:val="none" w:sz="0" w:space="0" w:color="auto"/>
        <w:left w:val="none" w:sz="0" w:space="0" w:color="auto"/>
        <w:bottom w:val="none" w:sz="0" w:space="0" w:color="auto"/>
        <w:right w:val="none" w:sz="0" w:space="0" w:color="auto"/>
      </w:divBdr>
    </w:div>
    <w:div w:id="287901867">
      <w:bodyDiv w:val="1"/>
      <w:marLeft w:val="0"/>
      <w:marRight w:val="0"/>
      <w:marTop w:val="0"/>
      <w:marBottom w:val="0"/>
      <w:divBdr>
        <w:top w:val="none" w:sz="0" w:space="0" w:color="auto"/>
        <w:left w:val="none" w:sz="0" w:space="0" w:color="auto"/>
        <w:bottom w:val="none" w:sz="0" w:space="0" w:color="auto"/>
        <w:right w:val="none" w:sz="0" w:space="0" w:color="auto"/>
      </w:divBdr>
    </w:div>
    <w:div w:id="348796557">
      <w:bodyDiv w:val="1"/>
      <w:marLeft w:val="0"/>
      <w:marRight w:val="0"/>
      <w:marTop w:val="0"/>
      <w:marBottom w:val="0"/>
      <w:divBdr>
        <w:top w:val="none" w:sz="0" w:space="0" w:color="auto"/>
        <w:left w:val="none" w:sz="0" w:space="0" w:color="auto"/>
        <w:bottom w:val="none" w:sz="0" w:space="0" w:color="auto"/>
        <w:right w:val="none" w:sz="0" w:space="0" w:color="auto"/>
      </w:divBdr>
      <w:divsChild>
        <w:div w:id="1888027262">
          <w:marLeft w:val="0"/>
          <w:marRight w:val="0"/>
          <w:marTop w:val="0"/>
          <w:marBottom w:val="0"/>
          <w:divBdr>
            <w:top w:val="none" w:sz="0" w:space="0" w:color="auto"/>
            <w:left w:val="none" w:sz="0" w:space="0" w:color="auto"/>
            <w:bottom w:val="none" w:sz="0" w:space="0" w:color="auto"/>
            <w:right w:val="none" w:sz="0" w:space="0" w:color="auto"/>
          </w:divBdr>
          <w:divsChild>
            <w:div w:id="2091341823">
              <w:marLeft w:val="0"/>
              <w:marRight w:val="0"/>
              <w:marTop w:val="0"/>
              <w:marBottom w:val="0"/>
              <w:divBdr>
                <w:top w:val="none" w:sz="0" w:space="0" w:color="auto"/>
                <w:left w:val="none" w:sz="0" w:space="0" w:color="auto"/>
                <w:bottom w:val="none" w:sz="0" w:space="0" w:color="auto"/>
                <w:right w:val="none" w:sz="0" w:space="0" w:color="auto"/>
              </w:divBdr>
              <w:divsChild>
                <w:div w:id="413479682">
                  <w:marLeft w:val="0"/>
                  <w:marRight w:val="0"/>
                  <w:marTop w:val="0"/>
                  <w:marBottom w:val="0"/>
                  <w:divBdr>
                    <w:top w:val="none" w:sz="0" w:space="0" w:color="auto"/>
                    <w:left w:val="none" w:sz="0" w:space="0" w:color="auto"/>
                    <w:bottom w:val="none" w:sz="0" w:space="0" w:color="auto"/>
                    <w:right w:val="none" w:sz="0" w:space="0" w:color="auto"/>
                  </w:divBdr>
                  <w:divsChild>
                    <w:div w:id="513492881">
                      <w:marLeft w:val="0"/>
                      <w:marRight w:val="0"/>
                      <w:marTop w:val="0"/>
                      <w:marBottom w:val="0"/>
                      <w:divBdr>
                        <w:top w:val="none" w:sz="0" w:space="0" w:color="auto"/>
                        <w:left w:val="none" w:sz="0" w:space="0" w:color="auto"/>
                        <w:bottom w:val="none" w:sz="0" w:space="0" w:color="auto"/>
                        <w:right w:val="none" w:sz="0" w:space="0" w:color="auto"/>
                      </w:divBdr>
                      <w:divsChild>
                        <w:div w:id="106699742">
                          <w:marLeft w:val="0"/>
                          <w:marRight w:val="0"/>
                          <w:marTop w:val="0"/>
                          <w:marBottom w:val="0"/>
                          <w:divBdr>
                            <w:top w:val="none" w:sz="0" w:space="0" w:color="auto"/>
                            <w:left w:val="none" w:sz="0" w:space="0" w:color="auto"/>
                            <w:bottom w:val="none" w:sz="0" w:space="0" w:color="auto"/>
                            <w:right w:val="none" w:sz="0" w:space="0" w:color="auto"/>
                          </w:divBdr>
                          <w:divsChild>
                            <w:div w:id="1877504535">
                              <w:marLeft w:val="0"/>
                              <w:marRight w:val="0"/>
                              <w:marTop w:val="0"/>
                              <w:marBottom w:val="0"/>
                              <w:divBdr>
                                <w:top w:val="none" w:sz="0" w:space="0" w:color="auto"/>
                                <w:left w:val="none" w:sz="0" w:space="0" w:color="auto"/>
                                <w:bottom w:val="none" w:sz="0" w:space="0" w:color="auto"/>
                                <w:right w:val="none" w:sz="0" w:space="0" w:color="auto"/>
                              </w:divBdr>
                              <w:divsChild>
                                <w:div w:id="884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6338">
      <w:bodyDiv w:val="1"/>
      <w:marLeft w:val="0"/>
      <w:marRight w:val="0"/>
      <w:marTop w:val="0"/>
      <w:marBottom w:val="0"/>
      <w:divBdr>
        <w:top w:val="none" w:sz="0" w:space="0" w:color="auto"/>
        <w:left w:val="none" w:sz="0" w:space="0" w:color="auto"/>
        <w:bottom w:val="none" w:sz="0" w:space="0" w:color="auto"/>
        <w:right w:val="none" w:sz="0" w:space="0" w:color="auto"/>
      </w:divBdr>
      <w:divsChild>
        <w:div w:id="119425880">
          <w:marLeft w:val="0"/>
          <w:marRight w:val="0"/>
          <w:marTop w:val="0"/>
          <w:marBottom w:val="0"/>
          <w:divBdr>
            <w:top w:val="none" w:sz="0" w:space="0" w:color="auto"/>
            <w:left w:val="none" w:sz="0" w:space="0" w:color="auto"/>
            <w:bottom w:val="none" w:sz="0" w:space="0" w:color="auto"/>
            <w:right w:val="none" w:sz="0" w:space="0" w:color="auto"/>
          </w:divBdr>
          <w:divsChild>
            <w:div w:id="1073774097">
              <w:marLeft w:val="0"/>
              <w:marRight w:val="0"/>
              <w:marTop w:val="0"/>
              <w:marBottom w:val="0"/>
              <w:divBdr>
                <w:top w:val="none" w:sz="0" w:space="0" w:color="auto"/>
                <w:left w:val="none" w:sz="0" w:space="0" w:color="auto"/>
                <w:bottom w:val="none" w:sz="0" w:space="0" w:color="auto"/>
                <w:right w:val="none" w:sz="0" w:space="0" w:color="auto"/>
              </w:divBdr>
              <w:divsChild>
                <w:div w:id="1787507343">
                  <w:marLeft w:val="0"/>
                  <w:marRight w:val="0"/>
                  <w:marTop w:val="0"/>
                  <w:marBottom w:val="0"/>
                  <w:divBdr>
                    <w:top w:val="none" w:sz="0" w:space="0" w:color="auto"/>
                    <w:left w:val="none" w:sz="0" w:space="0" w:color="auto"/>
                    <w:bottom w:val="none" w:sz="0" w:space="0" w:color="auto"/>
                    <w:right w:val="none" w:sz="0" w:space="0" w:color="auto"/>
                  </w:divBdr>
                  <w:divsChild>
                    <w:div w:id="823544530">
                      <w:marLeft w:val="0"/>
                      <w:marRight w:val="0"/>
                      <w:marTop w:val="0"/>
                      <w:marBottom w:val="0"/>
                      <w:divBdr>
                        <w:top w:val="none" w:sz="0" w:space="0" w:color="auto"/>
                        <w:left w:val="none" w:sz="0" w:space="0" w:color="auto"/>
                        <w:bottom w:val="none" w:sz="0" w:space="0" w:color="auto"/>
                        <w:right w:val="none" w:sz="0" w:space="0" w:color="auto"/>
                      </w:divBdr>
                      <w:divsChild>
                        <w:div w:id="18214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6682">
      <w:bodyDiv w:val="1"/>
      <w:marLeft w:val="0"/>
      <w:marRight w:val="0"/>
      <w:marTop w:val="15"/>
      <w:marBottom w:val="100"/>
      <w:divBdr>
        <w:top w:val="none" w:sz="0" w:space="0" w:color="auto"/>
        <w:left w:val="none" w:sz="0" w:space="0" w:color="auto"/>
        <w:bottom w:val="none" w:sz="0" w:space="0" w:color="auto"/>
        <w:right w:val="none" w:sz="0" w:space="0" w:color="auto"/>
      </w:divBdr>
    </w:div>
    <w:div w:id="594439121">
      <w:bodyDiv w:val="1"/>
      <w:marLeft w:val="0"/>
      <w:marRight w:val="0"/>
      <w:marTop w:val="0"/>
      <w:marBottom w:val="0"/>
      <w:divBdr>
        <w:top w:val="none" w:sz="0" w:space="0" w:color="auto"/>
        <w:left w:val="none" w:sz="0" w:space="0" w:color="auto"/>
        <w:bottom w:val="none" w:sz="0" w:space="0" w:color="auto"/>
        <w:right w:val="none" w:sz="0" w:space="0" w:color="auto"/>
      </w:divBdr>
      <w:divsChild>
        <w:div w:id="2075813519">
          <w:marLeft w:val="0"/>
          <w:marRight w:val="0"/>
          <w:marTop w:val="0"/>
          <w:marBottom w:val="0"/>
          <w:divBdr>
            <w:top w:val="none" w:sz="0" w:space="0" w:color="auto"/>
            <w:left w:val="none" w:sz="0" w:space="0" w:color="auto"/>
            <w:bottom w:val="none" w:sz="0" w:space="0" w:color="auto"/>
            <w:right w:val="none" w:sz="0" w:space="0" w:color="auto"/>
          </w:divBdr>
          <w:divsChild>
            <w:div w:id="785388715">
              <w:marLeft w:val="0"/>
              <w:marRight w:val="0"/>
              <w:marTop w:val="0"/>
              <w:marBottom w:val="0"/>
              <w:divBdr>
                <w:top w:val="none" w:sz="0" w:space="0" w:color="auto"/>
                <w:left w:val="none" w:sz="0" w:space="0" w:color="auto"/>
                <w:bottom w:val="none" w:sz="0" w:space="0" w:color="auto"/>
                <w:right w:val="none" w:sz="0" w:space="0" w:color="auto"/>
              </w:divBdr>
              <w:divsChild>
                <w:div w:id="468980899">
                  <w:marLeft w:val="0"/>
                  <w:marRight w:val="0"/>
                  <w:marTop w:val="0"/>
                  <w:marBottom w:val="0"/>
                  <w:divBdr>
                    <w:top w:val="none" w:sz="0" w:space="0" w:color="auto"/>
                    <w:left w:val="none" w:sz="0" w:space="0" w:color="auto"/>
                    <w:bottom w:val="none" w:sz="0" w:space="0" w:color="auto"/>
                    <w:right w:val="none" w:sz="0" w:space="0" w:color="auto"/>
                  </w:divBdr>
                  <w:divsChild>
                    <w:div w:id="1644693969">
                      <w:marLeft w:val="0"/>
                      <w:marRight w:val="0"/>
                      <w:marTop w:val="0"/>
                      <w:marBottom w:val="0"/>
                      <w:divBdr>
                        <w:top w:val="none" w:sz="0" w:space="0" w:color="auto"/>
                        <w:left w:val="none" w:sz="0" w:space="0" w:color="auto"/>
                        <w:bottom w:val="none" w:sz="0" w:space="0" w:color="auto"/>
                        <w:right w:val="none" w:sz="0" w:space="0" w:color="auto"/>
                      </w:divBdr>
                      <w:divsChild>
                        <w:div w:id="1059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84640">
      <w:bodyDiv w:val="1"/>
      <w:marLeft w:val="0"/>
      <w:marRight w:val="0"/>
      <w:marTop w:val="0"/>
      <w:marBottom w:val="0"/>
      <w:divBdr>
        <w:top w:val="none" w:sz="0" w:space="0" w:color="auto"/>
        <w:left w:val="none" w:sz="0" w:space="0" w:color="auto"/>
        <w:bottom w:val="none" w:sz="0" w:space="0" w:color="auto"/>
        <w:right w:val="none" w:sz="0" w:space="0" w:color="auto"/>
      </w:divBdr>
    </w:div>
    <w:div w:id="721102688">
      <w:bodyDiv w:val="1"/>
      <w:marLeft w:val="0"/>
      <w:marRight w:val="0"/>
      <w:marTop w:val="0"/>
      <w:marBottom w:val="0"/>
      <w:divBdr>
        <w:top w:val="none" w:sz="0" w:space="0" w:color="auto"/>
        <w:left w:val="none" w:sz="0" w:space="0" w:color="auto"/>
        <w:bottom w:val="none" w:sz="0" w:space="0" w:color="auto"/>
        <w:right w:val="none" w:sz="0" w:space="0" w:color="auto"/>
      </w:divBdr>
      <w:divsChild>
        <w:div w:id="278535001">
          <w:marLeft w:val="0"/>
          <w:marRight w:val="0"/>
          <w:marTop w:val="0"/>
          <w:marBottom w:val="0"/>
          <w:divBdr>
            <w:top w:val="none" w:sz="0" w:space="0" w:color="auto"/>
            <w:left w:val="none" w:sz="0" w:space="0" w:color="auto"/>
            <w:bottom w:val="none" w:sz="0" w:space="0" w:color="auto"/>
            <w:right w:val="none" w:sz="0" w:space="0" w:color="auto"/>
          </w:divBdr>
          <w:divsChild>
            <w:div w:id="345060226">
              <w:marLeft w:val="0"/>
              <w:marRight w:val="0"/>
              <w:marTop w:val="0"/>
              <w:marBottom w:val="0"/>
              <w:divBdr>
                <w:top w:val="none" w:sz="0" w:space="0" w:color="auto"/>
                <w:left w:val="none" w:sz="0" w:space="0" w:color="auto"/>
                <w:bottom w:val="none" w:sz="0" w:space="0" w:color="auto"/>
                <w:right w:val="none" w:sz="0" w:space="0" w:color="auto"/>
              </w:divBdr>
              <w:divsChild>
                <w:div w:id="2068064089">
                  <w:marLeft w:val="0"/>
                  <w:marRight w:val="0"/>
                  <w:marTop w:val="0"/>
                  <w:marBottom w:val="0"/>
                  <w:divBdr>
                    <w:top w:val="none" w:sz="0" w:space="0" w:color="auto"/>
                    <w:left w:val="none" w:sz="0" w:space="0" w:color="auto"/>
                    <w:bottom w:val="none" w:sz="0" w:space="0" w:color="auto"/>
                    <w:right w:val="none" w:sz="0" w:space="0" w:color="auto"/>
                  </w:divBdr>
                  <w:divsChild>
                    <w:div w:id="2068644123">
                      <w:marLeft w:val="0"/>
                      <w:marRight w:val="0"/>
                      <w:marTop w:val="0"/>
                      <w:marBottom w:val="0"/>
                      <w:divBdr>
                        <w:top w:val="none" w:sz="0" w:space="0" w:color="auto"/>
                        <w:left w:val="none" w:sz="0" w:space="0" w:color="auto"/>
                        <w:bottom w:val="none" w:sz="0" w:space="0" w:color="auto"/>
                        <w:right w:val="none" w:sz="0" w:space="0" w:color="auto"/>
                      </w:divBdr>
                      <w:divsChild>
                        <w:div w:id="10819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53638">
      <w:bodyDiv w:val="1"/>
      <w:marLeft w:val="0"/>
      <w:marRight w:val="0"/>
      <w:marTop w:val="0"/>
      <w:marBottom w:val="0"/>
      <w:divBdr>
        <w:top w:val="none" w:sz="0" w:space="0" w:color="auto"/>
        <w:left w:val="none" w:sz="0" w:space="0" w:color="auto"/>
        <w:bottom w:val="none" w:sz="0" w:space="0" w:color="auto"/>
        <w:right w:val="none" w:sz="0" w:space="0" w:color="auto"/>
      </w:divBdr>
      <w:divsChild>
        <w:div w:id="831137516">
          <w:marLeft w:val="0"/>
          <w:marRight w:val="0"/>
          <w:marTop w:val="0"/>
          <w:marBottom w:val="0"/>
          <w:divBdr>
            <w:top w:val="none" w:sz="0" w:space="0" w:color="auto"/>
            <w:left w:val="none" w:sz="0" w:space="0" w:color="auto"/>
            <w:bottom w:val="none" w:sz="0" w:space="0" w:color="auto"/>
            <w:right w:val="none" w:sz="0" w:space="0" w:color="auto"/>
          </w:divBdr>
          <w:divsChild>
            <w:div w:id="1400786203">
              <w:marLeft w:val="0"/>
              <w:marRight w:val="0"/>
              <w:marTop w:val="0"/>
              <w:marBottom w:val="0"/>
              <w:divBdr>
                <w:top w:val="none" w:sz="0" w:space="0" w:color="auto"/>
                <w:left w:val="none" w:sz="0" w:space="0" w:color="auto"/>
                <w:bottom w:val="none" w:sz="0" w:space="0" w:color="auto"/>
                <w:right w:val="none" w:sz="0" w:space="0" w:color="auto"/>
              </w:divBdr>
              <w:divsChild>
                <w:div w:id="12650755">
                  <w:marLeft w:val="0"/>
                  <w:marRight w:val="0"/>
                  <w:marTop w:val="0"/>
                  <w:marBottom w:val="0"/>
                  <w:divBdr>
                    <w:top w:val="none" w:sz="0" w:space="0" w:color="auto"/>
                    <w:left w:val="none" w:sz="0" w:space="0" w:color="auto"/>
                    <w:bottom w:val="none" w:sz="0" w:space="0" w:color="auto"/>
                    <w:right w:val="none" w:sz="0" w:space="0" w:color="auto"/>
                  </w:divBdr>
                  <w:divsChild>
                    <w:div w:id="1639337442">
                      <w:marLeft w:val="0"/>
                      <w:marRight w:val="0"/>
                      <w:marTop w:val="0"/>
                      <w:marBottom w:val="0"/>
                      <w:divBdr>
                        <w:top w:val="none" w:sz="0" w:space="0" w:color="auto"/>
                        <w:left w:val="none" w:sz="0" w:space="0" w:color="auto"/>
                        <w:bottom w:val="none" w:sz="0" w:space="0" w:color="auto"/>
                        <w:right w:val="none" w:sz="0" w:space="0" w:color="auto"/>
                      </w:divBdr>
                      <w:divsChild>
                        <w:div w:id="18649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09772">
      <w:bodyDiv w:val="1"/>
      <w:marLeft w:val="0"/>
      <w:marRight w:val="0"/>
      <w:marTop w:val="0"/>
      <w:marBottom w:val="0"/>
      <w:divBdr>
        <w:top w:val="none" w:sz="0" w:space="0" w:color="auto"/>
        <w:left w:val="none" w:sz="0" w:space="0" w:color="auto"/>
        <w:bottom w:val="none" w:sz="0" w:space="0" w:color="auto"/>
        <w:right w:val="none" w:sz="0" w:space="0" w:color="auto"/>
      </w:divBdr>
      <w:divsChild>
        <w:div w:id="251012504">
          <w:marLeft w:val="0"/>
          <w:marRight w:val="0"/>
          <w:marTop w:val="0"/>
          <w:marBottom w:val="0"/>
          <w:divBdr>
            <w:top w:val="none" w:sz="0" w:space="0" w:color="auto"/>
            <w:left w:val="none" w:sz="0" w:space="0" w:color="auto"/>
            <w:bottom w:val="none" w:sz="0" w:space="0" w:color="auto"/>
            <w:right w:val="none" w:sz="0" w:space="0" w:color="auto"/>
          </w:divBdr>
          <w:divsChild>
            <w:div w:id="1071779324">
              <w:marLeft w:val="0"/>
              <w:marRight w:val="0"/>
              <w:marTop w:val="0"/>
              <w:marBottom w:val="0"/>
              <w:divBdr>
                <w:top w:val="none" w:sz="0" w:space="0" w:color="auto"/>
                <w:left w:val="none" w:sz="0" w:space="0" w:color="auto"/>
                <w:bottom w:val="none" w:sz="0" w:space="0" w:color="auto"/>
                <w:right w:val="none" w:sz="0" w:space="0" w:color="auto"/>
              </w:divBdr>
              <w:divsChild>
                <w:div w:id="2052269007">
                  <w:marLeft w:val="0"/>
                  <w:marRight w:val="0"/>
                  <w:marTop w:val="0"/>
                  <w:marBottom w:val="0"/>
                  <w:divBdr>
                    <w:top w:val="none" w:sz="0" w:space="0" w:color="auto"/>
                    <w:left w:val="none" w:sz="0" w:space="0" w:color="auto"/>
                    <w:bottom w:val="none" w:sz="0" w:space="0" w:color="auto"/>
                    <w:right w:val="none" w:sz="0" w:space="0" w:color="auto"/>
                  </w:divBdr>
                  <w:divsChild>
                    <w:div w:id="214397239">
                      <w:marLeft w:val="0"/>
                      <w:marRight w:val="0"/>
                      <w:marTop w:val="0"/>
                      <w:marBottom w:val="0"/>
                      <w:divBdr>
                        <w:top w:val="none" w:sz="0" w:space="0" w:color="auto"/>
                        <w:left w:val="none" w:sz="0" w:space="0" w:color="auto"/>
                        <w:bottom w:val="none" w:sz="0" w:space="0" w:color="auto"/>
                        <w:right w:val="none" w:sz="0" w:space="0" w:color="auto"/>
                      </w:divBdr>
                      <w:divsChild>
                        <w:div w:id="18297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4344">
      <w:bodyDiv w:val="1"/>
      <w:marLeft w:val="0"/>
      <w:marRight w:val="0"/>
      <w:marTop w:val="0"/>
      <w:marBottom w:val="0"/>
      <w:divBdr>
        <w:top w:val="none" w:sz="0" w:space="0" w:color="auto"/>
        <w:left w:val="none" w:sz="0" w:space="0" w:color="auto"/>
        <w:bottom w:val="none" w:sz="0" w:space="0" w:color="auto"/>
        <w:right w:val="none" w:sz="0" w:space="0" w:color="auto"/>
      </w:divBdr>
    </w:div>
    <w:div w:id="1830830718">
      <w:bodyDiv w:val="1"/>
      <w:marLeft w:val="0"/>
      <w:marRight w:val="0"/>
      <w:marTop w:val="0"/>
      <w:marBottom w:val="0"/>
      <w:divBdr>
        <w:top w:val="none" w:sz="0" w:space="0" w:color="auto"/>
        <w:left w:val="none" w:sz="0" w:space="0" w:color="auto"/>
        <w:bottom w:val="none" w:sz="0" w:space="0" w:color="auto"/>
        <w:right w:val="none" w:sz="0" w:space="0" w:color="auto"/>
      </w:divBdr>
      <w:divsChild>
        <w:div w:id="1281493289">
          <w:marLeft w:val="0"/>
          <w:marRight w:val="0"/>
          <w:marTop w:val="0"/>
          <w:marBottom w:val="0"/>
          <w:divBdr>
            <w:top w:val="none" w:sz="0" w:space="0" w:color="auto"/>
            <w:left w:val="none" w:sz="0" w:space="0" w:color="auto"/>
            <w:bottom w:val="none" w:sz="0" w:space="0" w:color="auto"/>
            <w:right w:val="none" w:sz="0" w:space="0" w:color="auto"/>
          </w:divBdr>
        </w:div>
      </w:divsChild>
    </w:div>
    <w:div w:id="1873617585">
      <w:bodyDiv w:val="1"/>
      <w:marLeft w:val="0"/>
      <w:marRight w:val="0"/>
      <w:marTop w:val="0"/>
      <w:marBottom w:val="0"/>
      <w:divBdr>
        <w:top w:val="none" w:sz="0" w:space="0" w:color="auto"/>
        <w:left w:val="none" w:sz="0" w:space="0" w:color="auto"/>
        <w:bottom w:val="none" w:sz="0" w:space="0" w:color="auto"/>
        <w:right w:val="none" w:sz="0" w:space="0" w:color="auto"/>
      </w:divBdr>
      <w:divsChild>
        <w:div w:id="1844078789">
          <w:marLeft w:val="0"/>
          <w:marRight w:val="0"/>
          <w:marTop w:val="0"/>
          <w:marBottom w:val="0"/>
          <w:divBdr>
            <w:top w:val="none" w:sz="0" w:space="0" w:color="auto"/>
            <w:left w:val="none" w:sz="0" w:space="0" w:color="auto"/>
            <w:bottom w:val="none" w:sz="0" w:space="0" w:color="auto"/>
            <w:right w:val="none" w:sz="0" w:space="0" w:color="auto"/>
          </w:divBdr>
          <w:divsChild>
            <w:div w:id="1806315616">
              <w:marLeft w:val="0"/>
              <w:marRight w:val="0"/>
              <w:marTop w:val="0"/>
              <w:marBottom w:val="0"/>
              <w:divBdr>
                <w:top w:val="none" w:sz="0" w:space="0" w:color="auto"/>
                <w:left w:val="none" w:sz="0" w:space="0" w:color="auto"/>
                <w:bottom w:val="none" w:sz="0" w:space="0" w:color="auto"/>
                <w:right w:val="none" w:sz="0" w:space="0" w:color="auto"/>
              </w:divBdr>
              <w:divsChild>
                <w:div w:id="599799945">
                  <w:marLeft w:val="0"/>
                  <w:marRight w:val="0"/>
                  <w:marTop w:val="0"/>
                  <w:marBottom w:val="0"/>
                  <w:divBdr>
                    <w:top w:val="none" w:sz="0" w:space="0" w:color="auto"/>
                    <w:left w:val="none" w:sz="0" w:space="0" w:color="auto"/>
                    <w:bottom w:val="none" w:sz="0" w:space="0" w:color="auto"/>
                    <w:right w:val="none" w:sz="0" w:space="0" w:color="auto"/>
                  </w:divBdr>
                  <w:divsChild>
                    <w:div w:id="2114662945">
                      <w:marLeft w:val="0"/>
                      <w:marRight w:val="0"/>
                      <w:marTop w:val="0"/>
                      <w:marBottom w:val="0"/>
                      <w:divBdr>
                        <w:top w:val="none" w:sz="0" w:space="0" w:color="auto"/>
                        <w:left w:val="none" w:sz="0" w:space="0" w:color="auto"/>
                        <w:bottom w:val="none" w:sz="0" w:space="0" w:color="auto"/>
                        <w:right w:val="none" w:sz="0" w:space="0" w:color="auto"/>
                      </w:divBdr>
                      <w:divsChild>
                        <w:div w:id="1527518136">
                          <w:marLeft w:val="0"/>
                          <w:marRight w:val="0"/>
                          <w:marTop w:val="0"/>
                          <w:marBottom w:val="0"/>
                          <w:divBdr>
                            <w:top w:val="none" w:sz="0" w:space="0" w:color="auto"/>
                            <w:left w:val="none" w:sz="0" w:space="0" w:color="auto"/>
                            <w:bottom w:val="none" w:sz="0" w:space="0" w:color="auto"/>
                            <w:right w:val="none" w:sz="0" w:space="0" w:color="auto"/>
                          </w:divBdr>
                          <w:divsChild>
                            <w:div w:id="648091735">
                              <w:marLeft w:val="0"/>
                              <w:marRight w:val="0"/>
                              <w:marTop w:val="0"/>
                              <w:marBottom w:val="0"/>
                              <w:divBdr>
                                <w:top w:val="none" w:sz="0" w:space="0" w:color="auto"/>
                                <w:left w:val="none" w:sz="0" w:space="0" w:color="auto"/>
                                <w:bottom w:val="none" w:sz="0" w:space="0" w:color="auto"/>
                                <w:right w:val="none" w:sz="0" w:space="0" w:color="auto"/>
                              </w:divBdr>
                              <w:divsChild>
                                <w:div w:id="1227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161172">
      <w:bodyDiv w:val="1"/>
      <w:marLeft w:val="0"/>
      <w:marRight w:val="0"/>
      <w:marTop w:val="0"/>
      <w:marBottom w:val="0"/>
      <w:divBdr>
        <w:top w:val="none" w:sz="0" w:space="0" w:color="auto"/>
        <w:left w:val="none" w:sz="0" w:space="0" w:color="auto"/>
        <w:bottom w:val="none" w:sz="0" w:space="0" w:color="auto"/>
        <w:right w:val="none" w:sz="0" w:space="0" w:color="auto"/>
      </w:divBdr>
      <w:divsChild>
        <w:div w:id="1486512982">
          <w:marLeft w:val="0"/>
          <w:marRight w:val="0"/>
          <w:marTop w:val="0"/>
          <w:marBottom w:val="0"/>
          <w:divBdr>
            <w:top w:val="none" w:sz="0" w:space="0" w:color="auto"/>
            <w:left w:val="none" w:sz="0" w:space="0" w:color="auto"/>
            <w:bottom w:val="none" w:sz="0" w:space="0" w:color="auto"/>
            <w:right w:val="none" w:sz="0" w:space="0" w:color="auto"/>
          </w:divBdr>
          <w:divsChild>
            <w:div w:id="1435054966">
              <w:marLeft w:val="0"/>
              <w:marRight w:val="0"/>
              <w:marTop w:val="0"/>
              <w:marBottom w:val="0"/>
              <w:divBdr>
                <w:top w:val="none" w:sz="0" w:space="0" w:color="auto"/>
                <w:left w:val="none" w:sz="0" w:space="0" w:color="auto"/>
                <w:bottom w:val="none" w:sz="0" w:space="0" w:color="auto"/>
                <w:right w:val="none" w:sz="0" w:space="0" w:color="auto"/>
              </w:divBdr>
              <w:divsChild>
                <w:div w:id="1689452740">
                  <w:marLeft w:val="0"/>
                  <w:marRight w:val="0"/>
                  <w:marTop w:val="0"/>
                  <w:marBottom w:val="0"/>
                  <w:divBdr>
                    <w:top w:val="none" w:sz="0" w:space="0" w:color="auto"/>
                    <w:left w:val="none" w:sz="0" w:space="0" w:color="auto"/>
                    <w:bottom w:val="none" w:sz="0" w:space="0" w:color="auto"/>
                    <w:right w:val="none" w:sz="0" w:space="0" w:color="auto"/>
                  </w:divBdr>
                  <w:divsChild>
                    <w:div w:id="402029556">
                      <w:marLeft w:val="0"/>
                      <w:marRight w:val="0"/>
                      <w:marTop w:val="0"/>
                      <w:marBottom w:val="0"/>
                      <w:divBdr>
                        <w:top w:val="none" w:sz="0" w:space="0" w:color="auto"/>
                        <w:left w:val="none" w:sz="0" w:space="0" w:color="auto"/>
                        <w:bottom w:val="none" w:sz="0" w:space="0" w:color="auto"/>
                        <w:right w:val="none" w:sz="0" w:space="0" w:color="auto"/>
                      </w:divBdr>
                      <w:divsChild>
                        <w:div w:id="1169566920">
                          <w:marLeft w:val="0"/>
                          <w:marRight w:val="0"/>
                          <w:marTop w:val="0"/>
                          <w:marBottom w:val="0"/>
                          <w:divBdr>
                            <w:top w:val="none" w:sz="0" w:space="0" w:color="auto"/>
                            <w:left w:val="none" w:sz="0" w:space="0" w:color="auto"/>
                            <w:bottom w:val="none" w:sz="0" w:space="0" w:color="auto"/>
                            <w:right w:val="none" w:sz="0" w:space="0" w:color="auto"/>
                          </w:divBdr>
                          <w:divsChild>
                            <w:div w:id="53430289">
                              <w:marLeft w:val="0"/>
                              <w:marRight w:val="0"/>
                              <w:marTop w:val="0"/>
                              <w:marBottom w:val="0"/>
                              <w:divBdr>
                                <w:top w:val="none" w:sz="0" w:space="0" w:color="auto"/>
                                <w:left w:val="none" w:sz="0" w:space="0" w:color="auto"/>
                                <w:bottom w:val="none" w:sz="0" w:space="0" w:color="auto"/>
                                <w:right w:val="none" w:sz="0" w:space="0" w:color="auto"/>
                              </w:divBdr>
                              <w:divsChild>
                                <w:div w:id="267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01903">
      <w:bodyDiv w:val="1"/>
      <w:marLeft w:val="0"/>
      <w:marRight w:val="0"/>
      <w:marTop w:val="0"/>
      <w:marBottom w:val="0"/>
      <w:divBdr>
        <w:top w:val="none" w:sz="0" w:space="0" w:color="auto"/>
        <w:left w:val="none" w:sz="0" w:space="0" w:color="auto"/>
        <w:bottom w:val="none" w:sz="0" w:space="0" w:color="auto"/>
        <w:right w:val="none" w:sz="0" w:space="0" w:color="auto"/>
      </w:divBdr>
      <w:divsChild>
        <w:div w:id="1001201933">
          <w:marLeft w:val="0"/>
          <w:marRight w:val="0"/>
          <w:marTop w:val="0"/>
          <w:marBottom w:val="0"/>
          <w:divBdr>
            <w:top w:val="none" w:sz="0" w:space="0" w:color="auto"/>
            <w:left w:val="none" w:sz="0" w:space="0" w:color="auto"/>
            <w:bottom w:val="none" w:sz="0" w:space="0" w:color="auto"/>
            <w:right w:val="none" w:sz="0" w:space="0" w:color="auto"/>
          </w:divBdr>
          <w:divsChild>
            <w:div w:id="99768164">
              <w:marLeft w:val="0"/>
              <w:marRight w:val="0"/>
              <w:marTop w:val="0"/>
              <w:marBottom w:val="0"/>
              <w:divBdr>
                <w:top w:val="none" w:sz="0" w:space="0" w:color="auto"/>
                <w:left w:val="none" w:sz="0" w:space="0" w:color="auto"/>
                <w:bottom w:val="none" w:sz="0" w:space="0" w:color="auto"/>
                <w:right w:val="none" w:sz="0" w:space="0" w:color="auto"/>
              </w:divBdr>
              <w:divsChild>
                <w:div w:id="333191527">
                  <w:marLeft w:val="0"/>
                  <w:marRight w:val="0"/>
                  <w:marTop w:val="0"/>
                  <w:marBottom w:val="0"/>
                  <w:divBdr>
                    <w:top w:val="none" w:sz="0" w:space="0" w:color="auto"/>
                    <w:left w:val="none" w:sz="0" w:space="0" w:color="auto"/>
                    <w:bottom w:val="none" w:sz="0" w:space="0" w:color="auto"/>
                    <w:right w:val="none" w:sz="0" w:space="0" w:color="auto"/>
                  </w:divBdr>
                  <w:divsChild>
                    <w:div w:id="1808738547">
                      <w:marLeft w:val="0"/>
                      <w:marRight w:val="0"/>
                      <w:marTop w:val="0"/>
                      <w:marBottom w:val="0"/>
                      <w:divBdr>
                        <w:top w:val="none" w:sz="0" w:space="0" w:color="auto"/>
                        <w:left w:val="none" w:sz="0" w:space="0" w:color="auto"/>
                        <w:bottom w:val="none" w:sz="0" w:space="0" w:color="auto"/>
                        <w:right w:val="none" w:sz="0" w:space="0" w:color="auto"/>
                      </w:divBdr>
                      <w:divsChild>
                        <w:div w:id="13584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217">
      <w:bodyDiv w:val="1"/>
      <w:marLeft w:val="0"/>
      <w:marRight w:val="0"/>
      <w:marTop w:val="0"/>
      <w:marBottom w:val="0"/>
      <w:divBdr>
        <w:top w:val="none" w:sz="0" w:space="0" w:color="auto"/>
        <w:left w:val="none" w:sz="0" w:space="0" w:color="auto"/>
        <w:bottom w:val="none" w:sz="0" w:space="0" w:color="auto"/>
        <w:right w:val="none" w:sz="0" w:space="0" w:color="auto"/>
      </w:divBdr>
    </w:div>
    <w:div w:id="2041860948">
      <w:bodyDiv w:val="1"/>
      <w:marLeft w:val="0"/>
      <w:marRight w:val="0"/>
      <w:marTop w:val="0"/>
      <w:marBottom w:val="0"/>
      <w:divBdr>
        <w:top w:val="none" w:sz="0" w:space="0" w:color="auto"/>
        <w:left w:val="none" w:sz="0" w:space="0" w:color="auto"/>
        <w:bottom w:val="none" w:sz="0" w:space="0" w:color="auto"/>
        <w:right w:val="none" w:sz="0" w:space="0" w:color="auto"/>
      </w:divBdr>
      <w:divsChild>
        <w:div w:id="2146774122">
          <w:marLeft w:val="0"/>
          <w:marRight w:val="0"/>
          <w:marTop w:val="0"/>
          <w:marBottom w:val="0"/>
          <w:divBdr>
            <w:top w:val="none" w:sz="0" w:space="0" w:color="auto"/>
            <w:left w:val="none" w:sz="0" w:space="0" w:color="auto"/>
            <w:bottom w:val="none" w:sz="0" w:space="0" w:color="auto"/>
            <w:right w:val="none" w:sz="0" w:space="0" w:color="auto"/>
          </w:divBdr>
          <w:divsChild>
            <w:div w:id="1805198385">
              <w:marLeft w:val="0"/>
              <w:marRight w:val="0"/>
              <w:marTop w:val="0"/>
              <w:marBottom w:val="0"/>
              <w:divBdr>
                <w:top w:val="none" w:sz="0" w:space="0" w:color="auto"/>
                <w:left w:val="none" w:sz="0" w:space="0" w:color="auto"/>
                <w:bottom w:val="none" w:sz="0" w:space="0" w:color="auto"/>
                <w:right w:val="none" w:sz="0" w:space="0" w:color="auto"/>
              </w:divBdr>
              <w:divsChild>
                <w:div w:id="1828205918">
                  <w:marLeft w:val="0"/>
                  <w:marRight w:val="0"/>
                  <w:marTop w:val="0"/>
                  <w:marBottom w:val="0"/>
                  <w:divBdr>
                    <w:top w:val="none" w:sz="0" w:space="0" w:color="auto"/>
                    <w:left w:val="none" w:sz="0" w:space="0" w:color="auto"/>
                    <w:bottom w:val="none" w:sz="0" w:space="0" w:color="auto"/>
                    <w:right w:val="none" w:sz="0" w:space="0" w:color="auto"/>
                  </w:divBdr>
                  <w:divsChild>
                    <w:div w:id="975256560">
                      <w:marLeft w:val="0"/>
                      <w:marRight w:val="0"/>
                      <w:marTop w:val="0"/>
                      <w:marBottom w:val="0"/>
                      <w:divBdr>
                        <w:top w:val="none" w:sz="0" w:space="0" w:color="auto"/>
                        <w:left w:val="none" w:sz="0" w:space="0" w:color="auto"/>
                        <w:bottom w:val="none" w:sz="0" w:space="0" w:color="auto"/>
                        <w:right w:val="none" w:sz="0" w:space="0" w:color="auto"/>
                      </w:divBdr>
                      <w:divsChild>
                        <w:div w:id="437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smos.com" TargetMode="External"/><Relationship Id="rId18" Type="http://schemas.openxmlformats.org/officeDocument/2006/relationships/hyperlink" Target="http://www.Khanacademy.com" TargetMode="External"/><Relationship Id="rId26" Type="http://schemas.openxmlformats.org/officeDocument/2006/relationships/hyperlink" Target="http://www.Khanacademy.com" TargetMode="External"/><Relationship Id="rId39" Type="http://schemas.openxmlformats.org/officeDocument/2006/relationships/hyperlink" Target="http://www.ixl.com" TargetMode="External"/><Relationship Id="rId21" Type="http://schemas.openxmlformats.org/officeDocument/2006/relationships/hyperlink" Target="http://www.desmos.com" TargetMode="External"/><Relationship Id="rId34" Type="http://schemas.openxmlformats.org/officeDocument/2006/relationships/hyperlink" Target="http://www.Khanacademy.com" TargetMode="External"/><Relationship Id="rId42" Type="http://schemas.openxmlformats.org/officeDocument/2006/relationships/hyperlink" Target="http://www.Khanacademy.com" TargetMode="External"/><Relationship Id="rId47" Type="http://schemas.openxmlformats.org/officeDocument/2006/relationships/hyperlink" Target="http://www.ixl.com" TargetMode="External"/><Relationship Id="rId50" Type="http://schemas.openxmlformats.org/officeDocument/2006/relationships/hyperlink" Target="http://www.Khanacademy.com" TargetMode="External"/><Relationship Id="rId55" Type="http://schemas.openxmlformats.org/officeDocument/2006/relationships/hyperlink" Target="http://www.ixl.com" TargetMode="External"/><Relationship Id="rId63" Type="http://schemas.openxmlformats.org/officeDocument/2006/relationships/hyperlink" Target="http://www.ixl.com" TargetMode="External"/><Relationship Id="rId68" Type="http://schemas.openxmlformats.org/officeDocument/2006/relationships/hyperlink" Target="http://www.coolmath.com" TargetMode="External"/><Relationship Id="rId76" Type="http://schemas.openxmlformats.org/officeDocument/2006/relationships/hyperlink" Target="http://www.coolmath.com" TargetMode="External"/><Relationship Id="rId7" Type="http://schemas.openxmlformats.org/officeDocument/2006/relationships/hyperlink" Target="http://www.ixl.com" TargetMode="External"/><Relationship Id="rId71" Type="http://schemas.openxmlformats.org/officeDocument/2006/relationships/hyperlink" Target="http://www.ixl.com" TargetMode="External"/><Relationship Id="rId2" Type="http://schemas.openxmlformats.org/officeDocument/2006/relationships/numbering" Target="numbering.xml"/><Relationship Id="rId16" Type="http://schemas.openxmlformats.org/officeDocument/2006/relationships/hyperlink" Target="http://www.purplemath.com" TargetMode="External"/><Relationship Id="rId29" Type="http://schemas.openxmlformats.org/officeDocument/2006/relationships/hyperlink" Target="http://www.desmos.com" TargetMode="External"/><Relationship Id="rId11" Type="http://schemas.openxmlformats.org/officeDocument/2006/relationships/hyperlink" Target="http://www.brightstorm.com" TargetMode="External"/><Relationship Id="rId24" Type="http://schemas.openxmlformats.org/officeDocument/2006/relationships/hyperlink" Target="http://www.purplemath.com" TargetMode="External"/><Relationship Id="rId32" Type="http://schemas.openxmlformats.org/officeDocument/2006/relationships/hyperlink" Target="http://www.purplemath.com" TargetMode="External"/><Relationship Id="rId37" Type="http://schemas.openxmlformats.org/officeDocument/2006/relationships/hyperlink" Target="http://www.desmos.com" TargetMode="External"/><Relationship Id="rId40" Type="http://schemas.openxmlformats.org/officeDocument/2006/relationships/hyperlink" Target="http://www.purplemath.com" TargetMode="External"/><Relationship Id="rId45" Type="http://schemas.openxmlformats.org/officeDocument/2006/relationships/hyperlink" Target="http://www.desmos.com" TargetMode="External"/><Relationship Id="rId53" Type="http://schemas.openxmlformats.org/officeDocument/2006/relationships/hyperlink" Target="http://www.desmos.com" TargetMode="External"/><Relationship Id="rId58" Type="http://schemas.openxmlformats.org/officeDocument/2006/relationships/hyperlink" Target="http://www.Khanacademy.com" TargetMode="External"/><Relationship Id="rId66" Type="http://schemas.openxmlformats.org/officeDocument/2006/relationships/hyperlink" Target="http://www.Khanacademy.com" TargetMode="External"/><Relationship Id="rId74" Type="http://schemas.openxmlformats.org/officeDocument/2006/relationships/hyperlink" Target="http://www.Khanacademy.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esmos.com" TargetMode="External"/><Relationship Id="rId10" Type="http://schemas.openxmlformats.org/officeDocument/2006/relationships/hyperlink" Target="http://www.Khanacademy.com" TargetMode="External"/><Relationship Id="rId19" Type="http://schemas.openxmlformats.org/officeDocument/2006/relationships/hyperlink" Target="http://www.brightstorm.com" TargetMode="External"/><Relationship Id="rId31" Type="http://schemas.openxmlformats.org/officeDocument/2006/relationships/hyperlink" Target="http://www.ixl.com" TargetMode="External"/><Relationship Id="rId44" Type="http://schemas.openxmlformats.org/officeDocument/2006/relationships/hyperlink" Target="http://www.coolmath.com" TargetMode="External"/><Relationship Id="rId52" Type="http://schemas.openxmlformats.org/officeDocument/2006/relationships/hyperlink" Target="http://www.coolmath.com" TargetMode="External"/><Relationship Id="rId60" Type="http://schemas.openxmlformats.org/officeDocument/2006/relationships/hyperlink" Target="http://www.coolmath.com" TargetMode="External"/><Relationship Id="rId65" Type="http://schemas.openxmlformats.org/officeDocument/2006/relationships/hyperlink" Target="http://www.Kutasoftware.com" TargetMode="External"/><Relationship Id="rId73" Type="http://schemas.openxmlformats.org/officeDocument/2006/relationships/hyperlink" Target="http://www.Kutasoftware.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tasoftware.com" TargetMode="External"/><Relationship Id="rId14" Type="http://schemas.openxmlformats.org/officeDocument/2006/relationships/hyperlink" Target="http://www.njcccs.org" TargetMode="External"/><Relationship Id="rId22" Type="http://schemas.openxmlformats.org/officeDocument/2006/relationships/hyperlink" Target="http://www.njcccs.org" TargetMode="External"/><Relationship Id="rId27" Type="http://schemas.openxmlformats.org/officeDocument/2006/relationships/hyperlink" Target="http://www.brightstorm.com" TargetMode="External"/><Relationship Id="rId30" Type="http://schemas.openxmlformats.org/officeDocument/2006/relationships/hyperlink" Target="http://www.njcccs.org" TargetMode="External"/><Relationship Id="rId35" Type="http://schemas.openxmlformats.org/officeDocument/2006/relationships/hyperlink" Target="http://www.brightstorm.com" TargetMode="External"/><Relationship Id="rId43" Type="http://schemas.openxmlformats.org/officeDocument/2006/relationships/hyperlink" Target="http://www.brightstorm.com" TargetMode="External"/><Relationship Id="rId48" Type="http://schemas.openxmlformats.org/officeDocument/2006/relationships/hyperlink" Target="http://www.purplemath.com" TargetMode="External"/><Relationship Id="rId56" Type="http://schemas.openxmlformats.org/officeDocument/2006/relationships/hyperlink" Target="http://www.purplemath.com" TargetMode="External"/><Relationship Id="rId64" Type="http://schemas.openxmlformats.org/officeDocument/2006/relationships/hyperlink" Target="http://www.purplemath.com" TargetMode="External"/><Relationship Id="rId69" Type="http://schemas.openxmlformats.org/officeDocument/2006/relationships/hyperlink" Target="http://www.desmos.com" TargetMode="External"/><Relationship Id="rId77" Type="http://schemas.openxmlformats.org/officeDocument/2006/relationships/hyperlink" Target="http://www.desmos.com" TargetMode="External"/><Relationship Id="rId8" Type="http://schemas.openxmlformats.org/officeDocument/2006/relationships/hyperlink" Target="http://www.purplemath.com" TargetMode="External"/><Relationship Id="rId51" Type="http://schemas.openxmlformats.org/officeDocument/2006/relationships/hyperlink" Target="http://www.brightstorm.com" TargetMode="External"/><Relationship Id="rId72" Type="http://schemas.openxmlformats.org/officeDocument/2006/relationships/hyperlink" Target="http://www.purplemath.com" TargetMode="External"/><Relationship Id="rId3" Type="http://schemas.openxmlformats.org/officeDocument/2006/relationships/styles" Target="styles.xml"/><Relationship Id="rId12" Type="http://schemas.openxmlformats.org/officeDocument/2006/relationships/hyperlink" Target="http://www.coolmath.com" TargetMode="External"/><Relationship Id="rId17" Type="http://schemas.openxmlformats.org/officeDocument/2006/relationships/hyperlink" Target="http://www.Kutasoftware.com" TargetMode="External"/><Relationship Id="rId25" Type="http://schemas.openxmlformats.org/officeDocument/2006/relationships/hyperlink" Target="http://www.Kutasoftware.com" TargetMode="External"/><Relationship Id="rId33" Type="http://schemas.openxmlformats.org/officeDocument/2006/relationships/hyperlink" Target="http://www.Kutasoftware.com" TargetMode="External"/><Relationship Id="rId38" Type="http://schemas.openxmlformats.org/officeDocument/2006/relationships/hyperlink" Target="http://www.njcccs.org" TargetMode="External"/><Relationship Id="rId46" Type="http://schemas.openxmlformats.org/officeDocument/2006/relationships/hyperlink" Target="http://www.njcccs.org" TargetMode="External"/><Relationship Id="rId59" Type="http://schemas.openxmlformats.org/officeDocument/2006/relationships/hyperlink" Target="http://www.brightstorm.com" TargetMode="External"/><Relationship Id="rId67" Type="http://schemas.openxmlformats.org/officeDocument/2006/relationships/hyperlink" Target="http://www.brightstorm.com" TargetMode="External"/><Relationship Id="rId20" Type="http://schemas.openxmlformats.org/officeDocument/2006/relationships/hyperlink" Target="http://www.coolmath.com" TargetMode="External"/><Relationship Id="rId41" Type="http://schemas.openxmlformats.org/officeDocument/2006/relationships/hyperlink" Target="http://www.Kutasoftware.com" TargetMode="External"/><Relationship Id="rId54" Type="http://schemas.openxmlformats.org/officeDocument/2006/relationships/hyperlink" Target="http://www.njcccs.org" TargetMode="External"/><Relationship Id="rId62" Type="http://schemas.openxmlformats.org/officeDocument/2006/relationships/hyperlink" Target="http://www.njcccs.org" TargetMode="External"/><Relationship Id="rId70" Type="http://schemas.openxmlformats.org/officeDocument/2006/relationships/hyperlink" Target="http://www.njcccs.org" TargetMode="External"/><Relationship Id="rId75" Type="http://schemas.openxmlformats.org/officeDocument/2006/relationships/hyperlink" Target="http://www.brightstorm.com" TargetMode="External"/><Relationship Id="rId1" Type="http://schemas.openxmlformats.org/officeDocument/2006/relationships/customXml" Target="../customXml/item1.xml"/><Relationship Id="rId6" Type="http://schemas.openxmlformats.org/officeDocument/2006/relationships/hyperlink" Target="http://www.njcccs.org" TargetMode="External"/><Relationship Id="rId15" Type="http://schemas.openxmlformats.org/officeDocument/2006/relationships/hyperlink" Target="http://www.ixl.com" TargetMode="External"/><Relationship Id="rId23" Type="http://schemas.openxmlformats.org/officeDocument/2006/relationships/hyperlink" Target="http://www.ixl.com" TargetMode="External"/><Relationship Id="rId28" Type="http://schemas.openxmlformats.org/officeDocument/2006/relationships/hyperlink" Target="http://www.coolmath.com" TargetMode="External"/><Relationship Id="rId36" Type="http://schemas.openxmlformats.org/officeDocument/2006/relationships/hyperlink" Target="http://www.coolmath.com" TargetMode="External"/><Relationship Id="rId49" Type="http://schemas.openxmlformats.org/officeDocument/2006/relationships/hyperlink" Target="http://www.Kutasoftware.com" TargetMode="External"/><Relationship Id="rId57" Type="http://schemas.openxmlformats.org/officeDocument/2006/relationships/hyperlink" Target="http://www.Kuta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482B-B7EB-481D-A523-64ED6D7B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9673</Words>
  <Characters>55139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Curriculum Design Template</vt:lpstr>
    </vt:vector>
  </TitlesOfParts>
  <Company>Public Schools</Company>
  <LinksUpToDate>false</LinksUpToDate>
  <CharactersWithSpaces>64683</CharactersWithSpaces>
  <SharedDoc>false</SharedDoc>
  <HLinks>
    <vt:vector size="432" baseType="variant">
      <vt:variant>
        <vt:i4>3997733</vt:i4>
      </vt:variant>
      <vt:variant>
        <vt:i4>213</vt:i4>
      </vt:variant>
      <vt:variant>
        <vt:i4>0</vt:i4>
      </vt:variant>
      <vt:variant>
        <vt:i4>5</vt:i4>
      </vt:variant>
      <vt:variant>
        <vt:lpwstr>http://www.desmos.com/</vt:lpwstr>
      </vt:variant>
      <vt:variant>
        <vt:lpwstr/>
      </vt:variant>
      <vt:variant>
        <vt:i4>5242964</vt:i4>
      </vt:variant>
      <vt:variant>
        <vt:i4>210</vt:i4>
      </vt:variant>
      <vt:variant>
        <vt:i4>0</vt:i4>
      </vt:variant>
      <vt:variant>
        <vt:i4>5</vt:i4>
      </vt:variant>
      <vt:variant>
        <vt:lpwstr>http://www.coolmath.com/</vt:lpwstr>
      </vt:variant>
      <vt:variant>
        <vt:lpwstr/>
      </vt:variant>
      <vt:variant>
        <vt:i4>3604598</vt:i4>
      </vt:variant>
      <vt:variant>
        <vt:i4>207</vt:i4>
      </vt:variant>
      <vt:variant>
        <vt:i4>0</vt:i4>
      </vt:variant>
      <vt:variant>
        <vt:i4>5</vt:i4>
      </vt:variant>
      <vt:variant>
        <vt:lpwstr>http://www.brightstorm.com/</vt:lpwstr>
      </vt:variant>
      <vt:variant>
        <vt:lpwstr/>
      </vt:variant>
      <vt:variant>
        <vt:i4>3342461</vt:i4>
      </vt:variant>
      <vt:variant>
        <vt:i4>204</vt:i4>
      </vt:variant>
      <vt:variant>
        <vt:i4>0</vt:i4>
      </vt:variant>
      <vt:variant>
        <vt:i4>5</vt:i4>
      </vt:variant>
      <vt:variant>
        <vt:lpwstr>http://www.khanacademy.com/</vt:lpwstr>
      </vt:variant>
      <vt:variant>
        <vt:lpwstr/>
      </vt:variant>
      <vt:variant>
        <vt:i4>4849749</vt:i4>
      </vt:variant>
      <vt:variant>
        <vt:i4>201</vt:i4>
      </vt:variant>
      <vt:variant>
        <vt:i4>0</vt:i4>
      </vt:variant>
      <vt:variant>
        <vt:i4>5</vt:i4>
      </vt:variant>
      <vt:variant>
        <vt:lpwstr>http://www.kutasoftware.com/</vt:lpwstr>
      </vt:variant>
      <vt:variant>
        <vt:lpwstr/>
      </vt:variant>
      <vt:variant>
        <vt:i4>3276855</vt:i4>
      </vt:variant>
      <vt:variant>
        <vt:i4>198</vt:i4>
      </vt:variant>
      <vt:variant>
        <vt:i4>0</vt:i4>
      </vt:variant>
      <vt:variant>
        <vt:i4>5</vt:i4>
      </vt:variant>
      <vt:variant>
        <vt:lpwstr>http://www.purplemath.com/</vt:lpwstr>
      </vt:variant>
      <vt:variant>
        <vt:lpwstr/>
      </vt:variant>
      <vt:variant>
        <vt:i4>2097257</vt:i4>
      </vt:variant>
      <vt:variant>
        <vt:i4>195</vt:i4>
      </vt:variant>
      <vt:variant>
        <vt:i4>0</vt:i4>
      </vt:variant>
      <vt:variant>
        <vt:i4>5</vt:i4>
      </vt:variant>
      <vt:variant>
        <vt:lpwstr>http://www.ixl.com/</vt:lpwstr>
      </vt:variant>
      <vt:variant>
        <vt:lpwstr/>
      </vt:variant>
      <vt:variant>
        <vt:i4>3538978</vt:i4>
      </vt:variant>
      <vt:variant>
        <vt:i4>192</vt:i4>
      </vt:variant>
      <vt:variant>
        <vt:i4>0</vt:i4>
      </vt:variant>
      <vt:variant>
        <vt:i4>5</vt:i4>
      </vt:variant>
      <vt:variant>
        <vt:lpwstr>http://www.njcccs.org/</vt:lpwstr>
      </vt:variant>
      <vt:variant>
        <vt:lpwstr/>
      </vt:variant>
      <vt:variant>
        <vt:i4>3997733</vt:i4>
      </vt:variant>
      <vt:variant>
        <vt:i4>189</vt:i4>
      </vt:variant>
      <vt:variant>
        <vt:i4>0</vt:i4>
      </vt:variant>
      <vt:variant>
        <vt:i4>5</vt:i4>
      </vt:variant>
      <vt:variant>
        <vt:lpwstr>http://www.desmos.com/</vt:lpwstr>
      </vt:variant>
      <vt:variant>
        <vt:lpwstr/>
      </vt:variant>
      <vt:variant>
        <vt:i4>5242964</vt:i4>
      </vt:variant>
      <vt:variant>
        <vt:i4>186</vt:i4>
      </vt:variant>
      <vt:variant>
        <vt:i4>0</vt:i4>
      </vt:variant>
      <vt:variant>
        <vt:i4>5</vt:i4>
      </vt:variant>
      <vt:variant>
        <vt:lpwstr>http://www.coolmath.com/</vt:lpwstr>
      </vt:variant>
      <vt:variant>
        <vt:lpwstr/>
      </vt:variant>
      <vt:variant>
        <vt:i4>3604598</vt:i4>
      </vt:variant>
      <vt:variant>
        <vt:i4>183</vt:i4>
      </vt:variant>
      <vt:variant>
        <vt:i4>0</vt:i4>
      </vt:variant>
      <vt:variant>
        <vt:i4>5</vt:i4>
      </vt:variant>
      <vt:variant>
        <vt:lpwstr>http://www.brightstorm.com/</vt:lpwstr>
      </vt:variant>
      <vt:variant>
        <vt:lpwstr/>
      </vt:variant>
      <vt:variant>
        <vt:i4>3342461</vt:i4>
      </vt:variant>
      <vt:variant>
        <vt:i4>180</vt:i4>
      </vt:variant>
      <vt:variant>
        <vt:i4>0</vt:i4>
      </vt:variant>
      <vt:variant>
        <vt:i4>5</vt:i4>
      </vt:variant>
      <vt:variant>
        <vt:lpwstr>http://www.khanacademy.com/</vt:lpwstr>
      </vt:variant>
      <vt:variant>
        <vt:lpwstr/>
      </vt:variant>
      <vt:variant>
        <vt:i4>4849749</vt:i4>
      </vt:variant>
      <vt:variant>
        <vt:i4>177</vt:i4>
      </vt:variant>
      <vt:variant>
        <vt:i4>0</vt:i4>
      </vt:variant>
      <vt:variant>
        <vt:i4>5</vt:i4>
      </vt:variant>
      <vt:variant>
        <vt:lpwstr>http://www.kutasoftware.com/</vt:lpwstr>
      </vt:variant>
      <vt:variant>
        <vt:lpwstr/>
      </vt:variant>
      <vt:variant>
        <vt:i4>3276855</vt:i4>
      </vt:variant>
      <vt:variant>
        <vt:i4>174</vt:i4>
      </vt:variant>
      <vt:variant>
        <vt:i4>0</vt:i4>
      </vt:variant>
      <vt:variant>
        <vt:i4>5</vt:i4>
      </vt:variant>
      <vt:variant>
        <vt:lpwstr>http://www.purplemath.com/</vt:lpwstr>
      </vt:variant>
      <vt:variant>
        <vt:lpwstr/>
      </vt:variant>
      <vt:variant>
        <vt:i4>2097257</vt:i4>
      </vt:variant>
      <vt:variant>
        <vt:i4>171</vt:i4>
      </vt:variant>
      <vt:variant>
        <vt:i4>0</vt:i4>
      </vt:variant>
      <vt:variant>
        <vt:i4>5</vt:i4>
      </vt:variant>
      <vt:variant>
        <vt:lpwstr>http://www.ixl.com/</vt:lpwstr>
      </vt:variant>
      <vt:variant>
        <vt:lpwstr/>
      </vt:variant>
      <vt:variant>
        <vt:i4>3538978</vt:i4>
      </vt:variant>
      <vt:variant>
        <vt:i4>168</vt:i4>
      </vt:variant>
      <vt:variant>
        <vt:i4>0</vt:i4>
      </vt:variant>
      <vt:variant>
        <vt:i4>5</vt:i4>
      </vt:variant>
      <vt:variant>
        <vt:lpwstr>http://www.njcccs.org/</vt:lpwstr>
      </vt:variant>
      <vt:variant>
        <vt:lpwstr/>
      </vt:variant>
      <vt:variant>
        <vt:i4>3997733</vt:i4>
      </vt:variant>
      <vt:variant>
        <vt:i4>165</vt:i4>
      </vt:variant>
      <vt:variant>
        <vt:i4>0</vt:i4>
      </vt:variant>
      <vt:variant>
        <vt:i4>5</vt:i4>
      </vt:variant>
      <vt:variant>
        <vt:lpwstr>http://www.desmos.com/</vt:lpwstr>
      </vt:variant>
      <vt:variant>
        <vt:lpwstr/>
      </vt:variant>
      <vt:variant>
        <vt:i4>5242964</vt:i4>
      </vt:variant>
      <vt:variant>
        <vt:i4>162</vt:i4>
      </vt:variant>
      <vt:variant>
        <vt:i4>0</vt:i4>
      </vt:variant>
      <vt:variant>
        <vt:i4>5</vt:i4>
      </vt:variant>
      <vt:variant>
        <vt:lpwstr>http://www.coolmath.com/</vt:lpwstr>
      </vt:variant>
      <vt:variant>
        <vt:lpwstr/>
      </vt:variant>
      <vt:variant>
        <vt:i4>3604598</vt:i4>
      </vt:variant>
      <vt:variant>
        <vt:i4>159</vt:i4>
      </vt:variant>
      <vt:variant>
        <vt:i4>0</vt:i4>
      </vt:variant>
      <vt:variant>
        <vt:i4>5</vt:i4>
      </vt:variant>
      <vt:variant>
        <vt:lpwstr>http://www.brightstorm.com/</vt:lpwstr>
      </vt:variant>
      <vt:variant>
        <vt:lpwstr/>
      </vt:variant>
      <vt:variant>
        <vt:i4>3342461</vt:i4>
      </vt:variant>
      <vt:variant>
        <vt:i4>156</vt:i4>
      </vt:variant>
      <vt:variant>
        <vt:i4>0</vt:i4>
      </vt:variant>
      <vt:variant>
        <vt:i4>5</vt:i4>
      </vt:variant>
      <vt:variant>
        <vt:lpwstr>http://www.khanacademy.com/</vt:lpwstr>
      </vt:variant>
      <vt:variant>
        <vt:lpwstr/>
      </vt:variant>
      <vt:variant>
        <vt:i4>4849749</vt:i4>
      </vt:variant>
      <vt:variant>
        <vt:i4>153</vt:i4>
      </vt:variant>
      <vt:variant>
        <vt:i4>0</vt:i4>
      </vt:variant>
      <vt:variant>
        <vt:i4>5</vt:i4>
      </vt:variant>
      <vt:variant>
        <vt:lpwstr>http://www.kutasoftware.com/</vt:lpwstr>
      </vt:variant>
      <vt:variant>
        <vt:lpwstr/>
      </vt:variant>
      <vt:variant>
        <vt:i4>3276855</vt:i4>
      </vt:variant>
      <vt:variant>
        <vt:i4>150</vt:i4>
      </vt:variant>
      <vt:variant>
        <vt:i4>0</vt:i4>
      </vt:variant>
      <vt:variant>
        <vt:i4>5</vt:i4>
      </vt:variant>
      <vt:variant>
        <vt:lpwstr>http://www.purplemath.com/</vt:lpwstr>
      </vt:variant>
      <vt:variant>
        <vt:lpwstr/>
      </vt:variant>
      <vt:variant>
        <vt:i4>2097257</vt:i4>
      </vt:variant>
      <vt:variant>
        <vt:i4>147</vt:i4>
      </vt:variant>
      <vt:variant>
        <vt:i4>0</vt:i4>
      </vt:variant>
      <vt:variant>
        <vt:i4>5</vt:i4>
      </vt:variant>
      <vt:variant>
        <vt:lpwstr>http://www.ixl.com/</vt:lpwstr>
      </vt:variant>
      <vt:variant>
        <vt:lpwstr/>
      </vt:variant>
      <vt:variant>
        <vt:i4>3538978</vt:i4>
      </vt:variant>
      <vt:variant>
        <vt:i4>144</vt:i4>
      </vt:variant>
      <vt:variant>
        <vt:i4>0</vt:i4>
      </vt:variant>
      <vt:variant>
        <vt:i4>5</vt:i4>
      </vt:variant>
      <vt:variant>
        <vt:lpwstr>http://www.njcccs.org/</vt:lpwstr>
      </vt:variant>
      <vt:variant>
        <vt:lpwstr/>
      </vt:variant>
      <vt:variant>
        <vt:i4>3997733</vt:i4>
      </vt:variant>
      <vt:variant>
        <vt:i4>141</vt:i4>
      </vt:variant>
      <vt:variant>
        <vt:i4>0</vt:i4>
      </vt:variant>
      <vt:variant>
        <vt:i4>5</vt:i4>
      </vt:variant>
      <vt:variant>
        <vt:lpwstr>http://www.desmos.com/</vt:lpwstr>
      </vt:variant>
      <vt:variant>
        <vt:lpwstr/>
      </vt:variant>
      <vt:variant>
        <vt:i4>5242964</vt:i4>
      </vt:variant>
      <vt:variant>
        <vt:i4>138</vt:i4>
      </vt:variant>
      <vt:variant>
        <vt:i4>0</vt:i4>
      </vt:variant>
      <vt:variant>
        <vt:i4>5</vt:i4>
      </vt:variant>
      <vt:variant>
        <vt:lpwstr>http://www.coolmath.com/</vt:lpwstr>
      </vt:variant>
      <vt:variant>
        <vt:lpwstr/>
      </vt:variant>
      <vt:variant>
        <vt:i4>3604598</vt:i4>
      </vt:variant>
      <vt:variant>
        <vt:i4>135</vt:i4>
      </vt:variant>
      <vt:variant>
        <vt:i4>0</vt:i4>
      </vt:variant>
      <vt:variant>
        <vt:i4>5</vt:i4>
      </vt:variant>
      <vt:variant>
        <vt:lpwstr>http://www.brightstorm.com/</vt:lpwstr>
      </vt:variant>
      <vt:variant>
        <vt:lpwstr/>
      </vt:variant>
      <vt:variant>
        <vt:i4>3342461</vt:i4>
      </vt:variant>
      <vt:variant>
        <vt:i4>132</vt:i4>
      </vt:variant>
      <vt:variant>
        <vt:i4>0</vt:i4>
      </vt:variant>
      <vt:variant>
        <vt:i4>5</vt:i4>
      </vt:variant>
      <vt:variant>
        <vt:lpwstr>http://www.khanacademy.com/</vt:lpwstr>
      </vt:variant>
      <vt:variant>
        <vt:lpwstr/>
      </vt:variant>
      <vt:variant>
        <vt:i4>4849749</vt:i4>
      </vt:variant>
      <vt:variant>
        <vt:i4>129</vt:i4>
      </vt:variant>
      <vt:variant>
        <vt:i4>0</vt:i4>
      </vt:variant>
      <vt:variant>
        <vt:i4>5</vt:i4>
      </vt:variant>
      <vt:variant>
        <vt:lpwstr>http://www.kutasoftware.com/</vt:lpwstr>
      </vt:variant>
      <vt:variant>
        <vt:lpwstr/>
      </vt:variant>
      <vt:variant>
        <vt:i4>3276855</vt:i4>
      </vt:variant>
      <vt:variant>
        <vt:i4>126</vt:i4>
      </vt:variant>
      <vt:variant>
        <vt:i4>0</vt:i4>
      </vt:variant>
      <vt:variant>
        <vt:i4>5</vt:i4>
      </vt:variant>
      <vt:variant>
        <vt:lpwstr>http://www.purplemath.com/</vt:lpwstr>
      </vt:variant>
      <vt:variant>
        <vt:lpwstr/>
      </vt:variant>
      <vt:variant>
        <vt:i4>2097257</vt:i4>
      </vt:variant>
      <vt:variant>
        <vt:i4>123</vt:i4>
      </vt:variant>
      <vt:variant>
        <vt:i4>0</vt:i4>
      </vt:variant>
      <vt:variant>
        <vt:i4>5</vt:i4>
      </vt:variant>
      <vt:variant>
        <vt:lpwstr>http://www.ixl.com/</vt:lpwstr>
      </vt:variant>
      <vt:variant>
        <vt:lpwstr/>
      </vt:variant>
      <vt:variant>
        <vt:i4>3538978</vt:i4>
      </vt:variant>
      <vt:variant>
        <vt:i4>120</vt:i4>
      </vt:variant>
      <vt:variant>
        <vt:i4>0</vt:i4>
      </vt:variant>
      <vt:variant>
        <vt:i4>5</vt:i4>
      </vt:variant>
      <vt:variant>
        <vt:lpwstr>http://www.njcccs.org/</vt:lpwstr>
      </vt:variant>
      <vt:variant>
        <vt:lpwstr/>
      </vt:variant>
      <vt:variant>
        <vt:i4>3997733</vt:i4>
      </vt:variant>
      <vt:variant>
        <vt:i4>117</vt:i4>
      </vt:variant>
      <vt:variant>
        <vt:i4>0</vt:i4>
      </vt:variant>
      <vt:variant>
        <vt:i4>5</vt:i4>
      </vt:variant>
      <vt:variant>
        <vt:lpwstr>http://www.desmos.com/</vt:lpwstr>
      </vt:variant>
      <vt:variant>
        <vt:lpwstr/>
      </vt:variant>
      <vt:variant>
        <vt:i4>5242964</vt:i4>
      </vt:variant>
      <vt:variant>
        <vt:i4>114</vt:i4>
      </vt:variant>
      <vt:variant>
        <vt:i4>0</vt:i4>
      </vt:variant>
      <vt:variant>
        <vt:i4>5</vt:i4>
      </vt:variant>
      <vt:variant>
        <vt:lpwstr>http://www.coolmath.com/</vt:lpwstr>
      </vt:variant>
      <vt:variant>
        <vt:lpwstr/>
      </vt:variant>
      <vt:variant>
        <vt:i4>3604598</vt:i4>
      </vt:variant>
      <vt:variant>
        <vt:i4>111</vt:i4>
      </vt:variant>
      <vt:variant>
        <vt:i4>0</vt:i4>
      </vt:variant>
      <vt:variant>
        <vt:i4>5</vt:i4>
      </vt:variant>
      <vt:variant>
        <vt:lpwstr>http://www.brightstorm.com/</vt:lpwstr>
      </vt:variant>
      <vt:variant>
        <vt:lpwstr/>
      </vt:variant>
      <vt:variant>
        <vt:i4>3342461</vt:i4>
      </vt:variant>
      <vt:variant>
        <vt:i4>108</vt:i4>
      </vt:variant>
      <vt:variant>
        <vt:i4>0</vt:i4>
      </vt:variant>
      <vt:variant>
        <vt:i4>5</vt:i4>
      </vt:variant>
      <vt:variant>
        <vt:lpwstr>http://www.khanacademy.com/</vt:lpwstr>
      </vt:variant>
      <vt:variant>
        <vt:lpwstr/>
      </vt:variant>
      <vt:variant>
        <vt:i4>4849749</vt:i4>
      </vt:variant>
      <vt:variant>
        <vt:i4>105</vt:i4>
      </vt:variant>
      <vt:variant>
        <vt:i4>0</vt:i4>
      </vt:variant>
      <vt:variant>
        <vt:i4>5</vt:i4>
      </vt:variant>
      <vt:variant>
        <vt:lpwstr>http://www.kutasoftware.com/</vt:lpwstr>
      </vt:variant>
      <vt:variant>
        <vt:lpwstr/>
      </vt:variant>
      <vt:variant>
        <vt:i4>3276855</vt:i4>
      </vt:variant>
      <vt:variant>
        <vt:i4>102</vt:i4>
      </vt:variant>
      <vt:variant>
        <vt:i4>0</vt:i4>
      </vt:variant>
      <vt:variant>
        <vt:i4>5</vt:i4>
      </vt:variant>
      <vt:variant>
        <vt:lpwstr>http://www.purplemath.com/</vt:lpwstr>
      </vt:variant>
      <vt:variant>
        <vt:lpwstr/>
      </vt:variant>
      <vt:variant>
        <vt:i4>2097257</vt:i4>
      </vt:variant>
      <vt:variant>
        <vt:i4>99</vt:i4>
      </vt:variant>
      <vt:variant>
        <vt:i4>0</vt:i4>
      </vt:variant>
      <vt:variant>
        <vt:i4>5</vt:i4>
      </vt:variant>
      <vt:variant>
        <vt:lpwstr>http://www.ixl.com/</vt:lpwstr>
      </vt:variant>
      <vt:variant>
        <vt:lpwstr/>
      </vt:variant>
      <vt:variant>
        <vt:i4>3538978</vt:i4>
      </vt:variant>
      <vt:variant>
        <vt:i4>96</vt:i4>
      </vt:variant>
      <vt:variant>
        <vt:i4>0</vt:i4>
      </vt:variant>
      <vt:variant>
        <vt:i4>5</vt:i4>
      </vt:variant>
      <vt:variant>
        <vt:lpwstr>http://www.njcccs.org/</vt:lpwstr>
      </vt:variant>
      <vt:variant>
        <vt:lpwstr/>
      </vt:variant>
      <vt:variant>
        <vt:i4>3997733</vt:i4>
      </vt:variant>
      <vt:variant>
        <vt:i4>93</vt:i4>
      </vt:variant>
      <vt:variant>
        <vt:i4>0</vt:i4>
      </vt:variant>
      <vt:variant>
        <vt:i4>5</vt:i4>
      </vt:variant>
      <vt:variant>
        <vt:lpwstr>http://www.desmos.com/</vt:lpwstr>
      </vt:variant>
      <vt:variant>
        <vt:lpwstr/>
      </vt:variant>
      <vt:variant>
        <vt:i4>5242964</vt:i4>
      </vt:variant>
      <vt:variant>
        <vt:i4>90</vt:i4>
      </vt:variant>
      <vt:variant>
        <vt:i4>0</vt:i4>
      </vt:variant>
      <vt:variant>
        <vt:i4>5</vt:i4>
      </vt:variant>
      <vt:variant>
        <vt:lpwstr>http://www.coolmath.com/</vt:lpwstr>
      </vt:variant>
      <vt:variant>
        <vt:lpwstr/>
      </vt:variant>
      <vt:variant>
        <vt:i4>3604598</vt:i4>
      </vt:variant>
      <vt:variant>
        <vt:i4>87</vt:i4>
      </vt:variant>
      <vt:variant>
        <vt:i4>0</vt:i4>
      </vt:variant>
      <vt:variant>
        <vt:i4>5</vt:i4>
      </vt:variant>
      <vt:variant>
        <vt:lpwstr>http://www.brightstorm.com/</vt:lpwstr>
      </vt:variant>
      <vt:variant>
        <vt:lpwstr/>
      </vt:variant>
      <vt:variant>
        <vt:i4>3342461</vt:i4>
      </vt:variant>
      <vt:variant>
        <vt:i4>84</vt:i4>
      </vt:variant>
      <vt:variant>
        <vt:i4>0</vt:i4>
      </vt:variant>
      <vt:variant>
        <vt:i4>5</vt:i4>
      </vt:variant>
      <vt:variant>
        <vt:lpwstr>http://www.khanacademy.com/</vt:lpwstr>
      </vt:variant>
      <vt:variant>
        <vt:lpwstr/>
      </vt:variant>
      <vt:variant>
        <vt:i4>4849749</vt:i4>
      </vt:variant>
      <vt:variant>
        <vt:i4>81</vt:i4>
      </vt:variant>
      <vt:variant>
        <vt:i4>0</vt:i4>
      </vt:variant>
      <vt:variant>
        <vt:i4>5</vt:i4>
      </vt:variant>
      <vt:variant>
        <vt:lpwstr>http://www.kutasoftware.com/</vt:lpwstr>
      </vt:variant>
      <vt:variant>
        <vt:lpwstr/>
      </vt:variant>
      <vt:variant>
        <vt:i4>3276855</vt:i4>
      </vt:variant>
      <vt:variant>
        <vt:i4>78</vt:i4>
      </vt:variant>
      <vt:variant>
        <vt:i4>0</vt:i4>
      </vt:variant>
      <vt:variant>
        <vt:i4>5</vt:i4>
      </vt:variant>
      <vt:variant>
        <vt:lpwstr>http://www.purplemath.com/</vt:lpwstr>
      </vt:variant>
      <vt:variant>
        <vt:lpwstr/>
      </vt:variant>
      <vt:variant>
        <vt:i4>2097257</vt:i4>
      </vt:variant>
      <vt:variant>
        <vt:i4>75</vt:i4>
      </vt:variant>
      <vt:variant>
        <vt:i4>0</vt:i4>
      </vt:variant>
      <vt:variant>
        <vt:i4>5</vt:i4>
      </vt:variant>
      <vt:variant>
        <vt:lpwstr>http://www.ixl.com/</vt:lpwstr>
      </vt:variant>
      <vt:variant>
        <vt:lpwstr/>
      </vt:variant>
      <vt:variant>
        <vt:i4>3538978</vt:i4>
      </vt:variant>
      <vt:variant>
        <vt:i4>72</vt:i4>
      </vt:variant>
      <vt:variant>
        <vt:i4>0</vt:i4>
      </vt:variant>
      <vt:variant>
        <vt:i4>5</vt:i4>
      </vt:variant>
      <vt:variant>
        <vt:lpwstr>http://www.njcccs.org/</vt:lpwstr>
      </vt:variant>
      <vt:variant>
        <vt:lpwstr/>
      </vt:variant>
      <vt:variant>
        <vt:i4>3997733</vt:i4>
      </vt:variant>
      <vt:variant>
        <vt:i4>69</vt:i4>
      </vt:variant>
      <vt:variant>
        <vt:i4>0</vt:i4>
      </vt:variant>
      <vt:variant>
        <vt:i4>5</vt:i4>
      </vt:variant>
      <vt:variant>
        <vt:lpwstr>http://www.desmos.com/</vt:lpwstr>
      </vt:variant>
      <vt:variant>
        <vt:lpwstr/>
      </vt:variant>
      <vt:variant>
        <vt:i4>5242964</vt:i4>
      </vt:variant>
      <vt:variant>
        <vt:i4>66</vt:i4>
      </vt:variant>
      <vt:variant>
        <vt:i4>0</vt:i4>
      </vt:variant>
      <vt:variant>
        <vt:i4>5</vt:i4>
      </vt:variant>
      <vt:variant>
        <vt:lpwstr>http://www.coolmath.com/</vt:lpwstr>
      </vt:variant>
      <vt:variant>
        <vt:lpwstr/>
      </vt:variant>
      <vt:variant>
        <vt:i4>3604598</vt:i4>
      </vt:variant>
      <vt:variant>
        <vt:i4>63</vt:i4>
      </vt:variant>
      <vt:variant>
        <vt:i4>0</vt:i4>
      </vt:variant>
      <vt:variant>
        <vt:i4>5</vt:i4>
      </vt:variant>
      <vt:variant>
        <vt:lpwstr>http://www.brightstorm.com/</vt:lpwstr>
      </vt:variant>
      <vt:variant>
        <vt:lpwstr/>
      </vt:variant>
      <vt:variant>
        <vt:i4>3342461</vt:i4>
      </vt:variant>
      <vt:variant>
        <vt:i4>60</vt:i4>
      </vt:variant>
      <vt:variant>
        <vt:i4>0</vt:i4>
      </vt:variant>
      <vt:variant>
        <vt:i4>5</vt:i4>
      </vt:variant>
      <vt:variant>
        <vt:lpwstr>http://www.khanacademy.com/</vt:lpwstr>
      </vt:variant>
      <vt:variant>
        <vt:lpwstr/>
      </vt:variant>
      <vt:variant>
        <vt:i4>4849749</vt:i4>
      </vt:variant>
      <vt:variant>
        <vt:i4>57</vt:i4>
      </vt:variant>
      <vt:variant>
        <vt:i4>0</vt:i4>
      </vt:variant>
      <vt:variant>
        <vt:i4>5</vt:i4>
      </vt:variant>
      <vt:variant>
        <vt:lpwstr>http://www.kutasoftware.com/</vt:lpwstr>
      </vt:variant>
      <vt:variant>
        <vt:lpwstr/>
      </vt:variant>
      <vt:variant>
        <vt:i4>3276855</vt:i4>
      </vt:variant>
      <vt:variant>
        <vt:i4>54</vt:i4>
      </vt:variant>
      <vt:variant>
        <vt:i4>0</vt:i4>
      </vt:variant>
      <vt:variant>
        <vt:i4>5</vt:i4>
      </vt:variant>
      <vt:variant>
        <vt:lpwstr>http://www.purplemath.com/</vt:lpwstr>
      </vt:variant>
      <vt:variant>
        <vt:lpwstr/>
      </vt:variant>
      <vt:variant>
        <vt:i4>2097257</vt:i4>
      </vt:variant>
      <vt:variant>
        <vt:i4>51</vt:i4>
      </vt:variant>
      <vt:variant>
        <vt:i4>0</vt:i4>
      </vt:variant>
      <vt:variant>
        <vt:i4>5</vt:i4>
      </vt:variant>
      <vt:variant>
        <vt:lpwstr>http://www.ixl.com/</vt:lpwstr>
      </vt:variant>
      <vt:variant>
        <vt:lpwstr/>
      </vt:variant>
      <vt:variant>
        <vt:i4>3538978</vt:i4>
      </vt:variant>
      <vt:variant>
        <vt:i4>48</vt:i4>
      </vt:variant>
      <vt:variant>
        <vt:i4>0</vt:i4>
      </vt:variant>
      <vt:variant>
        <vt:i4>5</vt:i4>
      </vt:variant>
      <vt:variant>
        <vt:lpwstr>http://www.njcccs.org/</vt:lpwstr>
      </vt:variant>
      <vt:variant>
        <vt:lpwstr/>
      </vt:variant>
      <vt:variant>
        <vt:i4>3997733</vt:i4>
      </vt:variant>
      <vt:variant>
        <vt:i4>45</vt:i4>
      </vt:variant>
      <vt:variant>
        <vt:i4>0</vt:i4>
      </vt:variant>
      <vt:variant>
        <vt:i4>5</vt:i4>
      </vt:variant>
      <vt:variant>
        <vt:lpwstr>http://www.desmos.com/</vt:lpwstr>
      </vt:variant>
      <vt:variant>
        <vt:lpwstr/>
      </vt:variant>
      <vt:variant>
        <vt:i4>5242964</vt:i4>
      </vt:variant>
      <vt:variant>
        <vt:i4>42</vt:i4>
      </vt:variant>
      <vt:variant>
        <vt:i4>0</vt:i4>
      </vt:variant>
      <vt:variant>
        <vt:i4>5</vt:i4>
      </vt:variant>
      <vt:variant>
        <vt:lpwstr>http://www.coolmath.com/</vt:lpwstr>
      </vt:variant>
      <vt:variant>
        <vt:lpwstr/>
      </vt:variant>
      <vt:variant>
        <vt:i4>3604598</vt:i4>
      </vt:variant>
      <vt:variant>
        <vt:i4>39</vt:i4>
      </vt:variant>
      <vt:variant>
        <vt:i4>0</vt:i4>
      </vt:variant>
      <vt:variant>
        <vt:i4>5</vt:i4>
      </vt:variant>
      <vt:variant>
        <vt:lpwstr>http://www.brightstorm.com/</vt:lpwstr>
      </vt:variant>
      <vt:variant>
        <vt:lpwstr/>
      </vt:variant>
      <vt:variant>
        <vt:i4>3342461</vt:i4>
      </vt:variant>
      <vt:variant>
        <vt:i4>36</vt:i4>
      </vt:variant>
      <vt:variant>
        <vt:i4>0</vt:i4>
      </vt:variant>
      <vt:variant>
        <vt:i4>5</vt:i4>
      </vt:variant>
      <vt:variant>
        <vt:lpwstr>http://www.khanacademy.com/</vt:lpwstr>
      </vt:variant>
      <vt:variant>
        <vt:lpwstr/>
      </vt:variant>
      <vt:variant>
        <vt:i4>4849749</vt:i4>
      </vt:variant>
      <vt:variant>
        <vt:i4>33</vt:i4>
      </vt:variant>
      <vt:variant>
        <vt:i4>0</vt:i4>
      </vt:variant>
      <vt:variant>
        <vt:i4>5</vt:i4>
      </vt:variant>
      <vt:variant>
        <vt:lpwstr>http://www.kutasoftware.com/</vt:lpwstr>
      </vt:variant>
      <vt:variant>
        <vt:lpwstr/>
      </vt:variant>
      <vt:variant>
        <vt:i4>3276855</vt:i4>
      </vt:variant>
      <vt:variant>
        <vt:i4>30</vt:i4>
      </vt:variant>
      <vt:variant>
        <vt:i4>0</vt:i4>
      </vt:variant>
      <vt:variant>
        <vt:i4>5</vt:i4>
      </vt:variant>
      <vt:variant>
        <vt:lpwstr>http://www.purplemath.com/</vt:lpwstr>
      </vt:variant>
      <vt:variant>
        <vt:lpwstr/>
      </vt:variant>
      <vt:variant>
        <vt:i4>2097257</vt:i4>
      </vt:variant>
      <vt:variant>
        <vt:i4>27</vt:i4>
      </vt:variant>
      <vt:variant>
        <vt:i4>0</vt:i4>
      </vt:variant>
      <vt:variant>
        <vt:i4>5</vt:i4>
      </vt:variant>
      <vt:variant>
        <vt:lpwstr>http://www.ixl.com/</vt:lpwstr>
      </vt:variant>
      <vt:variant>
        <vt:lpwstr/>
      </vt:variant>
      <vt:variant>
        <vt:i4>3538978</vt:i4>
      </vt:variant>
      <vt:variant>
        <vt:i4>24</vt:i4>
      </vt:variant>
      <vt:variant>
        <vt:i4>0</vt:i4>
      </vt:variant>
      <vt:variant>
        <vt:i4>5</vt:i4>
      </vt:variant>
      <vt:variant>
        <vt:lpwstr>http://www.njcccs.org/</vt:lpwstr>
      </vt:variant>
      <vt:variant>
        <vt:lpwstr/>
      </vt:variant>
      <vt:variant>
        <vt:i4>3997733</vt:i4>
      </vt:variant>
      <vt:variant>
        <vt:i4>21</vt:i4>
      </vt:variant>
      <vt:variant>
        <vt:i4>0</vt:i4>
      </vt:variant>
      <vt:variant>
        <vt:i4>5</vt:i4>
      </vt:variant>
      <vt:variant>
        <vt:lpwstr>http://www.desmos.com/</vt:lpwstr>
      </vt:variant>
      <vt:variant>
        <vt:lpwstr/>
      </vt:variant>
      <vt:variant>
        <vt:i4>5242964</vt:i4>
      </vt:variant>
      <vt:variant>
        <vt:i4>18</vt:i4>
      </vt:variant>
      <vt:variant>
        <vt:i4>0</vt:i4>
      </vt:variant>
      <vt:variant>
        <vt:i4>5</vt:i4>
      </vt:variant>
      <vt:variant>
        <vt:lpwstr>http://www.coolmath.com/</vt:lpwstr>
      </vt:variant>
      <vt:variant>
        <vt:lpwstr/>
      </vt:variant>
      <vt:variant>
        <vt:i4>3604598</vt:i4>
      </vt:variant>
      <vt:variant>
        <vt:i4>15</vt:i4>
      </vt:variant>
      <vt:variant>
        <vt:i4>0</vt:i4>
      </vt:variant>
      <vt:variant>
        <vt:i4>5</vt:i4>
      </vt:variant>
      <vt:variant>
        <vt:lpwstr>http://www.brightstorm.com/</vt:lpwstr>
      </vt:variant>
      <vt:variant>
        <vt:lpwstr/>
      </vt:variant>
      <vt:variant>
        <vt:i4>3342461</vt:i4>
      </vt:variant>
      <vt:variant>
        <vt:i4>12</vt:i4>
      </vt:variant>
      <vt:variant>
        <vt:i4>0</vt:i4>
      </vt:variant>
      <vt:variant>
        <vt:i4>5</vt:i4>
      </vt:variant>
      <vt:variant>
        <vt:lpwstr>http://www.khanacademy.com/</vt:lpwstr>
      </vt:variant>
      <vt:variant>
        <vt:lpwstr/>
      </vt:variant>
      <vt:variant>
        <vt:i4>4849749</vt:i4>
      </vt:variant>
      <vt:variant>
        <vt:i4>9</vt:i4>
      </vt:variant>
      <vt:variant>
        <vt:i4>0</vt:i4>
      </vt:variant>
      <vt:variant>
        <vt:i4>5</vt:i4>
      </vt:variant>
      <vt:variant>
        <vt:lpwstr>http://www.kutasoftware.com/</vt:lpwstr>
      </vt:variant>
      <vt:variant>
        <vt:lpwstr/>
      </vt:variant>
      <vt:variant>
        <vt:i4>3276855</vt:i4>
      </vt:variant>
      <vt:variant>
        <vt:i4>6</vt:i4>
      </vt:variant>
      <vt:variant>
        <vt:i4>0</vt:i4>
      </vt:variant>
      <vt:variant>
        <vt:i4>5</vt:i4>
      </vt:variant>
      <vt:variant>
        <vt:lpwstr>http://www.purplemath.com/</vt:lpwstr>
      </vt:variant>
      <vt:variant>
        <vt:lpwstr/>
      </vt:variant>
      <vt:variant>
        <vt:i4>2097257</vt:i4>
      </vt:variant>
      <vt:variant>
        <vt:i4>3</vt:i4>
      </vt:variant>
      <vt:variant>
        <vt:i4>0</vt:i4>
      </vt:variant>
      <vt:variant>
        <vt:i4>5</vt:i4>
      </vt:variant>
      <vt:variant>
        <vt:lpwstr>http://www.ixl.com/</vt:lpwstr>
      </vt:variant>
      <vt:variant>
        <vt:lpwstr/>
      </vt:variant>
      <vt:variant>
        <vt:i4>3538978</vt:i4>
      </vt:variant>
      <vt:variant>
        <vt:i4>0</vt:i4>
      </vt:variant>
      <vt:variant>
        <vt:i4>0</vt:i4>
      </vt:variant>
      <vt:variant>
        <vt:i4>5</vt:i4>
      </vt:variant>
      <vt:variant>
        <vt:lpwstr>http://www.njcccs.org/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Template</dc:title>
  <dc:creator>jnappi</dc:creator>
  <cp:lastModifiedBy>mward</cp:lastModifiedBy>
  <cp:revision>2</cp:revision>
  <cp:lastPrinted>2012-01-05T13:25:00Z</cp:lastPrinted>
  <dcterms:created xsi:type="dcterms:W3CDTF">2015-08-06T16:04:00Z</dcterms:created>
  <dcterms:modified xsi:type="dcterms:W3CDTF">2015-08-06T16:04:00Z</dcterms:modified>
</cp:coreProperties>
</file>