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8730" w:type="dxa"/>
        <w:tblInd w:w="108" w:type="dxa"/>
        <w:tblLook w:val="04A0"/>
      </w:tblPr>
      <w:tblGrid>
        <w:gridCol w:w="1528"/>
        <w:gridCol w:w="7202"/>
      </w:tblGrid>
      <w:tr w:rsidR="00BC1F6B" w:rsidTr="00AD7BF5">
        <w:tc>
          <w:tcPr>
            <w:tcW w:w="1528" w:type="dxa"/>
            <w:tcBorders>
              <w:top w:val="single" w:sz="4" w:space="0" w:color="auto"/>
              <w:left w:val="single" w:sz="4" w:space="0" w:color="auto"/>
              <w:bottom w:val="single" w:sz="4" w:space="0" w:color="auto"/>
              <w:right w:val="single" w:sz="4" w:space="0" w:color="auto"/>
            </w:tcBorders>
            <w:hideMark/>
          </w:tcPr>
          <w:p w:rsidR="00BC1F6B" w:rsidRDefault="00BC1F6B" w:rsidP="00AD7BF5">
            <w:pPr>
              <w:pStyle w:val="normal0"/>
            </w:pPr>
            <w:r>
              <w:t>Created on:</w:t>
            </w:r>
          </w:p>
        </w:tc>
        <w:tc>
          <w:tcPr>
            <w:tcW w:w="7202" w:type="dxa"/>
            <w:tcBorders>
              <w:top w:val="single" w:sz="4" w:space="0" w:color="auto"/>
              <w:left w:val="single" w:sz="4" w:space="0" w:color="auto"/>
              <w:bottom w:val="single" w:sz="4" w:space="0" w:color="auto"/>
              <w:right w:val="single" w:sz="4" w:space="0" w:color="auto"/>
            </w:tcBorders>
            <w:hideMark/>
          </w:tcPr>
          <w:p w:rsidR="00BC1F6B" w:rsidRDefault="00BC1F6B" w:rsidP="00AD7BF5">
            <w:pPr>
              <w:pStyle w:val="normal0"/>
            </w:pPr>
            <w:r>
              <w:t>July 21, 2011</w:t>
            </w:r>
          </w:p>
        </w:tc>
      </w:tr>
      <w:tr w:rsidR="00BC1F6B" w:rsidTr="00AD7BF5">
        <w:tc>
          <w:tcPr>
            <w:tcW w:w="1528" w:type="dxa"/>
            <w:tcBorders>
              <w:top w:val="single" w:sz="4" w:space="0" w:color="auto"/>
              <w:left w:val="single" w:sz="4" w:space="0" w:color="auto"/>
              <w:bottom w:val="single" w:sz="4" w:space="0" w:color="auto"/>
              <w:right w:val="single" w:sz="4" w:space="0" w:color="auto"/>
            </w:tcBorders>
            <w:hideMark/>
          </w:tcPr>
          <w:p w:rsidR="00BC1F6B" w:rsidRDefault="00BC1F6B" w:rsidP="00AD7BF5">
            <w:pPr>
              <w:pStyle w:val="normal0"/>
            </w:pPr>
            <w:r>
              <w:t xml:space="preserve">Created by: </w:t>
            </w:r>
          </w:p>
        </w:tc>
        <w:tc>
          <w:tcPr>
            <w:tcW w:w="7202" w:type="dxa"/>
            <w:tcBorders>
              <w:top w:val="single" w:sz="4" w:space="0" w:color="auto"/>
              <w:left w:val="single" w:sz="4" w:space="0" w:color="auto"/>
              <w:bottom w:val="single" w:sz="4" w:space="0" w:color="auto"/>
              <w:right w:val="single" w:sz="4" w:space="0" w:color="auto"/>
            </w:tcBorders>
            <w:hideMark/>
          </w:tcPr>
          <w:p w:rsidR="00BC1F6B" w:rsidRDefault="00BC1F6B" w:rsidP="00BC1F6B">
            <w:pPr>
              <w:pStyle w:val="normal0"/>
            </w:pPr>
            <w:r>
              <w:t>A. Beattie, R. Callahan, S. O’Connor</w:t>
            </w:r>
          </w:p>
        </w:tc>
      </w:tr>
      <w:tr w:rsidR="00BC1F6B" w:rsidTr="00AD7BF5">
        <w:tc>
          <w:tcPr>
            <w:tcW w:w="1528" w:type="dxa"/>
            <w:tcBorders>
              <w:top w:val="single" w:sz="4" w:space="0" w:color="auto"/>
              <w:left w:val="single" w:sz="4" w:space="0" w:color="auto"/>
              <w:bottom w:val="single" w:sz="4" w:space="0" w:color="auto"/>
              <w:right w:val="single" w:sz="4" w:space="0" w:color="auto"/>
            </w:tcBorders>
            <w:hideMark/>
          </w:tcPr>
          <w:p w:rsidR="00BC1F6B" w:rsidRDefault="00BC1F6B" w:rsidP="00AD7BF5">
            <w:pPr>
              <w:pStyle w:val="normal0"/>
            </w:pPr>
            <w:r>
              <w:t>Revised on:</w:t>
            </w:r>
          </w:p>
        </w:tc>
        <w:tc>
          <w:tcPr>
            <w:tcW w:w="7202" w:type="dxa"/>
            <w:tcBorders>
              <w:top w:val="single" w:sz="4" w:space="0" w:color="auto"/>
              <w:left w:val="single" w:sz="4" w:space="0" w:color="auto"/>
              <w:bottom w:val="single" w:sz="4" w:space="0" w:color="auto"/>
              <w:right w:val="single" w:sz="4" w:space="0" w:color="auto"/>
            </w:tcBorders>
          </w:tcPr>
          <w:p w:rsidR="00BC1F6B" w:rsidRDefault="00BC1F6B" w:rsidP="00AD7BF5">
            <w:pPr>
              <w:pStyle w:val="normal0"/>
            </w:pPr>
            <w:r>
              <w:t>July 16, 2015</w:t>
            </w:r>
          </w:p>
        </w:tc>
      </w:tr>
      <w:tr w:rsidR="00BC1F6B" w:rsidTr="00AD7BF5">
        <w:tc>
          <w:tcPr>
            <w:tcW w:w="1528" w:type="dxa"/>
            <w:tcBorders>
              <w:top w:val="single" w:sz="4" w:space="0" w:color="auto"/>
              <w:left w:val="single" w:sz="4" w:space="0" w:color="auto"/>
              <w:bottom w:val="single" w:sz="4" w:space="0" w:color="auto"/>
              <w:right w:val="single" w:sz="4" w:space="0" w:color="auto"/>
            </w:tcBorders>
            <w:hideMark/>
          </w:tcPr>
          <w:p w:rsidR="00BC1F6B" w:rsidRDefault="00BC1F6B" w:rsidP="00AD7BF5">
            <w:pPr>
              <w:pStyle w:val="normal0"/>
            </w:pPr>
            <w:r>
              <w:t>Revised by:</w:t>
            </w:r>
          </w:p>
        </w:tc>
        <w:tc>
          <w:tcPr>
            <w:tcW w:w="7202" w:type="dxa"/>
            <w:tcBorders>
              <w:top w:val="single" w:sz="4" w:space="0" w:color="auto"/>
              <w:left w:val="single" w:sz="4" w:space="0" w:color="auto"/>
              <w:bottom w:val="single" w:sz="4" w:space="0" w:color="auto"/>
              <w:right w:val="single" w:sz="4" w:space="0" w:color="auto"/>
            </w:tcBorders>
          </w:tcPr>
          <w:p w:rsidR="00BC1F6B" w:rsidRDefault="00BC1F6B" w:rsidP="00AD7BF5">
            <w:pPr>
              <w:pStyle w:val="normal0"/>
            </w:pPr>
            <w:r>
              <w:t>K. Larsen, G. Narozniak, W. Yeager</w:t>
            </w:r>
          </w:p>
        </w:tc>
      </w:tr>
    </w:tbl>
    <w:p w:rsidR="00847D17" w:rsidRDefault="00847D17">
      <w:pPr>
        <w:pStyle w:val="normal0"/>
        <w:spacing w:before="9"/>
      </w:pPr>
    </w:p>
    <w:tbl>
      <w:tblPr>
        <w:tblStyle w:val="a"/>
        <w:tblW w:w="11145" w:type="dxa"/>
        <w:tblInd w:w="-968" w:type="dxa"/>
        <w:tblLayout w:type="fixed"/>
        <w:tblLook w:val="0000"/>
      </w:tblPr>
      <w:tblGrid>
        <w:gridCol w:w="1455"/>
        <w:gridCol w:w="4305"/>
        <w:gridCol w:w="450"/>
        <w:gridCol w:w="1425"/>
        <w:gridCol w:w="2625"/>
        <w:gridCol w:w="885"/>
      </w:tblGrid>
      <w:tr w:rsidR="00847D17">
        <w:trPr>
          <w:trHeight w:val="800"/>
        </w:trPr>
        <w:tc>
          <w:tcPr>
            <w:tcW w:w="11145" w:type="dxa"/>
            <w:gridSpan w:val="6"/>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spacing w:before="37" w:line="273" w:lineRule="auto"/>
              <w:ind w:left="4089" w:right="3180" w:hanging="910"/>
              <w:jc w:val="center"/>
            </w:pPr>
            <w:r>
              <w:rPr>
                <w:rFonts w:ascii="Calibri" w:eastAsia="Calibri" w:hAnsi="Calibri" w:cs="Calibri"/>
                <w:b/>
                <w:color w:val="FFFFFF"/>
              </w:rPr>
              <w:t xml:space="preserve">OCEAN COUNTY </w:t>
            </w:r>
          </w:p>
          <w:p w:rsidR="00847D17" w:rsidRDefault="00AD7BF5">
            <w:pPr>
              <w:pStyle w:val="normal0"/>
              <w:spacing w:before="37" w:line="273" w:lineRule="auto"/>
              <w:ind w:left="4089" w:right="3180" w:hanging="910"/>
              <w:jc w:val="center"/>
            </w:pPr>
            <w:r>
              <w:rPr>
                <w:rFonts w:ascii="Calibri" w:eastAsia="Calibri" w:hAnsi="Calibri" w:cs="Calibri"/>
                <w:b/>
                <w:color w:val="FFFFFF"/>
              </w:rPr>
              <w:t>MATHEMATICS CURRICULUM</w:t>
            </w:r>
          </w:p>
        </w:tc>
      </w:tr>
      <w:tr w:rsidR="00847D17">
        <w:trPr>
          <w:trHeight w:val="740"/>
        </w:trPr>
        <w:tc>
          <w:tcPr>
            <w:tcW w:w="11145" w:type="dxa"/>
            <w:gridSpan w:val="6"/>
            <w:tcBorders>
              <w:top w:val="single" w:sz="4" w:space="0" w:color="000000"/>
              <w:left w:val="single" w:sz="4" w:space="0" w:color="000000"/>
              <w:bottom w:val="single" w:sz="4" w:space="0" w:color="000000"/>
              <w:right w:val="single" w:sz="10" w:space="0" w:color="000000"/>
            </w:tcBorders>
            <w:shd w:val="clear" w:color="auto" w:fill="FFFFB9"/>
            <w:tcMar>
              <w:left w:w="0" w:type="dxa"/>
              <w:right w:w="0" w:type="dxa"/>
            </w:tcMar>
          </w:tcPr>
          <w:p w:rsidR="00847D17" w:rsidRDefault="00847D17">
            <w:pPr>
              <w:pStyle w:val="normal0"/>
              <w:spacing w:before="16"/>
            </w:pPr>
          </w:p>
          <w:p w:rsidR="00847D17" w:rsidRDefault="00AD7BF5">
            <w:pPr>
              <w:pStyle w:val="normal0"/>
              <w:ind w:left="102"/>
            </w:pPr>
            <w:r>
              <w:rPr>
                <w:rFonts w:ascii="Calibri" w:eastAsia="Calibri" w:hAnsi="Calibri" w:cs="Calibri"/>
                <w:b/>
                <w:sz w:val="22"/>
                <w:szCs w:val="22"/>
              </w:rPr>
              <w:t>Content Area:   Mathematics</w:t>
            </w:r>
          </w:p>
        </w:tc>
      </w:tr>
      <w:tr w:rsidR="00847D17">
        <w:trPr>
          <w:trHeight w:val="740"/>
        </w:trPr>
        <w:tc>
          <w:tcPr>
            <w:tcW w:w="7635" w:type="dxa"/>
            <w:gridSpan w:val="4"/>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18"/>
            </w:pPr>
          </w:p>
          <w:p w:rsidR="00847D17" w:rsidRDefault="00AD7BF5">
            <w:pPr>
              <w:pStyle w:val="normal0"/>
              <w:ind w:left="102"/>
            </w:pPr>
            <w:r>
              <w:rPr>
                <w:rFonts w:ascii="Calibri" w:eastAsia="Calibri" w:hAnsi="Calibri" w:cs="Calibri"/>
                <w:b/>
                <w:sz w:val="22"/>
                <w:szCs w:val="22"/>
              </w:rPr>
              <w:t>Course Title:   Elementary</w:t>
            </w:r>
          </w:p>
        </w:tc>
        <w:tc>
          <w:tcPr>
            <w:tcW w:w="3510" w:type="dxa"/>
            <w:gridSpan w:val="2"/>
            <w:tcBorders>
              <w:top w:val="single" w:sz="4" w:space="0" w:color="000000"/>
              <w:left w:val="single" w:sz="4" w:space="0" w:color="000000"/>
              <w:bottom w:val="single" w:sz="4" w:space="0" w:color="000000"/>
              <w:right w:val="single" w:sz="10" w:space="0" w:color="000000"/>
            </w:tcBorders>
            <w:shd w:val="clear" w:color="auto" w:fill="FFFFB9"/>
            <w:tcMar>
              <w:left w:w="0" w:type="dxa"/>
              <w:right w:w="0" w:type="dxa"/>
            </w:tcMar>
          </w:tcPr>
          <w:p w:rsidR="00847D17" w:rsidRDefault="00847D17">
            <w:pPr>
              <w:pStyle w:val="normal0"/>
              <w:spacing w:before="18"/>
            </w:pPr>
          </w:p>
          <w:p w:rsidR="00847D17" w:rsidRDefault="00AD7BF5">
            <w:pPr>
              <w:pStyle w:val="normal0"/>
              <w:ind w:left="102"/>
            </w:pPr>
            <w:r>
              <w:rPr>
                <w:rFonts w:ascii="Calibri" w:eastAsia="Calibri" w:hAnsi="Calibri" w:cs="Calibri"/>
                <w:b/>
                <w:sz w:val="22"/>
                <w:szCs w:val="22"/>
              </w:rPr>
              <w:t>Grade Level:  Kindergarten</w:t>
            </w:r>
          </w:p>
        </w:tc>
      </w:tr>
      <w:tr w:rsidR="00847D17">
        <w:trPr>
          <w:trHeight w:val="320"/>
        </w:trPr>
        <w:tc>
          <w:tcPr>
            <w:tcW w:w="11145" w:type="dxa"/>
            <w:gridSpan w:val="6"/>
            <w:tcBorders>
              <w:top w:val="single" w:sz="4" w:space="0" w:color="000000"/>
              <w:left w:val="single" w:sz="4" w:space="0" w:color="000000"/>
              <w:bottom w:val="nil"/>
              <w:right w:val="single" w:sz="4" w:space="0" w:color="000000"/>
            </w:tcBorders>
            <w:shd w:val="clear" w:color="auto" w:fill="365F91"/>
            <w:tcMar>
              <w:left w:w="0" w:type="dxa"/>
              <w:right w:w="0" w:type="dxa"/>
            </w:tcMar>
          </w:tcPr>
          <w:p w:rsidR="00847D17" w:rsidRDefault="00847D17">
            <w:pPr>
              <w:pStyle w:val="normal0"/>
            </w:pPr>
          </w:p>
        </w:tc>
      </w:tr>
      <w:tr w:rsidR="00847D17">
        <w:trPr>
          <w:trHeight w:val="1680"/>
        </w:trPr>
        <w:tc>
          <w:tcPr>
            <w:tcW w:w="145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rsidP="007A3F45">
            <w:pPr>
              <w:pStyle w:val="normal0"/>
              <w:jc w:val="center"/>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rsidP="007A3F45">
            <w:pPr>
              <w:pStyle w:val="normal0"/>
              <w:spacing w:before="14"/>
              <w:jc w:val="center"/>
            </w:pPr>
          </w:p>
          <w:p w:rsidR="00847D17" w:rsidRDefault="00AD7BF5" w:rsidP="007A3F45">
            <w:pPr>
              <w:pStyle w:val="normal0"/>
              <w:ind w:left="1019" w:right="1021" w:hanging="61"/>
              <w:jc w:val="center"/>
            </w:pPr>
            <w:r>
              <w:rPr>
                <w:rFonts w:ascii="Calibri" w:eastAsia="Calibri" w:hAnsi="Calibri" w:cs="Calibri"/>
                <w:b/>
                <w:sz w:val="22"/>
                <w:szCs w:val="22"/>
              </w:rPr>
              <w:t>Unit Plan 1: Counting and Cardinality</w:t>
            </w:r>
          </w:p>
          <w:p w:rsidR="00847D17" w:rsidRDefault="00AD7BF5" w:rsidP="007A3F45">
            <w:pPr>
              <w:pStyle w:val="normal0"/>
              <w:spacing w:before="38"/>
              <w:ind w:left="102" w:right="173"/>
              <w:jc w:val="center"/>
            </w:pPr>
            <w:r>
              <w:rPr>
                <w:rFonts w:ascii="Calibri" w:eastAsia="Calibri" w:hAnsi="Calibri" w:cs="Calibri"/>
                <w:i/>
                <w:sz w:val="22"/>
                <w:szCs w:val="22"/>
              </w:rPr>
              <w:t>Introduce daily/calendar routines. Standards for all 5 units can be incorporated through these procedures throughout the year.</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13"/>
            </w:pPr>
          </w:p>
          <w:p w:rsidR="00847D17" w:rsidRDefault="00AD7BF5">
            <w:pPr>
              <w:pStyle w:val="normal0"/>
              <w:ind w:left="1105" w:right="1109"/>
              <w:jc w:val="center"/>
            </w:pPr>
            <w:r>
              <w:rPr>
                <w:rFonts w:ascii="Calibri" w:eastAsia="Calibri" w:hAnsi="Calibri" w:cs="Calibri"/>
                <w:b/>
                <w:sz w:val="20"/>
                <w:szCs w:val="20"/>
              </w:rPr>
              <w:t>Introduced: September-October Ongoing</w:t>
            </w:r>
          </w:p>
        </w:tc>
        <w:tc>
          <w:tcPr>
            <w:tcW w:w="88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r>
      <w:tr w:rsidR="00847D17">
        <w:trPr>
          <w:trHeight w:val="240"/>
        </w:trPr>
        <w:tc>
          <w:tcPr>
            <w:tcW w:w="11145" w:type="dxa"/>
            <w:gridSpan w:val="6"/>
            <w:tcBorders>
              <w:top w:val="nil"/>
              <w:left w:val="single" w:sz="4" w:space="0" w:color="000000"/>
              <w:bottom w:val="nil"/>
              <w:right w:val="single" w:sz="4" w:space="0" w:color="000000"/>
            </w:tcBorders>
            <w:shd w:val="clear" w:color="auto" w:fill="365F91"/>
            <w:tcMar>
              <w:left w:w="0" w:type="dxa"/>
              <w:right w:w="0" w:type="dxa"/>
            </w:tcMar>
          </w:tcPr>
          <w:p w:rsidR="00847D17" w:rsidRDefault="00847D17">
            <w:pPr>
              <w:pStyle w:val="normal0"/>
            </w:pPr>
          </w:p>
        </w:tc>
      </w:tr>
      <w:tr w:rsidR="00847D17">
        <w:trPr>
          <w:trHeight w:val="1080"/>
        </w:trPr>
        <w:tc>
          <w:tcPr>
            <w:tcW w:w="145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305" w:type="dxa"/>
            <w:tcBorders>
              <w:top w:val="single" w:sz="4" w:space="0" w:color="000000"/>
              <w:left w:val="single" w:sz="4" w:space="0" w:color="000000"/>
              <w:bottom w:val="single" w:sz="12" w:space="0" w:color="FFFFB9"/>
              <w:right w:val="single" w:sz="4" w:space="0" w:color="000000"/>
            </w:tcBorders>
            <w:shd w:val="clear" w:color="auto" w:fill="FFFFB9"/>
            <w:tcMar>
              <w:left w:w="0" w:type="dxa"/>
              <w:right w:w="0" w:type="dxa"/>
            </w:tcMar>
          </w:tcPr>
          <w:p w:rsidR="00847D17" w:rsidRDefault="00847D17">
            <w:pPr>
              <w:pStyle w:val="normal0"/>
              <w:spacing w:before="13"/>
            </w:pPr>
          </w:p>
          <w:p w:rsidR="007A3F45" w:rsidRDefault="00AD7BF5" w:rsidP="007A3F45">
            <w:pPr>
              <w:pStyle w:val="normal0"/>
              <w:ind w:left="1064" w:right="377" w:hanging="16"/>
              <w:jc w:val="center"/>
              <w:rPr>
                <w:rFonts w:ascii="Calibri" w:eastAsia="Calibri" w:hAnsi="Calibri" w:cs="Calibri"/>
                <w:b/>
                <w:sz w:val="22"/>
                <w:szCs w:val="22"/>
              </w:rPr>
            </w:pPr>
            <w:r>
              <w:rPr>
                <w:rFonts w:ascii="Calibri" w:eastAsia="Calibri" w:hAnsi="Calibri" w:cs="Calibri"/>
                <w:b/>
                <w:sz w:val="22"/>
                <w:szCs w:val="22"/>
              </w:rPr>
              <w:t xml:space="preserve">Unit Plan 2: </w:t>
            </w:r>
          </w:p>
          <w:p w:rsidR="00847D17" w:rsidRDefault="00AD7BF5" w:rsidP="007A3F45">
            <w:pPr>
              <w:pStyle w:val="normal0"/>
              <w:ind w:left="1064" w:right="377" w:hanging="16"/>
              <w:jc w:val="center"/>
            </w:pPr>
            <w:r>
              <w:rPr>
                <w:rFonts w:ascii="Calibri" w:eastAsia="Calibri" w:hAnsi="Calibri" w:cs="Calibri"/>
                <w:b/>
                <w:sz w:val="22"/>
                <w:szCs w:val="22"/>
              </w:rPr>
              <w:t>Measurement and Data</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10"/>
            </w:pPr>
          </w:p>
          <w:p w:rsidR="00847D17" w:rsidRDefault="00AD7BF5">
            <w:pPr>
              <w:pStyle w:val="normal0"/>
              <w:ind w:left="1014" w:right="1018" w:firstLine="2"/>
              <w:jc w:val="center"/>
            </w:pPr>
            <w:r>
              <w:rPr>
                <w:rFonts w:ascii="Calibri" w:eastAsia="Calibri" w:hAnsi="Calibri" w:cs="Calibri"/>
                <w:b/>
                <w:sz w:val="20"/>
                <w:szCs w:val="20"/>
              </w:rPr>
              <w:t>Introduced: November/December Ongoing</w:t>
            </w:r>
          </w:p>
        </w:tc>
        <w:tc>
          <w:tcPr>
            <w:tcW w:w="88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r>
      <w:tr w:rsidR="00847D17">
        <w:trPr>
          <w:trHeight w:val="240"/>
        </w:trPr>
        <w:tc>
          <w:tcPr>
            <w:tcW w:w="11145" w:type="dxa"/>
            <w:gridSpan w:val="6"/>
            <w:tcBorders>
              <w:top w:val="nil"/>
              <w:left w:val="single" w:sz="4" w:space="0" w:color="000000"/>
              <w:bottom w:val="nil"/>
              <w:right w:val="single" w:sz="4" w:space="0" w:color="000000"/>
            </w:tcBorders>
            <w:shd w:val="clear" w:color="auto" w:fill="365F91"/>
            <w:tcMar>
              <w:left w:w="0" w:type="dxa"/>
              <w:right w:w="0" w:type="dxa"/>
            </w:tcMar>
          </w:tcPr>
          <w:p w:rsidR="00847D17" w:rsidRDefault="00847D17">
            <w:pPr>
              <w:pStyle w:val="normal0"/>
            </w:pPr>
          </w:p>
        </w:tc>
      </w:tr>
      <w:tr w:rsidR="00847D17">
        <w:trPr>
          <w:trHeight w:val="1080"/>
        </w:trPr>
        <w:tc>
          <w:tcPr>
            <w:tcW w:w="145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305" w:type="dxa"/>
            <w:tcBorders>
              <w:top w:val="single" w:sz="4" w:space="0" w:color="000000"/>
              <w:left w:val="single" w:sz="4" w:space="0" w:color="000000"/>
              <w:bottom w:val="single" w:sz="12" w:space="0" w:color="FFFFB9"/>
              <w:right w:val="single" w:sz="4" w:space="0" w:color="000000"/>
            </w:tcBorders>
            <w:shd w:val="clear" w:color="auto" w:fill="FFFFB9"/>
            <w:tcMar>
              <w:left w:w="0" w:type="dxa"/>
              <w:right w:w="0" w:type="dxa"/>
            </w:tcMar>
          </w:tcPr>
          <w:p w:rsidR="00847D17" w:rsidRDefault="00847D17">
            <w:pPr>
              <w:pStyle w:val="normal0"/>
              <w:spacing w:before="15"/>
            </w:pPr>
          </w:p>
          <w:p w:rsidR="00847D17" w:rsidRDefault="00AD7BF5">
            <w:pPr>
              <w:pStyle w:val="normal0"/>
              <w:ind w:left="1616" w:right="1619"/>
              <w:jc w:val="center"/>
            </w:pPr>
            <w:r>
              <w:rPr>
                <w:rFonts w:ascii="Calibri" w:eastAsia="Calibri" w:hAnsi="Calibri" w:cs="Calibri"/>
                <w:b/>
                <w:sz w:val="22"/>
                <w:szCs w:val="22"/>
              </w:rPr>
              <w:t>Unit Plan 3: Geometry</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10"/>
            </w:pPr>
          </w:p>
          <w:p w:rsidR="00847D17" w:rsidRDefault="00AD7BF5">
            <w:pPr>
              <w:pStyle w:val="normal0"/>
              <w:ind w:left="1203" w:right="1206"/>
              <w:jc w:val="center"/>
            </w:pPr>
            <w:r>
              <w:rPr>
                <w:rFonts w:ascii="Calibri" w:eastAsia="Calibri" w:hAnsi="Calibri" w:cs="Calibri"/>
                <w:b/>
                <w:sz w:val="22"/>
                <w:szCs w:val="22"/>
              </w:rPr>
              <w:t>Introduced: January/February Ongoing</w:t>
            </w:r>
          </w:p>
        </w:tc>
        <w:tc>
          <w:tcPr>
            <w:tcW w:w="88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r>
      <w:tr w:rsidR="00847D17">
        <w:trPr>
          <w:trHeight w:val="240"/>
        </w:trPr>
        <w:tc>
          <w:tcPr>
            <w:tcW w:w="11145" w:type="dxa"/>
            <w:gridSpan w:val="6"/>
            <w:tcBorders>
              <w:top w:val="nil"/>
              <w:left w:val="single" w:sz="4" w:space="0" w:color="000000"/>
              <w:bottom w:val="nil"/>
              <w:right w:val="single" w:sz="4" w:space="0" w:color="000000"/>
            </w:tcBorders>
            <w:shd w:val="clear" w:color="auto" w:fill="365F91"/>
            <w:tcMar>
              <w:left w:w="0" w:type="dxa"/>
              <w:right w:w="0" w:type="dxa"/>
            </w:tcMar>
          </w:tcPr>
          <w:p w:rsidR="00847D17" w:rsidRDefault="00847D17">
            <w:pPr>
              <w:pStyle w:val="normal0"/>
            </w:pPr>
          </w:p>
        </w:tc>
      </w:tr>
      <w:tr w:rsidR="00847D17">
        <w:trPr>
          <w:trHeight w:val="1320"/>
        </w:trPr>
        <w:tc>
          <w:tcPr>
            <w:tcW w:w="145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10"/>
            </w:pPr>
          </w:p>
          <w:p w:rsidR="00847D17" w:rsidRDefault="00AD7BF5">
            <w:pPr>
              <w:pStyle w:val="normal0"/>
              <w:ind w:left="1307" w:right="1306" w:hanging="1"/>
              <w:jc w:val="center"/>
            </w:pPr>
            <w:r>
              <w:rPr>
                <w:rFonts w:ascii="Calibri" w:eastAsia="Calibri" w:hAnsi="Calibri" w:cs="Calibri"/>
                <w:b/>
                <w:sz w:val="22"/>
                <w:szCs w:val="22"/>
              </w:rPr>
              <w:t>Unit Plan 4: Operations and Algebraic Thinking</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4"/>
            </w:pPr>
          </w:p>
          <w:p w:rsidR="00847D17" w:rsidRDefault="00AD7BF5">
            <w:pPr>
              <w:pStyle w:val="normal0"/>
              <w:ind w:left="1453" w:right="1455"/>
              <w:jc w:val="center"/>
            </w:pPr>
            <w:r>
              <w:rPr>
                <w:rFonts w:ascii="Calibri" w:eastAsia="Calibri" w:hAnsi="Calibri" w:cs="Calibri"/>
                <w:b/>
                <w:sz w:val="22"/>
                <w:szCs w:val="22"/>
              </w:rPr>
              <w:t>Introduced: March/April Ongoing</w:t>
            </w:r>
          </w:p>
        </w:tc>
        <w:tc>
          <w:tcPr>
            <w:tcW w:w="88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r>
      <w:tr w:rsidR="00847D17">
        <w:trPr>
          <w:trHeight w:val="240"/>
        </w:trPr>
        <w:tc>
          <w:tcPr>
            <w:tcW w:w="11145" w:type="dxa"/>
            <w:gridSpan w:val="6"/>
            <w:tcBorders>
              <w:top w:val="nil"/>
              <w:left w:val="single" w:sz="4" w:space="0" w:color="000000"/>
              <w:bottom w:val="nil"/>
              <w:right w:val="single" w:sz="4" w:space="0" w:color="000000"/>
            </w:tcBorders>
            <w:shd w:val="clear" w:color="auto" w:fill="365F91"/>
            <w:tcMar>
              <w:left w:w="0" w:type="dxa"/>
              <w:right w:w="0" w:type="dxa"/>
            </w:tcMar>
          </w:tcPr>
          <w:p w:rsidR="00847D17" w:rsidRDefault="00847D17">
            <w:pPr>
              <w:pStyle w:val="normal0"/>
            </w:pPr>
          </w:p>
        </w:tc>
      </w:tr>
      <w:tr w:rsidR="00847D17">
        <w:trPr>
          <w:trHeight w:val="1340"/>
        </w:trPr>
        <w:tc>
          <w:tcPr>
            <w:tcW w:w="145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305" w:type="dxa"/>
            <w:tcBorders>
              <w:top w:val="single" w:sz="4" w:space="0" w:color="000000"/>
              <w:left w:val="single" w:sz="4" w:space="0" w:color="000000"/>
              <w:bottom w:val="single" w:sz="6" w:space="0" w:color="FFFFB9"/>
              <w:right w:val="single" w:sz="4" w:space="0" w:color="000000"/>
            </w:tcBorders>
            <w:shd w:val="clear" w:color="auto" w:fill="FFFFB9"/>
            <w:tcMar>
              <w:left w:w="0" w:type="dxa"/>
              <w:right w:w="0" w:type="dxa"/>
            </w:tcMar>
          </w:tcPr>
          <w:p w:rsidR="00847D17" w:rsidRDefault="00847D17">
            <w:pPr>
              <w:pStyle w:val="normal0"/>
              <w:spacing w:before="13"/>
            </w:pPr>
          </w:p>
          <w:p w:rsidR="00847D17" w:rsidRDefault="00AD7BF5">
            <w:pPr>
              <w:pStyle w:val="normal0"/>
              <w:ind w:left="1136" w:right="1138"/>
              <w:jc w:val="center"/>
            </w:pPr>
            <w:r>
              <w:rPr>
                <w:rFonts w:ascii="Calibri" w:eastAsia="Calibri" w:hAnsi="Calibri" w:cs="Calibri"/>
                <w:b/>
                <w:sz w:val="22"/>
                <w:szCs w:val="22"/>
              </w:rPr>
              <w:t>Unit Plan 5:     Number &amp; Operations in Base Ten</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847D17">
            <w:pPr>
              <w:pStyle w:val="normal0"/>
              <w:spacing w:before="10"/>
            </w:pPr>
          </w:p>
          <w:p w:rsidR="00847D17" w:rsidRDefault="00AD7BF5">
            <w:pPr>
              <w:pStyle w:val="normal0"/>
              <w:ind w:left="1479" w:right="1481"/>
              <w:jc w:val="center"/>
            </w:pPr>
            <w:r>
              <w:rPr>
                <w:rFonts w:ascii="Calibri" w:eastAsia="Calibri" w:hAnsi="Calibri" w:cs="Calibri"/>
                <w:b/>
                <w:sz w:val="22"/>
                <w:szCs w:val="22"/>
              </w:rPr>
              <w:t>Introduced: May/June Ongoing</w:t>
            </w:r>
          </w:p>
        </w:tc>
        <w:tc>
          <w:tcPr>
            <w:tcW w:w="88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847D17" w:rsidRDefault="00847D17">
            <w:pPr>
              <w:pStyle w:val="normal0"/>
            </w:pPr>
          </w:p>
        </w:tc>
      </w:tr>
      <w:tr w:rsidR="00847D17">
        <w:trPr>
          <w:trHeight w:val="640"/>
        </w:trPr>
        <w:tc>
          <w:tcPr>
            <w:tcW w:w="11145"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847D17" w:rsidRDefault="00847D17">
            <w:pPr>
              <w:pStyle w:val="normal0"/>
            </w:pPr>
          </w:p>
        </w:tc>
      </w:tr>
    </w:tbl>
    <w:p w:rsidR="00847D17" w:rsidRDefault="00847D17">
      <w:pPr>
        <w:pStyle w:val="normal0"/>
        <w:spacing w:before="15"/>
      </w:pPr>
    </w:p>
    <w:p w:rsidR="00B97629" w:rsidRDefault="00B97629">
      <w:pPr>
        <w:pStyle w:val="normal0"/>
        <w:spacing w:before="15"/>
      </w:pPr>
    </w:p>
    <w:tbl>
      <w:tblPr>
        <w:tblStyle w:val="a0"/>
        <w:tblW w:w="10320" w:type="dxa"/>
        <w:tblInd w:w="-600" w:type="dxa"/>
        <w:tblLayout w:type="fixed"/>
        <w:tblLook w:val="0600"/>
      </w:tblPr>
      <w:tblGrid>
        <w:gridCol w:w="3120"/>
        <w:gridCol w:w="7200"/>
      </w:tblGrid>
      <w:tr w:rsidR="00847D17">
        <w:tc>
          <w:tcPr>
            <w:tcW w:w="10320" w:type="dxa"/>
            <w:gridSpan w:val="2"/>
            <w:tcBorders>
              <w:top w:val="single" w:sz="18" w:space="0" w:color="073763"/>
              <w:left w:val="single" w:sz="18" w:space="0" w:color="073763"/>
              <w:bottom w:val="single" w:sz="18" w:space="0" w:color="073763"/>
              <w:right w:val="single" w:sz="18" w:space="0" w:color="073763"/>
            </w:tcBorders>
            <w:shd w:val="clear" w:color="auto" w:fill="073763"/>
            <w:tcMar>
              <w:top w:w="100" w:type="dxa"/>
              <w:left w:w="100" w:type="dxa"/>
              <w:bottom w:w="100" w:type="dxa"/>
              <w:right w:w="100" w:type="dxa"/>
            </w:tcMar>
          </w:tcPr>
          <w:p w:rsidR="00847D17" w:rsidRDefault="00AD7BF5">
            <w:pPr>
              <w:pStyle w:val="normal0"/>
              <w:spacing w:line="288" w:lineRule="auto"/>
              <w:jc w:val="center"/>
            </w:pPr>
            <w:r>
              <w:rPr>
                <w:rFonts w:ascii="Arial" w:eastAsia="Arial" w:hAnsi="Arial" w:cs="Arial"/>
                <w:b/>
                <w:color w:val="FFFFFF"/>
                <w:sz w:val="22"/>
                <w:szCs w:val="22"/>
                <w:shd w:val="clear" w:color="auto" w:fill="073763"/>
              </w:rPr>
              <w:lastRenderedPageBreak/>
              <w:t>Standards for Mathematical Practice</w:t>
            </w:r>
          </w:p>
          <w:p w:rsidR="00847D17" w:rsidRDefault="00AD7BF5">
            <w:pPr>
              <w:pStyle w:val="normal0"/>
              <w:spacing w:line="288" w:lineRule="auto"/>
              <w:jc w:val="center"/>
            </w:pPr>
            <w:r>
              <w:rPr>
                <w:rFonts w:ascii="Arial" w:eastAsia="Arial" w:hAnsi="Arial" w:cs="Arial"/>
                <w:i/>
                <w:color w:val="FFFFFF"/>
                <w:sz w:val="16"/>
                <w:szCs w:val="16"/>
                <w:shd w:val="clear" w:color="auto" w:fill="073763"/>
              </w:rPr>
              <w:t>The following standards for mathematical practice should be incorporated in all units.</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MP.1  Make</w:t>
            </w:r>
            <w:proofErr w:type="gramEnd"/>
            <w:r>
              <w:rPr>
                <w:rFonts w:ascii="Arial" w:eastAsia="Arial" w:hAnsi="Arial" w:cs="Arial"/>
                <w:sz w:val="16"/>
                <w:szCs w:val="16"/>
              </w:rPr>
              <w:t xml:space="preserve"> sense of problems and persevere in solving them.</w:t>
            </w:r>
          </w:p>
          <w:p w:rsidR="00847D17" w:rsidRDefault="00847D17">
            <w:pPr>
              <w:pStyle w:val="normal0"/>
              <w:spacing w:before="15"/>
            </w:pP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33"/>
              </w:numPr>
              <w:spacing w:line="288" w:lineRule="auto"/>
              <w:ind w:hanging="360"/>
              <w:contextualSpacing/>
              <w:rPr>
                <w:rFonts w:ascii="Arial" w:eastAsia="Arial" w:hAnsi="Arial" w:cs="Arial"/>
                <w:sz w:val="16"/>
                <w:szCs w:val="16"/>
              </w:rPr>
            </w:pPr>
            <w:r>
              <w:rPr>
                <w:rFonts w:ascii="Arial" w:eastAsia="Arial" w:hAnsi="Arial" w:cs="Arial"/>
                <w:sz w:val="16"/>
                <w:szCs w:val="16"/>
              </w:rPr>
              <w:t>Find meaning in problems</w:t>
            </w:r>
          </w:p>
          <w:p w:rsidR="00847D17" w:rsidRDefault="00AD7BF5">
            <w:pPr>
              <w:pStyle w:val="normal0"/>
              <w:numPr>
                <w:ilvl w:val="0"/>
                <w:numId w:val="33"/>
              </w:numPr>
              <w:spacing w:line="288" w:lineRule="auto"/>
              <w:ind w:hanging="360"/>
              <w:contextualSpacing/>
              <w:rPr>
                <w:rFonts w:ascii="Arial" w:eastAsia="Arial" w:hAnsi="Arial" w:cs="Arial"/>
                <w:sz w:val="16"/>
                <w:szCs w:val="16"/>
              </w:rPr>
            </w:pPr>
            <w:r>
              <w:rPr>
                <w:rFonts w:ascii="Arial" w:eastAsia="Arial" w:hAnsi="Arial" w:cs="Arial"/>
                <w:sz w:val="16"/>
                <w:szCs w:val="16"/>
              </w:rPr>
              <w:t>Look for entry points</w:t>
            </w:r>
          </w:p>
          <w:p w:rsidR="00847D17" w:rsidRDefault="00AD7BF5">
            <w:pPr>
              <w:pStyle w:val="normal0"/>
              <w:numPr>
                <w:ilvl w:val="0"/>
                <w:numId w:val="33"/>
              </w:numPr>
              <w:spacing w:line="288" w:lineRule="auto"/>
              <w:ind w:hanging="360"/>
              <w:contextualSpacing/>
              <w:rPr>
                <w:rFonts w:ascii="Arial" w:eastAsia="Arial" w:hAnsi="Arial" w:cs="Arial"/>
                <w:sz w:val="16"/>
                <w:szCs w:val="16"/>
              </w:rPr>
            </w:pPr>
            <w:r>
              <w:rPr>
                <w:rFonts w:ascii="Arial" w:eastAsia="Arial" w:hAnsi="Arial" w:cs="Arial"/>
                <w:sz w:val="16"/>
                <w:szCs w:val="16"/>
              </w:rPr>
              <w:t>Analyze, conjecture and plan solution pathways</w:t>
            </w:r>
          </w:p>
          <w:p w:rsidR="00847D17" w:rsidRDefault="00AD7BF5">
            <w:pPr>
              <w:pStyle w:val="normal0"/>
              <w:numPr>
                <w:ilvl w:val="0"/>
                <w:numId w:val="33"/>
              </w:numPr>
              <w:spacing w:line="288" w:lineRule="auto"/>
              <w:ind w:hanging="360"/>
              <w:contextualSpacing/>
              <w:rPr>
                <w:rFonts w:ascii="Arial" w:eastAsia="Arial" w:hAnsi="Arial" w:cs="Arial"/>
                <w:sz w:val="16"/>
                <w:szCs w:val="16"/>
              </w:rPr>
            </w:pPr>
            <w:r>
              <w:rPr>
                <w:rFonts w:ascii="Arial" w:eastAsia="Arial" w:hAnsi="Arial" w:cs="Arial"/>
                <w:sz w:val="16"/>
                <w:szCs w:val="16"/>
              </w:rPr>
              <w:t>Monitor and adjust</w:t>
            </w:r>
          </w:p>
          <w:p w:rsidR="00847D17" w:rsidRDefault="00AD7BF5">
            <w:pPr>
              <w:pStyle w:val="normal0"/>
              <w:numPr>
                <w:ilvl w:val="0"/>
                <w:numId w:val="33"/>
              </w:numPr>
              <w:spacing w:line="288" w:lineRule="auto"/>
              <w:ind w:hanging="360"/>
              <w:contextualSpacing/>
              <w:rPr>
                <w:rFonts w:ascii="Arial" w:eastAsia="Arial" w:hAnsi="Arial" w:cs="Arial"/>
                <w:sz w:val="16"/>
                <w:szCs w:val="16"/>
              </w:rPr>
            </w:pPr>
            <w:r>
              <w:rPr>
                <w:rFonts w:ascii="Arial" w:eastAsia="Arial" w:hAnsi="Arial" w:cs="Arial"/>
                <w:sz w:val="16"/>
                <w:szCs w:val="16"/>
              </w:rPr>
              <w:t>Verify answers</w:t>
            </w:r>
          </w:p>
          <w:p w:rsidR="00847D17" w:rsidRDefault="00AD7BF5">
            <w:pPr>
              <w:pStyle w:val="normal0"/>
              <w:numPr>
                <w:ilvl w:val="0"/>
                <w:numId w:val="33"/>
              </w:numPr>
              <w:spacing w:line="288" w:lineRule="auto"/>
              <w:ind w:hanging="360"/>
              <w:contextualSpacing/>
              <w:rPr>
                <w:rFonts w:ascii="Arial" w:eastAsia="Arial" w:hAnsi="Arial" w:cs="Arial"/>
                <w:sz w:val="16"/>
                <w:szCs w:val="16"/>
              </w:rPr>
            </w:pPr>
            <w:r>
              <w:rPr>
                <w:rFonts w:ascii="Arial" w:eastAsia="Arial" w:hAnsi="Arial" w:cs="Arial"/>
                <w:sz w:val="16"/>
                <w:szCs w:val="16"/>
              </w:rPr>
              <w:t xml:space="preserve">Ask </w:t>
            </w:r>
            <w:proofErr w:type="gramStart"/>
            <w:r>
              <w:rPr>
                <w:rFonts w:ascii="Arial" w:eastAsia="Arial" w:hAnsi="Arial" w:cs="Arial"/>
                <w:sz w:val="16"/>
                <w:szCs w:val="16"/>
              </w:rPr>
              <w:t>themselves</w:t>
            </w:r>
            <w:proofErr w:type="gramEnd"/>
            <w:r>
              <w:rPr>
                <w:rFonts w:ascii="Arial" w:eastAsia="Arial" w:hAnsi="Arial" w:cs="Arial"/>
                <w:sz w:val="16"/>
                <w:szCs w:val="16"/>
              </w:rPr>
              <w:t xml:space="preserve"> the question: “Does this make sense?”</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MP.2  Reason</w:t>
            </w:r>
            <w:proofErr w:type="gramEnd"/>
            <w:r>
              <w:rPr>
                <w:rFonts w:ascii="Arial" w:eastAsia="Arial" w:hAnsi="Arial" w:cs="Arial"/>
                <w:sz w:val="16"/>
                <w:szCs w:val="16"/>
              </w:rPr>
              <w:t xml:space="preserve"> abstractly and quantitatively.</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26"/>
              </w:numPr>
              <w:spacing w:line="288" w:lineRule="auto"/>
              <w:ind w:hanging="360"/>
              <w:contextualSpacing/>
              <w:rPr>
                <w:rFonts w:ascii="Arial" w:eastAsia="Arial" w:hAnsi="Arial" w:cs="Arial"/>
                <w:sz w:val="16"/>
                <w:szCs w:val="16"/>
              </w:rPr>
            </w:pPr>
            <w:r>
              <w:rPr>
                <w:rFonts w:ascii="Arial" w:eastAsia="Arial" w:hAnsi="Arial" w:cs="Arial"/>
                <w:sz w:val="16"/>
                <w:szCs w:val="16"/>
              </w:rPr>
              <w:t>Make sense of quantities and their relationships in problems</w:t>
            </w:r>
          </w:p>
          <w:p w:rsidR="00847D17" w:rsidRDefault="00AD7BF5">
            <w:pPr>
              <w:pStyle w:val="normal0"/>
              <w:numPr>
                <w:ilvl w:val="0"/>
                <w:numId w:val="26"/>
              </w:numPr>
              <w:spacing w:line="288" w:lineRule="auto"/>
              <w:ind w:hanging="360"/>
              <w:contextualSpacing/>
              <w:rPr>
                <w:rFonts w:ascii="Arial" w:eastAsia="Arial" w:hAnsi="Arial" w:cs="Arial"/>
                <w:sz w:val="16"/>
                <w:szCs w:val="16"/>
              </w:rPr>
            </w:pPr>
            <w:r>
              <w:rPr>
                <w:rFonts w:ascii="Arial" w:eastAsia="Arial" w:hAnsi="Arial" w:cs="Arial"/>
                <w:sz w:val="16"/>
                <w:szCs w:val="16"/>
              </w:rPr>
              <w:t xml:space="preserve">Learn to contextualize and </w:t>
            </w:r>
            <w:proofErr w:type="spellStart"/>
            <w:r>
              <w:rPr>
                <w:rFonts w:ascii="Arial" w:eastAsia="Arial" w:hAnsi="Arial" w:cs="Arial"/>
                <w:sz w:val="16"/>
                <w:szCs w:val="16"/>
              </w:rPr>
              <w:t>decontextualize</w:t>
            </w:r>
            <w:proofErr w:type="spellEnd"/>
          </w:p>
          <w:p w:rsidR="00847D17" w:rsidRDefault="00AD7BF5">
            <w:pPr>
              <w:pStyle w:val="normal0"/>
              <w:numPr>
                <w:ilvl w:val="0"/>
                <w:numId w:val="26"/>
              </w:numPr>
              <w:spacing w:line="288" w:lineRule="auto"/>
              <w:ind w:hanging="360"/>
              <w:contextualSpacing/>
              <w:rPr>
                <w:rFonts w:ascii="Arial" w:eastAsia="Arial" w:hAnsi="Arial" w:cs="Arial"/>
                <w:sz w:val="16"/>
                <w:szCs w:val="16"/>
              </w:rPr>
            </w:pPr>
            <w:r>
              <w:rPr>
                <w:rFonts w:ascii="Arial" w:eastAsia="Arial" w:hAnsi="Arial" w:cs="Arial"/>
                <w:sz w:val="16"/>
                <w:szCs w:val="16"/>
              </w:rPr>
              <w:t>Create coherent representations of problems</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MP.3  Construct</w:t>
            </w:r>
            <w:proofErr w:type="gramEnd"/>
            <w:r>
              <w:rPr>
                <w:rFonts w:ascii="Arial" w:eastAsia="Arial" w:hAnsi="Arial" w:cs="Arial"/>
                <w:sz w:val="16"/>
                <w:szCs w:val="16"/>
              </w:rPr>
              <w:t xml:space="preserve"> viable arguments and critique the reasoning of others.</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20"/>
              </w:numPr>
              <w:spacing w:line="288" w:lineRule="auto"/>
              <w:ind w:hanging="360"/>
              <w:contextualSpacing/>
              <w:rPr>
                <w:rFonts w:ascii="Arial" w:eastAsia="Arial" w:hAnsi="Arial" w:cs="Arial"/>
                <w:sz w:val="16"/>
                <w:szCs w:val="16"/>
              </w:rPr>
            </w:pPr>
            <w:r>
              <w:rPr>
                <w:rFonts w:ascii="Arial" w:eastAsia="Arial" w:hAnsi="Arial" w:cs="Arial"/>
                <w:sz w:val="16"/>
                <w:szCs w:val="16"/>
              </w:rPr>
              <w:t>Understand and use information to construct arguments</w:t>
            </w:r>
          </w:p>
          <w:p w:rsidR="00847D17" w:rsidRDefault="00AD7BF5">
            <w:pPr>
              <w:pStyle w:val="normal0"/>
              <w:numPr>
                <w:ilvl w:val="0"/>
                <w:numId w:val="20"/>
              </w:numPr>
              <w:spacing w:line="288" w:lineRule="auto"/>
              <w:ind w:hanging="360"/>
              <w:contextualSpacing/>
              <w:rPr>
                <w:rFonts w:ascii="Arial" w:eastAsia="Arial" w:hAnsi="Arial" w:cs="Arial"/>
                <w:sz w:val="16"/>
                <w:szCs w:val="16"/>
              </w:rPr>
            </w:pPr>
            <w:r>
              <w:rPr>
                <w:rFonts w:ascii="Arial" w:eastAsia="Arial" w:hAnsi="Arial" w:cs="Arial"/>
                <w:sz w:val="16"/>
                <w:szCs w:val="16"/>
              </w:rPr>
              <w:t>Make and explore the truth of conjectures</w:t>
            </w:r>
          </w:p>
          <w:p w:rsidR="00847D17" w:rsidRDefault="00AD7BF5">
            <w:pPr>
              <w:pStyle w:val="normal0"/>
              <w:numPr>
                <w:ilvl w:val="0"/>
                <w:numId w:val="20"/>
              </w:numPr>
              <w:spacing w:line="288" w:lineRule="auto"/>
              <w:ind w:hanging="360"/>
              <w:contextualSpacing/>
              <w:rPr>
                <w:rFonts w:ascii="Arial" w:eastAsia="Arial" w:hAnsi="Arial" w:cs="Arial"/>
                <w:sz w:val="16"/>
                <w:szCs w:val="16"/>
              </w:rPr>
            </w:pPr>
            <w:r>
              <w:rPr>
                <w:rFonts w:ascii="Arial" w:eastAsia="Arial" w:hAnsi="Arial" w:cs="Arial"/>
                <w:sz w:val="16"/>
                <w:szCs w:val="16"/>
              </w:rPr>
              <w:t>Recognize and use counterexamples</w:t>
            </w:r>
          </w:p>
          <w:p w:rsidR="00847D17" w:rsidRDefault="00AD7BF5">
            <w:pPr>
              <w:pStyle w:val="normal0"/>
              <w:numPr>
                <w:ilvl w:val="0"/>
                <w:numId w:val="20"/>
              </w:numPr>
              <w:spacing w:line="288" w:lineRule="auto"/>
              <w:ind w:hanging="360"/>
              <w:contextualSpacing/>
              <w:rPr>
                <w:rFonts w:ascii="Arial" w:eastAsia="Arial" w:hAnsi="Arial" w:cs="Arial"/>
                <w:sz w:val="16"/>
                <w:szCs w:val="16"/>
              </w:rPr>
            </w:pPr>
            <w:r>
              <w:rPr>
                <w:rFonts w:ascii="Arial" w:eastAsia="Arial" w:hAnsi="Arial" w:cs="Arial"/>
                <w:sz w:val="16"/>
                <w:szCs w:val="16"/>
              </w:rPr>
              <w:t>Justify conclusions and respond to arguments of others</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MP.4  Model</w:t>
            </w:r>
            <w:proofErr w:type="gramEnd"/>
            <w:r>
              <w:rPr>
                <w:rFonts w:ascii="Arial" w:eastAsia="Arial" w:hAnsi="Arial" w:cs="Arial"/>
                <w:sz w:val="16"/>
                <w:szCs w:val="16"/>
              </w:rPr>
              <w:t xml:space="preserve"> with mathematics.</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Apply mathematics to problems in everyday life</w:t>
            </w:r>
          </w:p>
          <w:p w:rsidR="00847D17" w:rsidRDefault="00AD7BF5">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Make assumptions and approximations</w:t>
            </w:r>
          </w:p>
          <w:p w:rsidR="00847D17" w:rsidRDefault="00AD7BF5">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Identify quantities in a practical situation</w:t>
            </w:r>
          </w:p>
          <w:p w:rsidR="00847D17" w:rsidRDefault="00AD7BF5">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Interpret results in the context of the situation and reflect on whether the results make sense</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MP.5  Use</w:t>
            </w:r>
            <w:proofErr w:type="gramEnd"/>
            <w:r>
              <w:rPr>
                <w:rFonts w:ascii="Arial" w:eastAsia="Arial" w:hAnsi="Arial" w:cs="Arial"/>
                <w:sz w:val="16"/>
                <w:szCs w:val="16"/>
              </w:rPr>
              <w:t xml:space="preserve"> appropriate tools strategically.</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42"/>
              </w:numPr>
              <w:spacing w:line="288" w:lineRule="auto"/>
              <w:ind w:hanging="360"/>
              <w:contextualSpacing/>
              <w:rPr>
                <w:rFonts w:ascii="Arial" w:eastAsia="Arial" w:hAnsi="Arial" w:cs="Arial"/>
                <w:sz w:val="16"/>
                <w:szCs w:val="16"/>
              </w:rPr>
            </w:pPr>
            <w:r>
              <w:rPr>
                <w:rFonts w:ascii="Arial" w:eastAsia="Arial" w:hAnsi="Arial" w:cs="Arial"/>
                <w:sz w:val="16"/>
                <w:szCs w:val="16"/>
              </w:rPr>
              <w:t>Consider the available tools when solving problems</w:t>
            </w:r>
          </w:p>
          <w:p w:rsidR="00847D17" w:rsidRDefault="00AD7BF5">
            <w:pPr>
              <w:pStyle w:val="normal0"/>
              <w:numPr>
                <w:ilvl w:val="0"/>
                <w:numId w:val="42"/>
              </w:numPr>
              <w:spacing w:line="288" w:lineRule="auto"/>
              <w:ind w:hanging="360"/>
              <w:contextualSpacing/>
              <w:rPr>
                <w:rFonts w:ascii="Arial" w:eastAsia="Arial" w:hAnsi="Arial" w:cs="Arial"/>
                <w:sz w:val="16"/>
                <w:szCs w:val="16"/>
              </w:rPr>
            </w:pPr>
            <w:r>
              <w:rPr>
                <w:rFonts w:ascii="Arial" w:eastAsia="Arial" w:hAnsi="Arial" w:cs="Arial"/>
                <w:sz w:val="16"/>
                <w:szCs w:val="16"/>
              </w:rPr>
              <w:t>Are familiar with tools appropriate for their grade or course (pencil and paper, concrete models, ruler, protractor, calculator, spreadsheet, computer programs, digital content located on a website, and other technological tools)</w:t>
            </w:r>
          </w:p>
          <w:p w:rsidR="00847D17" w:rsidRDefault="00AD7BF5">
            <w:pPr>
              <w:pStyle w:val="normal0"/>
              <w:numPr>
                <w:ilvl w:val="0"/>
                <w:numId w:val="42"/>
              </w:numPr>
              <w:spacing w:line="288" w:lineRule="auto"/>
              <w:ind w:hanging="360"/>
              <w:contextualSpacing/>
              <w:rPr>
                <w:rFonts w:ascii="Arial" w:eastAsia="Arial" w:hAnsi="Arial" w:cs="Arial"/>
                <w:sz w:val="16"/>
                <w:szCs w:val="16"/>
              </w:rPr>
            </w:pPr>
            <w:r>
              <w:rPr>
                <w:rFonts w:ascii="Arial" w:eastAsia="Arial" w:hAnsi="Arial" w:cs="Arial"/>
                <w:sz w:val="16"/>
                <w:szCs w:val="16"/>
              </w:rPr>
              <w:t>Make sound decisions of which of these tools might be helpful</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MP.6  Attend</w:t>
            </w:r>
            <w:proofErr w:type="gramEnd"/>
            <w:r>
              <w:rPr>
                <w:rFonts w:ascii="Arial" w:eastAsia="Arial" w:hAnsi="Arial" w:cs="Arial"/>
                <w:sz w:val="16"/>
                <w:szCs w:val="16"/>
              </w:rPr>
              <w:t xml:space="preserve"> to precision.</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15"/>
              </w:numPr>
              <w:spacing w:line="288" w:lineRule="auto"/>
              <w:ind w:hanging="360"/>
              <w:contextualSpacing/>
              <w:rPr>
                <w:rFonts w:ascii="Arial" w:eastAsia="Arial" w:hAnsi="Arial" w:cs="Arial"/>
                <w:sz w:val="16"/>
                <w:szCs w:val="16"/>
              </w:rPr>
            </w:pPr>
            <w:r>
              <w:rPr>
                <w:rFonts w:ascii="Arial" w:eastAsia="Arial" w:hAnsi="Arial" w:cs="Arial"/>
                <w:sz w:val="16"/>
                <w:szCs w:val="16"/>
              </w:rPr>
              <w:t>Communicate precisely to others</w:t>
            </w:r>
          </w:p>
          <w:p w:rsidR="00847D17" w:rsidRDefault="00AD7BF5">
            <w:pPr>
              <w:pStyle w:val="normal0"/>
              <w:numPr>
                <w:ilvl w:val="0"/>
                <w:numId w:val="15"/>
              </w:numPr>
              <w:spacing w:line="288" w:lineRule="auto"/>
              <w:ind w:hanging="360"/>
              <w:contextualSpacing/>
              <w:rPr>
                <w:rFonts w:ascii="Arial" w:eastAsia="Arial" w:hAnsi="Arial" w:cs="Arial"/>
                <w:sz w:val="16"/>
                <w:szCs w:val="16"/>
              </w:rPr>
            </w:pPr>
            <w:r>
              <w:rPr>
                <w:rFonts w:ascii="Arial" w:eastAsia="Arial" w:hAnsi="Arial" w:cs="Arial"/>
                <w:sz w:val="16"/>
                <w:szCs w:val="16"/>
              </w:rPr>
              <w:t>Use clear definitions, state the meaning of symbols and are careful about specifying units of measure and labeling axes</w:t>
            </w:r>
          </w:p>
          <w:p w:rsidR="00847D17" w:rsidRDefault="00AD7BF5">
            <w:pPr>
              <w:pStyle w:val="normal0"/>
              <w:numPr>
                <w:ilvl w:val="0"/>
                <w:numId w:val="15"/>
              </w:numPr>
              <w:spacing w:line="288" w:lineRule="auto"/>
              <w:ind w:hanging="360"/>
              <w:contextualSpacing/>
              <w:rPr>
                <w:rFonts w:ascii="Arial" w:eastAsia="Arial" w:hAnsi="Arial" w:cs="Arial"/>
                <w:sz w:val="16"/>
                <w:szCs w:val="16"/>
              </w:rPr>
            </w:pPr>
            <w:r>
              <w:rPr>
                <w:rFonts w:ascii="Arial" w:eastAsia="Arial" w:hAnsi="Arial" w:cs="Arial"/>
                <w:sz w:val="16"/>
                <w:szCs w:val="16"/>
              </w:rPr>
              <w:t>Calculate accurately and efficiently</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MP.7  Look</w:t>
            </w:r>
            <w:proofErr w:type="gramEnd"/>
            <w:r>
              <w:rPr>
                <w:rFonts w:ascii="Arial" w:eastAsia="Arial" w:hAnsi="Arial" w:cs="Arial"/>
                <w:sz w:val="16"/>
                <w:szCs w:val="16"/>
              </w:rPr>
              <w:t xml:space="preserve"> for and make use of structure.</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Discern patterns and structures</w:t>
            </w:r>
          </w:p>
          <w:p w:rsidR="00847D17" w:rsidRDefault="00AD7BF5">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Can step back for an overview and shift perspective</w:t>
            </w:r>
          </w:p>
          <w:p w:rsidR="00847D17" w:rsidRDefault="00AD7BF5">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See complicated things as single objects or as being composed of several objects</w:t>
            </w:r>
          </w:p>
        </w:tc>
      </w:tr>
      <w:tr w:rsidR="00847D17">
        <w:tc>
          <w:tcPr>
            <w:tcW w:w="31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spacing w:line="288" w:lineRule="auto"/>
            </w:pPr>
            <w:proofErr w:type="gramStart"/>
            <w:r>
              <w:rPr>
                <w:rFonts w:ascii="Arial" w:eastAsia="Arial" w:hAnsi="Arial" w:cs="Arial"/>
                <w:sz w:val="16"/>
                <w:szCs w:val="16"/>
              </w:rPr>
              <w:t>MP.8  Look</w:t>
            </w:r>
            <w:proofErr w:type="gramEnd"/>
            <w:r>
              <w:rPr>
                <w:rFonts w:ascii="Arial" w:eastAsia="Arial" w:hAnsi="Arial" w:cs="Arial"/>
                <w:sz w:val="16"/>
                <w:szCs w:val="16"/>
              </w:rPr>
              <w:t xml:space="preserve"> for and express regularity in repeated reasoning.</w:t>
            </w:r>
          </w:p>
        </w:tc>
        <w:tc>
          <w:tcPr>
            <w:tcW w:w="720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847D17" w:rsidRDefault="00AD7BF5">
            <w:pPr>
              <w:pStyle w:val="normal0"/>
              <w:numPr>
                <w:ilvl w:val="0"/>
                <w:numId w:val="1"/>
              </w:numPr>
              <w:spacing w:line="288" w:lineRule="auto"/>
              <w:ind w:hanging="360"/>
              <w:contextualSpacing/>
              <w:rPr>
                <w:rFonts w:ascii="Arial" w:eastAsia="Arial" w:hAnsi="Arial" w:cs="Arial"/>
                <w:sz w:val="16"/>
                <w:szCs w:val="16"/>
              </w:rPr>
            </w:pPr>
            <w:r>
              <w:rPr>
                <w:rFonts w:ascii="Arial" w:eastAsia="Arial" w:hAnsi="Arial" w:cs="Arial"/>
                <w:sz w:val="16"/>
                <w:szCs w:val="16"/>
              </w:rPr>
              <w:t>Notice if calculations are repeated and look both for general methods and shortcuts</w:t>
            </w:r>
          </w:p>
          <w:p w:rsidR="00847D17" w:rsidRDefault="00AD7BF5">
            <w:pPr>
              <w:pStyle w:val="normal0"/>
              <w:numPr>
                <w:ilvl w:val="0"/>
                <w:numId w:val="1"/>
              </w:numPr>
              <w:spacing w:line="288" w:lineRule="auto"/>
              <w:ind w:hanging="360"/>
              <w:contextualSpacing/>
              <w:rPr>
                <w:rFonts w:ascii="Arial" w:eastAsia="Arial" w:hAnsi="Arial" w:cs="Arial"/>
                <w:sz w:val="16"/>
                <w:szCs w:val="16"/>
              </w:rPr>
            </w:pPr>
            <w:r>
              <w:rPr>
                <w:rFonts w:ascii="Arial" w:eastAsia="Arial" w:hAnsi="Arial" w:cs="Arial"/>
                <w:sz w:val="16"/>
                <w:szCs w:val="16"/>
              </w:rPr>
              <w:t>In solving problems, maintain oversight of the process while attending to detail</w:t>
            </w:r>
          </w:p>
          <w:p w:rsidR="00847D17" w:rsidRDefault="00AD7BF5">
            <w:pPr>
              <w:pStyle w:val="normal0"/>
              <w:numPr>
                <w:ilvl w:val="0"/>
                <w:numId w:val="1"/>
              </w:numPr>
              <w:spacing w:line="288" w:lineRule="auto"/>
              <w:ind w:hanging="360"/>
              <w:contextualSpacing/>
              <w:rPr>
                <w:rFonts w:ascii="Arial" w:eastAsia="Arial" w:hAnsi="Arial" w:cs="Arial"/>
                <w:sz w:val="16"/>
                <w:szCs w:val="16"/>
              </w:rPr>
            </w:pPr>
            <w:r>
              <w:rPr>
                <w:rFonts w:ascii="Arial" w:eastAsia="Arial" w:hAnsi="Arial" w:cs="Arial"/>
                <w:sz w:val="16"/>
                <w:szCs w:val="16"/>
              </w:rPr>
              <w:t>Evaluate the reasonableness of their immediate results</w:t>
            </w:r>
          </w:p>
        </w:tc>
      </w:tr>
    </w:tbl>
    <w:p w:rsidR="00847D17" w:rsidRDefault="00847D17">
      <w:pPr>
        <w:pStyle w:val="normal0"/>
        <w:spacing w:before="15"/>
      </w:pPr>
    </w:p>
    <w:p w:rsidR="00847D17" w:rsidRDefault="00847D17">
      <w:pPr>
        <w:pStyle w:val="normal0"/>
        <w:spacing w:before="15"/>
      </w:pPr>
    </w:p>
    <w:p w:rsidR="00847D17" w:rsidRDefault="00847D17">
      <w:pPr>
        <w:pStyle w:val="normal0"/>
        <w:spacing w:before="15"/>
      </w:pPr>
    </w:p>
    <w:p w:rsidR="00847D17" w:rsidRDefault="00847D17">
      <w:pPr>
        <w:pStyle w:val="normal0"/>
        <w:spacing w:before="15"/>
      </w:pPr>
    </w:p>
    <w:p w:rsidR="00847D17" w:rsidRDefault="00847D17">
      <w:pPr>
        <w:pStyle w:val="normal0"/>
        <w:spacing w:before="15"/>
      </w:pPr>
    </w:p>
    <w:p w:rsidR="00847D17" w:rsidRDefault="00847D17">
      <w:pPr>
        <w:pStyle w:val="normal0"/>
        <w:spacing w:before="15"/>
      </w:pPr>
    </w:p>
    <w:p w:rsidR="00B97629" w:rsidRDefault="00B97629">
      <w:pPr>
        <w:pStyle w:val="normal0"/>
        <w:spacing w:before="15"/>
      </w:pPr>
    </w:p>
    <w:tbl>
      <w:tblPr>
        <w:tblStyle w:val="a4"/>
        <w:tblW w:w="11070" w:type="dxa"/>
        <w:tblInd w:w="-895" w:type="dxa"/>
        <w:tblLayout w:type="fixed"/>
        <w:tblLook w:val="0000"/>
      </w:tblPr>
      <w:tblGrid>
        <w:gridCol w:w="2177"/>
        <w:gridCol w:w="8893"/>
      </w:tblGrid>
      <w:tr w:rsidR="00847D17" w:rsidTr="00B97629">
        <w:trPr>
          <w:trHeight w:val="90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spacing w:before="37"/>
              <w:ind w:right="1"/>
              <w:jc w:val="center"/>
            </w:pPr>
            <w:r>
              <w:rPr>
                <w:rFonts w:ascii="Calibri" w:eastAsia="Calibri" w:hAnsi="Calibri" w:cs="Calibri"/>
                <w:b/>
                <w:color w:val="FFFFFF"/>
              </w:rPr>
              <w:lastRenderedPageBreak/>
              <w:t>OCEAN COUNTY MATHEMATICS CURRICULUM</w:t>
            </w:r>
          </w:p>
          <w:p w:rsidR="00847D17" w:rsidRDefault="00AD7BF5">
            <w:pPr>
              <w:pStyle w:val="normal0"/>
              <w:spacing w:before="40"/>
              <w:ind w:left="4081" w:right="4085"/>
              <w:jc w:val="center"/>
            </w:pPr>
            <w:r>
              <w:rPr>
                <w:rFonts w:ascii="Calibri" w:eastAsia="Calibri" w:hAnsi="Calibri" w:cs="Calibri"/>
                <w:b/>
                <w:color w:val="FFFFFF"/>
              </w:rPr>
              <w:t>Unit Overview</w:t>
            </w:r>
          </w:p>
        </w:tc>
      </w:tr>
      <w:tr w:rsidR="00847D17" w:rsidTr="00B97629">
        <w:trPr>
          <w:trHeight w:val="34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tabs>
                <w:tab w:val="left" w:pos="6717"/>
              </w:tabs>
              <w:spacing w:before="33"/>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Kindergarten</w:t>
            </w:r>
          </w:p>
        </w:tc>
      </w:tr>
      <w:tr w:rsidR="00847D17" w:rsidTr="00B97629">
        <w:trPr>
          <w:trHeight w:val="34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Domain (Unit Title): </w:t>
            </w:r>
            <w:r>
              <w:rPr>
                <w:sz w:val="22"/>
                <w:szCs w:val="22"/>
              </w:rPr>
              <w:t>Counting and Cardinality</w:t>
            </w:r>
          </w:p>
        </w:tc>
      </w:tr>
      <w:tr w:rsidR="00847D17" w:rsidTr="00B97629">
        <w:trPr>
          <w:trHeight w:val="34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Cluster: </w:t>
            </w:r>
            <w:r>
              <w:rPr>
                <w:sz w:val="22"/>
                <w:szCs w:val="22"/>
              </w:rPr>
              <w:t>K.CC</w:t>
            </w:r>
          </w:p>
        </w:tc>
      </w:tr>
      <w:tr w:rsidR="00847D17" w:rsidTr="00B97629">
        <w:trPr>
          <w:trHeight w:val="384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pPr>
            <w:r>
              <w:rPr>
                <w:b/>
                <w:sz w:val="22"/>
                <w:szCs w:val="22"/>
              </w:rPr>
              <w:t>Cluster Summary:</w:t>
            </w:r>
          </w:p>
          <w:p w:rsidR="00847D17" w:rsidRDefault="00AD7BF5">
            <w:pPr>
              <w:pStyle w:val="normal0"/>
              <w:numPr>
                <w:ilvl w:val="0"/>
                <w:numId w:val="58"/>
              </w:numPr>
              <w:tabs>
                <w:tab w:val="left" w:pos="822"/>
              </w:tabs>
              <w:spacing w:before="34"/>
              <w:ind w:left="822"/>
            </w:pPr>
            <w:r>
              <w:rPr>
                <w:sz w:val="22"/>
                <w:szCs w:val="22"/>
              </w:rPr>
              <w:t>Know number names and the count sequence</w:t>
            </w:r>
          </w:p>
          <w:p w:rsidR="00847D17" w:rsidRDefault="00AD7BF5">
            <w:pPr>
              <w:pStyle w:val="normal0"/>
              <w:numPr>
                <w:ilvl w:val="0"/>
                <w:numId w:val="58"/>
              </w:numPr>
              <w:tabs>
                <w:tab w:val="left" w:pos="822"/>
              </w:tabs>
              <w:spacing w:before="40"/>
              <w:ind w:left="822"/>
            </w:pPr>
            <w:r>
              <w:rPr>
                <w:sz w:val="22"/>
                <w:szCs w:val="22"/>
              </w:rPr>
              <w:t>Count to tell the number of objects</w:t>
            </w:r>
          </w:p>
          <w:p w:rsidR="00847D17" w:rsidRDefault="00AD7BF5">
            <w:pPr>
              <w:pStyle w:val="normal0"/>
              <w:numPr>
                <w:ilvl w:val="0"/>
                <w:numId w:val="58"/>
              </w:numPr>
              <w:tabs>
                <w:tab w:val="left" w:pos="822"/>
              </w:tabs>
              <w:spacing w:before="40"/>
              <w:ind w:left="822"/>
            </w:pPr>
            <w:r>
              <w:rPr>
                <w:sz w:val="22"/>
                <w:szCs w:val="22"/>
              </w:rPr>
              <w:t>Compare numbers</w:t>
            </w:r>
          </w:p>
          <w:p w:rsidR="00847D17" w:rsidRDefault="00847D17">
            <w:pPr>
              <w:pStyle w:val="normal0"/>
              <w:spacing w:before="5"/>
            </w:pPr>
          </w:p>
          <w:p w:rsidR="00847D17" w:rsidRDefault="00AD7BF5">
            <w:pPr>
              <w:pStyle w:val="normal0"/>
              <w:ind w:left="102"/>
            </w:pPr>
            <w:r>
              <w:rPr>
                <w:b/>
                <w:sz w:val="22"/>
                <w:szCs w:val="22"/>
              </w:rPr>
              <w:t>Primary Interdisciplinary Connections:</w:t>
            </w:r>
          </w:p>
          <w:p w:rsidR="00847D17" w:rsidRDefault="00847D17">
            <w:pPr>
              <w:pStyle w:val="normal0"/>
              <w:spacing w:before="5"/>
            </w:pPr>
          </w:p>
          <w:tbl>
            <w:tblPr>
              <w:tblStyle w:val="a1"/>
              <w:tblW w:w="10080"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45"/>
              <w:gridCol w:w="7635"/>
            </w:tblGrid>
            <w:tr w:rsidR="00847D17">
              <w:tc>
                <w:tcPr>
                  <w:tcW w:w="2445" w:type="dxa"/>
                  <w:tcMar>
                    <w:top w:w="100" w:type="dxa"/>
                    <w:left w:w="100" w:type="dxa"/>
                    <w:bottom w:w="100" w:type="dxa"/>
                    <w:right w:w="100" w:type="dxa"/>
                  </w:tcMar>
                </w:tcPr>
                <w:p w:rsidR="00847D17" w:rsidRDefault="00AD7BF5">
                  <w:pPr>
                    <w:pStyle w:val="normal0"/>
                  </w:pPr>
                  <w:r>
                    <w:rPr>
                      <w:b/>
                      <w:sz w:val="22"/>
                      <w:szCs w:val="22"/>
                    </w:rPr>
                    <w:t>Science</w:t>
                  </w:r>
                </w:p>
              </w:tc>
              <w:tc>
                <w:tcPr>
                  <w:tcW w:w="7635" w:type="dxa"/>
                  <w:tcMar>
                    <w:top w:w="100" w:type="dxa"/>
                    <w:left w:w="100" w:type="dxa"/>
                    <w:bottom w:w="100" w:type="dxa"/>
                    <w:right w:w="100" w:type="dxa"/>
                  </w:tcMar>
                </w:tcPr>
                <w:p w:rsidR="00847D17" w:rsidRDefault="00AD7BF5">
                  <w:pPr>
                    <w:pStyle w:val="normal0"/>
                  </w:pPr>
                  <w:r>
                    <w:rPr>
                      <w:sz w:val="22"/>
                      <w:szCs w:val="22"/>
                    </w:rPr>
                    <w:t>weather patterns/sequence stages of life cycle/plants</w:t>
                  </w:r>
                </w:p>
              </w:tc>
            </w:tr>
            <w:tr w:rsidR="00847D17">
              <w:tc>
                <w:tcPr>
                  <w:tcW w:w="2445" w:type="dxa"/>
                  <w:tcMar>
                    <w:top w:w="100" w:type="dxa"/>
                    <w:left w:w="100" w:type="dxa"/>
                    <w:bottom w:w="100" w:type="dxa"/>
                    <w:right w:w="100" w:type="dxa"/>
                  </w:tcMar>
                </w:tcPr>
                <w:p w:rsidR="00847D17" w:rsidRDefault="00AD7BF5">
                  <w:pPr>
                    <w:pStyle w:val="normal0"/>
                  </w:pPr>
                  <w:r>
                    <w:rPr>
                      <w:b/>
                      <w:sz w:val="22"/>
                      <w:szCs w:val="22"/>
                    </w:rPr>
                    <w:t>Social Studies</w:t>
                  </w:r>
                </w:p>
              </w:tc>
              <w:tc>
                <w:tcPr>
                  <w:tcW w:w="7635" w:type="dxa"/>
                  <w:tcMar>
                    <w:top w:w="100" w:type="dxa"/>
                    <w:left w:w="100" w:type="dxa"/>
                    <w:bottom w:w="100" w:type="dxa"/>
                    <w:right w:w="100" w:type="dxa"/>
                  </w:tcMar>
                </w:tcPr>
                <w:p w:rsidR="00847D17" w:rsidRDefault="00AD7BF5">
                  <w:pPr>
                    <w:pStyle w:val="normal0"/>
                  </w:pPr>
                  <w:r>
                    <w:rPr>
                      <w:sz w:val="22"/>
                      <w:szCs w:val="22"/>
                    </w:rPr>
                    <w:t>dates/timelines/calendar</w:t>
                  </w:r>
                </w:p>
              </w:tc>
            </w:tr>
            <w:tr w:rsidR="00847D17">
              <w:tc>
                <w:tcPr>
                  <w:tcW w:w="2445" w:type="dxa"/>
                  <w:tcMar>
                    <w:top w:w="100" w:type="dxa"/>
                    <w:left w:w="100" w:type="dxa"/>
                    <w:bottom w:w="100" w:type="dxa"/>
                    <w:right w:w="100" w:type="dxa"/>
                  </w:tcMar>
                </w:tcPr>
                <w:p w:rsidR="00847D17" w:rsidRDefault="00AD7BF5">
                  <w:pPr>
                    <w:pStyle w:val="normal0"/>
                  </w:pPr>
                  <w:r>
                    <w:rPr>
                      <w:b/>
                      <w:sz w:val="22"/>
                      <w:szCs w:val="22"/>
                    </w:rPr>
                    <w:t>Language Arts</w:t>
                  </w:r>
                </w:p>
              </w:tc>
              <w:tc>
                <w:tcPr>
                  <w:tcW w:w="7635" w:type="dxa"/>
                  <w:tcMar>
                    <w:top w:w="100" w:type="dxa"/>
                    <w:left w:w="100" w:type="dxa"/>
                    <w:bottom w:w="100" w:type="dxa"/>
                    <w:right w:w="100" w:type="dxa"/>
                  </w:tcMar>
                </w:tcPr>
                <w:p w:rsidR="00847D17" w:rsidRDefault="00AD7BF5">
                  <w:pPr>
                    <w:pStyle w:val="normal0"/>
                  </w:pPr>
                  <w:r>
                    <w:rPr>
                      <w:sz w:val="22"/>
                      <w:szCs w:val="22"/>
                    </w:rPr>
                    <w:t>morning meeting/circle time literacy counting books</w:t>
                  </w:r>
                </w:p>
              </w:tc>
            </w:tr>
            <w:tr w:rsidR="00847D17">
              <w:tc>
                <w:tcPr>
                  <w:tcW w:w="2445" w:type="dxa"/>
                  <w:tcMar>
                    <w:top w:w="100" w:type="dxa"/>
                    <w:left w:w="100" w:type="dxa"/>
                    <w:bottom w:w="100" w:type="dxa"/>
                    <w:right w:w="100" w:type="dxa"/>
                  </w:tcMar>
                </w:tcPr>
                <w:p w:rsidR="00847D17" w:rsidRDefault="00AD7BF5">
                  <w:pPr>
                    <w:pStyle w:val="normal0"/>
                  </w:pPr>
                  <w:r>
                    <w:rPr>
                      <w:b/>
                      <w:sz w:val="22"/>
                      <w:szCs w:val="22"/>
                    </w:rPr>
                    <w:t>Technology</w:t>
                  </w:r>
                </w:p>
              </w:tc>
              <w:tc>
                <w:tcPr>
                  <w:tcW w:w="7635" w:type="dxa"/>
                  <w:tcMar>
                    <w:top w:w="100" w:type="dxa"/>
                    <w:left w:w="100" w:type="dxa"/>
                    <w:bottom w:w="100" w:type="dxa"/>
                    <w:right w:w="100" w:type="dxa"/>
                  </w:tcMar>
                </w:tcPr>
                <w:p w:rsidR="00847D17" w:rsidRDefault="00AD7BF5">
                  <w:pPr>
                    <w:pStyle w:val="normal0"/>
                  </w:pPr>
                  <w:r>
                    <w:rPr>
                      <w:sz w:val="22"/>
                      <w:szCs w:val="22"/>
                    </w:rPr>
                    <w:t>interactive games/classroom website/interactive whiteboard</w:t>
                  </w:r>
                </w:p>
              </w:tc>
            </w:tr>
          </w:tbl>
          <w:p w:rsidR="00847D17" w:rsidRDefault="001F3926">
            <w:pPr>
              <w:pStyle w:val="normal0"/>
              <w:spacing w:before="5"/>
            </w:pPr>
            <w:hyperlink r:id="rId8"/>
          </w:p>
          <w:p w:rsidR="00847D17" w:rsidRDefault="00AD7BF5">
            <w:pPr>
              <w:pStyle w:val="normal0"/>
              <w:ind w:left="102"/>
            </w:pPr>
            <w:r>
              <w:rPr>
                <w:b/>
                <w:sz w:val="22"/>
                <w:szCs w:val="22"/>
              </w:rPr>
              <w:t>21</w:t>
            </w:r>
            <w:r>
              <w:rPr>
                <w:b/>
                <w:sz w:val="23"/>
                <w:szCs w:val="23"/>
                <w:vertAlign w:val="superscript"/>
              </w:rPr>
              <w:t xml:space="preserve">st </w:t>
            </w:r>
            <w:r>
              <w:rPr>
                <w:b/>
                <w:sz w:val="22"/>
                <w:szCs w:val="22"/>
              </w:rPr>
              <w:t>Century Themes:</w:t>
            </w:r>
          </w:p>
          <w:p w:rsidR="00847D17" w:rsidRDefault="00847D17">
            <w:pPr>
              <w:pStyle w:val="normal0"/>
              <w:spacing w:before="37"/>
              <w:ind w:right="275"/>
            </w:pPr>
          </w:p>
          <w:tbl>
            <w:tblPr>
              <w:tblStyle w:val="a2"/>
              <w:tblW w:w="985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85"/>
              <w:gridCol w:w="7470"/>
            </w:tblGrid>
            <w:tr w:rsidR="00847D17">
              <w:tc>
                <w:tcPr>
                  <w:tcW w:w="2385" w:type="dxa"/>
                  <w:tcMar>
                    <w:top w:w="100" w:type="dxa"/>
                    <w:left w:w="100" w:type="dxa"/>
                    <w:bottom w:w="100" w:type="dxa"/>
                    <w:right w:w="100" w:type="dxa"/>
                  </w:tcMar>
                </w:tcPr>
                <w:p w:rsidR="00847D17" w:rsidRDefault="00AD7BF5">
                  <w:pPr>
                    <w:pStyle w:val="normal0"/>
                  </w:pPr>
                  <w:r>
                    <w:rPr>
                      <w:b/>
                      <w:sz w:val="22"/>
                      <w:szCs w:val="22"/>
                    </w:rPr>
                    <w:t>Global Awareness</w:t>
                  </w:r>
                </w:p>
              </w:tc>
              <w:tc>
                <w:tcPr>
                  <w:tcW w:w="7470" w:type="dxa"/>
                  <w:tcMar>
                    <w:top w:w="100" w:type="dxa"/>
                    <w:left w:w="100" w:type="dxa"/>
                    <w:bottom w:w="100" w:type="dxa"/>
                    <w:right w:w="100" w:type="dxa"/>
                  </w:tcMar>
                </w:tcPr>
                <w:p w:rsidR="00847D17" w:rsidRDefault="00AD7BF5">
                  <w:pPr>
                    <w:pStyle w:val="normal0"/>
                  </w:pPr>
                  <w:r>
                    <w:rPr>
                      <w:sz w:val="22"/>
                      <w:szCs w:val="22"/>
                    </w:rPr>
                    <w:t>Students work with word problems containing names of people and locations around the world to develop understanding of diverse cultures and lifestyles.</w:t>
                  </w:r>
                </w:p>
              </w:tc>
            </w:tr>
            <w:tr w:rsidR="00847D17">
              <w:tc>
                <w:tcPr>
                  <w:tcW w:w="2385" w:type="dxa"/>
                  <w:tcMar>
                    <w:top w:w="100" w:type="dxa"/>
                    <w:left w:w="100" w:type="dxa"/>
                    <w:bottom w:w="100" w:type="dxa"/>
                    <w:right w:w="100" w:type="dxa"/>
                  </w:tcMar>
                </w:tcPr>
                <w:p w:rsidR="00847D17" w:rsidRDefault="00AD7BF5">
                  <w:pPr>
                    <w:pStyle w:val="normal0"/>
                  </w:pPr>
                  <w:r>
                    <w:rPr>
                      <w:b/>
                      <w:sz w:val="22"/>
                      <w:szCs w:val="22"/>
                    </w:rPr>
                    <w:t>Communication</w:t>
                  </w:r>
                </w:p>
              </w:tc>
              <w:tc>
                <w:tcPr>
                  <w:tcW w:w="7470" w:type="dxa"/>
                  <w:tcMar>
                    <w:top w:w="100" w:type="dxa"/>
                    <w:left w:w="100" w:type="dxa"/>
                    <w:bottom w:w="100" w:type="dxa"/>
                    <w:right w:w="100" w:type="dxa"/>
                  </w:tcMar>
                </w:tcPr>
                <w:p w:rsidR="00847D17" w:rsidRDefault="00AD7BF5">
                  <w:pPr>
                    <w:pStyle w:val="normal0"/>
                  </w:pPr>
                  <w:r>
                    <w:rPr>
                      <w:sz w:val="22"/>
                      <w:szCs w:val="22"/>
                    </w:rPr>
                    <w:t>Students use mathematical arguments to articulate thoughts and ideas with peers and teachers.</w:t>
                  </w:r>
                </w:p>
              </w:tc>
            </w:tr>
            <w:tr w:rsidR="00847D17">
              <w:tc>
                <w:tcPr>
                  <w:tcW w:w="2385" w:type="dxa"/>
                  <w:tcMar>
                    <w:top w:w="100" w:type="dxa"/>
                    <w:left w:w="100" w:type="dxa"/>
                    <w:bottom w:w="100" w:type="dxa"/>
                    <w:right w:w="100" w:type="dxa"/>
                  </w:tcMar>
                </w:tcPr>
                <w:p w:rsidR="00847D17" w:rsidRDefault="00AD7BF5">
                  <w:pPr>
                    <w:pStyle w:val="normal0"/>
                  </w:pPr>
                  <w:r>
                    <w:rPr>
                      <w:b/>
                      <w:sz w:val="22"/>
                      <w:szCs w:val="22"/>
                    </w:rPr>
                    <w:t>Environmental Literacy</w:t>
                  </w:r>
                </w:p>
              </w:tc>
              <w:tc>
                <w:tcPr>
                  <w:tcW w:w="7470" w:type="dxa"/>
                  <w:tcMar>
                    <w:top w:w="100" w:type="dxa"/>
                    <w:left w:w="100" w:type="dxa"/>
                    <w:bottom w:w="100" w:type="dxa"/>
                    <w:right w:w="100" w:type="dxa"/>
                  </w:tcMar>
                </w:tcPr>
                <w:p w:rsidR="00847D17" w:rsidRDefault="00AD7BF5">
                  <w:pPr>
                    <w:pStyle w:val="normal0"/>
                  </w:pPr>
                  <w:r>
                    <w:rPr>
                      <w:sz w:val="22"/>
                      <w:szCs w:val="22"/>
                    </w:rPr>
                    <w:t>Students demonstrate knowledge and understanding of their environmental surroundings by using counting and comparing skills.</w:t>
                  </w:r>
                </w:p>
              </w:tc>
            </w:tr>
          </w:tbl>
          <w:p w:rsidR="00847D17" w:rsidRDefault="00847D17">
            <w:pPr>
              <w:pStyle w:val="normal0"/>
              <w:spacing w:before="37"/>
              <w:ind w:right="275"/>
            </w:pPr>
          </w:p>
          <w:p w:rsidR="00847D17" w:rsidRDefault="00AD7BF5">
            <w:pPr>
              <w:pStyle w:val="normal0"/>
              <w:spacing w:before="37"/>
              <w:ind w:right="275"/>
            </w:pPr>
            <w:r>
              <w:rPr>
                <w:b/>
                <w:sz w:val="22"/>
                <w:szCs w:val="22"/>
              </w:rPr>
              <w:t>College and Career Readiness:</w:t>
            </w:r>
          </w:p>
          <w:p w:rsidR="00847D17" w:rsidRDefault="00847D17">
            <w:pPr>
              <w:pStyle w:val="normal0"/>
              <w:spacing w:before="37"/>
              <w:ind w:right="275"/>
            </w:pPr>
          </w:p>
          <w:tbl>
            <w:tblPr>
              <w:tblStyle w:val="a3"/>
              <w:tblW w:w="984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40"/>
            </w:tblGrid>
            <w:tr w:rsidR="00847D17">
              <w:tc>
                <w:tcPr>
                  <w:tcW w:w="9840" w:type="dxa"/>
                  <w:tcMar>
                    <w:top w:w="100" w:type="dxa"/>
                    <w:left w:w="100" w:type="dxa"/>
                    <w:bottom w:w="100" w:type="dxa"/>
                    <w:right w:w="100" w:type="dxa"/>
                  </w:tcMar>
                </w:tcPr>
                <w:p w:rsidR="00847D17" w:rsidRDefault="00AD7BF5">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847D17" w:rsidRDefault="001F3926">
            <w:pPr>
              <w:pStyle w:val="normal0"/>
              <w:spacing w:before="37"/>
              <w:ind w:right="275"/>
            </w:pPr>
            <w:hyperlink r:id="rId9"/>
          </w:p>
        </w:tc>
      </w:tr>
      <w:tr w:rsidR="00847D17" w:rsidTr="00B97629">
        <w:trPr>
          <w:trHeight w:val="30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ind w:left="3981" w:right="3981"/>
              <w:jc w:val="center"/>
            </w:pPr>
            <w:r>
              <w:rPr>
                <w:rFonts w:ascii="Calibri" w:eastAsia="Calibri" w:hAnsi="Calibri" w:cs="Calibri"/>
                <w:b/>
                <w:color w:val="FFFFFF"/>
              </w:rPr>
              <w:t>Learning Targets</w:t>
            </w:r>
          </w:p>
        </w:tc>
      </w:tr>
      <w:tr w:rsidR="00847D17" w:rsidTr="00B97629">
        <w:trPr>
          <w:trHeight w:val="420"/>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1"/>
              <w:ind w:left="102"/>
            </w:pPr>
            <w:r>
              <w:rPr>
                <w:b/>
                <w:sz w:val="22"/>
                <w:szCs w:val="22"/>
              </w:rPr>
              <w:t>Content Standards</w:t>
            </w:r>
          </w:p>
        </w:tc>
      </w:tr>
      <w:tr w:rsidR="00847D17" w:rsidTr="00B97629">
        <w:trPr>
          <w:trHeight w:val="26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
              <w:ind w:left="102"/>
            </w:pPr>
            <w:r>
              <w:rPr>
                <w:b/>
                <w:sz w:val="22"/>
                <w:szCs w:val="22"/>
              </w:rPr>
              <w:lastRenderedPageBreak/>
              <w:t>Number</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
              <w:ind w:left="102"/>
            </w:pPr>
            <w:r>
              <w:rPr>
                <w:b/>
                <w:sz w:val="22"/>
                <w:szCs w:val="22"/>
              </w:rPr>
              <w:t>Common Core Standard for Mastery</w:t>
            </w:r>
          </w:p>
        </w:tc>
      </w:tr>
      <w:tr w:rsidR="00847D17" w:rsidTr="00B97629">
        <w:trPr>
          <w:trHeight w:val="34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sz w:val="22"/>
                <w:szCs w:val="22"/>
              </w:rPr>
              <w:t>K.CC.1</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sz w:val="22"/>
                <w:szCs w:val="22"/>
              </w:rPr>
              <w:t>Count to 100 by ones and tens.</w:t>
            </w:r>
          </w:p>
        </w:tc>
      </w:tr>
      <w:tr w:rsidR="00847D17" w:rsidTr="00B97629">
        <w:trPr>
          <w:trHeight w:val="58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K.CC.2</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121"/>
            </w:pPr>
            <w:r>
              <w:rPr>
                <w:sz w:val="22"/>
                <w:szCs w:val="22"/>
              </w:rPr>
              <w:t>Count forward beginning from a given number within the known sequence (instead of having to begin at 1).</w:t>
            </w:r>
          </w:p>
        </w:tc>
      </w:tr>
      <w:tr w:rsidR="00847D17" w:rsidTr="00B97629">
        <w:trPr>
          <w:trHeight w:val="58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K.CC.3</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536"/>
            </w:pPr>
            <w:r>
              <w:rPr>
                <w:sz w:val="22"/>
                <w:szCs w:val="22"/>
              </w:rPr>
              <w:t>Write numbers from 0 to 20. Represent a number of objects with a written numeral 0-20 (with 0 representing a count of no objects).</w:t>
            </w:r>
          </w:p>
        </w:tc>
      </w:tr>
      <w:tr w:rsidR="00847D17" w:rsidTr="00B97629">
        <w:trPr>
          <w:trHeight w:val="172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2"/>
              <w:ind w:left="102"/>
            </w:pPr>
            <w:r>
              <w:rPr>
                <w:sz w:val="22"/>
                <w:szCs w:val="22"/>
              </w:rPr>
              <w:t>K.CC.4</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2"/>
              <w:ind w:left="102"/>
            </w:pPr>
            <w:r>
              <w:rPr>
                <w:sz w:val="22"/>
                <w:szCs w:val="22"/>
              </w:rPr>
              <w:t>Understand the relationship between numbers and quantities; connect counting to cardinality.</w:t>
            </w:r>
          </w:p>
          <w:p w:rsidR="00847D17" w:rsidRDefault="00AD7BF5">
            <w:pPr>
              <w:pStyle w:val="normal0"/>
              <w:numPr>
                <w:ilvl w:val="0"/>
                <w:numId w:val="47"/>
              </w:numPr>
              <w:tabs>
                <w:tab w:val="left" w:pos="1182"/>
              </w:tabs>
              <w:spacing w:before="42"/>
              <w:ind w:left="1182"/>
            </w:pPr>
            <w:r>
              <w:t>When counting objects, say the number names in the standard order, pairing each object with one and only one number name and each number name with one and only one object.</w:t>
            </w:r>
          </w:p>
          <w:p w:rsidR="00847D17" w:rsidRDefault="00AD7BF5">
            <w:pPr>
              <w:pStyle w:val="normal0"/>
              <w:numPr>
                <w:ilvl w:val="0"/>
                <w:numId w:val="47"/>
              </w:numPr>
              <w:tabs>
                <w:tab w:val="left" w:pos="1182"/>
              </w:tabs>
              <w:spacing w:before="40" w:line="241" w:lineRule="auto"/>
              <w:ind w:left="1182" w:right="105"/>
            </w:pPr>
            <w:r>
              <w:t xml:space="preserve">Understand that they last number name said tells the number of objects counted. The number of objects is the same regardless of their arrangement or the order in which they were counted. </w:t>
            </w:r>
          </w:p>
          <w:p w:rsidR="00847D17" w:rsidRDefault="00AD7BF5">
            <w:pPr>
              <w:pStyle w:val="normal0"/>
              <w:numPr>
                <w:ilvl w:val="0"/>
                <w:numId w:val="47"/>
              </w:numPr>
              <w:tabs>
                <w:tab w:val="left" w:pos="1182"/>
              </w:tabs>
              <w:spacing w:before="42"/>
              <w:ind w:left="1182" w:right="136"/>
            </w:pPr>
            <w:r>
              <w:rPr>
                <w:sz w:val="22"/>
                <w:szCs w:val="22"/>
              </w:rPr>
              <w:t>Understand that each successive number name refers to a quantity that is one larger.</w:t>
            </w:r>
          </w:p>
        </w:tc>
      </w:tr>
      <w:tr w:rsidR="00847D17" w:rsidTr="00B97629">
        <w:trPr>
          <w:trHeight w:val="34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K.CC.5</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Count to answer "how many?" questions about as many as 20 things arranged in a line, a rectangular array, or a circle, or as many as 10 things in a scattered configuration; given a number from 1- 20, count out that many objects.</w:t>
            </w:r>
          </w:p>
        </w:tc>
      </w:tr>
      <w:tr w:rsidR="00847D17" w:rsidTr="00B97629">
        <w:trPr>
          <w:trHeight w:val="34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K.CC.6</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t>Identify whether the number of objects in one group is greater than, less than, or equal to the number of objects in another group, e.g. by using matching and counting strategies [include groups with up to ten objects]</w:t>
            </w:r>
          </w:p>
        </w:tc>
      </w:tr>
      <w:tr w:rsidR="00847D17" w:rsidTr="00B97629">
        <w:trPr>
          <w:trHeight w:val="34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K.CC.7</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sz w:val="22"/>
                <w:szCs w:val="22"/>
              </w:rPr>
              <w:t>Compare two numbers between 1 and 10 presented as written numerals.</w:t>
            </w:r>
          </w:p>
        </w:tc>
      </w:tr>
      <w:tr w:rsidR="00847D17" w:rsidTr="00B97629">
        <w:trPr>
          <w:trHeight w:val="340"/>
        </w:trPr>
        <w:tc>
          <w:tcPr>
            <w:tcW w:w="217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Number</w:t>
            </w:r>
          </w:p>
        </w:tc>
        <w:tc>
          <w:tcPr>
            <w:tcW w:w="889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b/>
                <w:sz w:val="22"/>
                <w:szCs w:val="22"/>
              </w:rPr>
              <w:t>Common Core Standard for Introduction</w:t>
            </w:r>
          </w:p>
        </w:tc>
      </w:tr>
    </w:tbl>
    <w:tbl>
      <w:tblPr>
        <w:tblStyle w:val="a5"/>
        <w:tblW w:w="11070" w:type="dxa"/>
        <w:tblInd w:w="-895" w:type="dxa"/>
        <w:tblLayout w:type="fixed"/>
        <w:tblLook w:val="0000"/>
      </w:tblPr>
      <w:tblGrid>
        <w:gridCol w:w="5102"/>
        <w:gridCol w:w="5968"/>
      </w:tblGrid>
      <w:tr w:rsidR="00847D17" w:rsidTr="00B97629">
        <w:trPr>
          <w:trHeight w:val="1960"/>
        </w:trPr>
        <w:tc>
          <w:tcPr>
            <w:tcW w:w="51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pPr>
            <w:r>
              <w:rPr>
                <w:b/>
                <w:sz w:val="22"/>
                <w:szCs w:val="22"/>
              </w:rPr>
              <w:t xml:space="preserve">  Unit Essential Questions</w:t>
            </w:r>
          </w:p>
          <w:p w:rsidR="00847D17" w:rsidRDefault="00847D17">
            <w:pPr>
              <w:pStyle w:val="normal0"/>
              <w:spacing w:before="9"/>
            </w:pPr>
          </w:p>
          <w:p w:rsidR="00847D17" w:rsidRDefault="00847D17">
            <w:pPr>
              <w:pStyle w:val="normal0"/>
            </w:pPr>
          </w:p>
          <w:p w:rsidR="00847D17" w:rsidRDefault="00AD7BF5">
            <w:pPr>
              <w:pStyle w:val="normal0"/>
              <w:numPr>
                <w:ilvl w:val="0"/>
                <w:numId w:val="45"/>
              </w:numPr>
              <w:tabs>
                <w:tab w:val="left" w:pos="462"/>
              </w:tabs>
              <w:ind w:left="462"/>
            </w:pPr>
            <w:r>
              <w:rPr>
                <w:sz w:val="22"/>
                <w:szCs w:val="22"/>
              </w:rPr>
              <w:t>Why do we count things?</w:t>
            </w:r>
          </w:p>
          <w:p w:rsidR="00847D17" w:rsidRDefault="00AD7BF5">
            <w:pPr>
              <w:pStyle w:val="normal0"/>
              <w:numPr>
                <w:ilvl w:val="0"/>
                <w:numId w:val="45"/>
              </w:numPr>
              <w:tabs>
                <w:tab w:val="left" w:pos="462"/>
              </w:tabs>
              <w:spacing w:before="40"/>
              <w:ind w:left="462"/>
            </w:pPr>
            <w:r>
              <w:rPr>
                <w:sz w:val="22"/>
                <w:szCs w:val="22"/>
              </w:rPr>
              <w:t>Is there a wrong way to count? Why?</w:t>
            </w:r>
          </w:p>
          <w:p w:rsidR="00847D17" w:rsidRDefault="00AD7BF5">
            <w:pPr>
              <w:pStyle w:val="normal0"/>
              <w:numPr>
                <w:ilvl w:val="0"/>
                <w:numId w:val="45"/>
              </w:numPr>
              <w:tabs>
                <w:tab w:val="left" w:pos="462"/>
              </w:tabs>
              <w:spacing w:before="40"/>
              <w:ind w:left="462" w:right="468"/>
            </w:pPr>
            <w:r>
              <w:rPr>
                <w:sz w:val="22"/>
                <w:szCs w:val="22"/>
              </w:rPr>
              <w:t>How do you know when you have more or less?</w:t>
            </w:r>
          </w:p>
        </w:tc>
        <w:tc>
          <w:tcPr>
            <w:tcW w:w="596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Enduring Understandings</w:t>
            </w:r>
          </w:p>
          <w:p w:rsidR="00847D17" w:rsidRDefault="00AD7BF5">
            <w:pPr>
              <w:pStyle w:val="normal0"/>
              <w:spacing w:before="37"/>
              <w:ind w:left="102"/>
            </w:pPr>
            <w:r>
              <w:rPr>
                <w:i/>
                <w:sz w:val="22"/>
                <w:szCs w:val="22"/>
              </w:rPr>
              <w:t>Students will understand that…</w:t>
            </w:r>
          </w:p>
          <w:p w:rsidR="00847D17" w:rsidRDefault="00AD7BF5">
            <w:pPr>
              <w:pStyle w:val="normal0"/>
              <w:numPr>
                <w:ilvl w:val="0"/>
                <w:numId w:val="43"/>
              </w:numPr>
              <w:tabs>
                <w:tab w:val="left" w:pos="462"/>
              </w:tabs>
              <w:spacing w:before="38"/>
              <w:ind w:left="462" w:right="177"/>
            </w:pPr>
            <w:proofErr w:type="gramStart"/>
            <w:r>
              <w:rPr>
                <w:sz w:val="22"/>
                <w:szCs w:val="22"/>
              </w:rPr>
              <w:t>counting</w:t>
            </w:r>
            <w:proofErr w:type="gramEnd"/>
            <w:r>
              <w:rPr>
                <w:sz w:val="22"/>
                <w:szCs w:val="22"/>
              </w:rPr>
              <w:t xml:space="preserve"> is used constantly in everyday life; i.e. counting toys or people on a team.</w:t>
            </w:r>
          </w:p>
          <w:p w:rsidR="00847D17" w:rsidRDefault="00AD7BF5">
            <w:pPr>
              <w:pStyle w:val="normal0"/>
              <w:numPr>
                <w:ilvl w:val="0"/>
                <w:numId w:val="43"/>
              </w:numPr>
              <w:tabs>
                <w:tab w:val="left" w:pos="462"/>
              </w:tabs>
              <w:spacing w:before="38"/>
              <w:ind w:left="462"/>
            </w:pPr>
            <w:proofErr w:type="gramStart"/>
            <w:r>
              <w:rPr>
                <w:sz w:val="22"/>
                <w:szCs w:val="22"/>
              </w:rPr>
              <w:t>numerals</w:t>
            </w:r>
            <w:proofErr w:type="gramEnd"/>
            <w:r>
              <w:rPr>
                <w:sz w:val="22"/>
                <w:szCs w:val="22"/>
              </w:rPr>
              <w:t xml:space="preserve"> are used to represent quantities.</w:t>
            </w:r>
          </w:p>
          <w:p w:rsidR="00847D17" w:rsidRDefault="00AD7BF5">
            <w:pPr>
              <w:pStyle w:val="normal0"/>
              <w:numPr>
                <w:ilvl w:val="0"/>
                <w:numId w:val="43"/>
              </w:numPr>
              <w:tabs>
                <w:tab w:val="left" w:pos="462"/>
              </w:tabs>
              <w:spacing w:before="40"/>
              <w:ind w:left="462" w:right="458"/>
            </w:pPr>
            <w:proofErr w:type="gramStart"/>
            <w:r>
              <w:rPr>
                <w:sz w:val="22"/>
                <w:szCs w:val="22"/>
              </w:rPr>
              <w:t>people</w:t>
            </w:r>
            <w:proofErr w:type="gramEnd"/>
            <w:r>
              <w:rPr>
                <w:sz w:val="22"/>
                <w:szCs w:val="22"/>
              </w:rPr>
              <w:t xml:space="preserve"> used numbers to communicate with others; i.e. two more forks are needed for the dinner table.</w:t>
            </w:r>
          </w:p>
        </w:tc>
      </w:tr>
      <w:tr w:rsidR="00847D17" w:rsidTr="00B97629">
        <w:trPr>
          <w:trHeight w:val="2260"/>
        </w:trPr>
        <w:tc>
          <w:tcPr>
            <w:tcW w:w="51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8"/>
              <w:ind w:left="102"/>
            </w:pPr>
            <w:r>
              <w:rPr>
                <w:i/>
                <w:sz w:val="22"/>
                <w:szCs w:val="22"/>
              </w:rPr>
              <w:t>Students will know…</w:t>
            </w:r>
          </w:p>
          <w:p w:rsidR="00847D17" w:rsidRDefault="00AD7BF5">
            <w:pPr>
              <w:pStyle w:val="normal0"/>
              <w:numPr>
                <w:ilvl w:val="0"/>
                <w:numId w:val="40"/>
              </w:numPr>
              <w:tabs>
                <w:tab w:val="left" w:pos="1362"/>
              </w:tabs>
              <w:spacing w:before="38"/>
              <w:ind w:left="1362" w:right="600"/>
              <w:contextualSpacing/>
            </w:pPr>
            <w:proofErr w:type="gramStart"/>
            <w:r>
              <w:rPr>
                <w:sz w:val="22"/>
                <w:szCs w:val="22"/>
              </w:rPr>
              <w:t>number</w:t>
            </w:r>
            <w:proofErr w:type="gramEnd"/>
            <w:r>
              <w:rPr>
                <w:sz w:val="22"/>
                <w:szCs w:val="22"/>
              </w:rPr>
              <w:t xml:space="preserve"> names and the count sequence.</w:t>
            </w:r>
          </w:p>
          <w:p w:rsidR="00847D17" w:rsidRDefault="00AD7BF5">
            <w:pPr>
              <w:pStyle w:val="normal0"/>
              <w:numPr>
                <w:ilvl w:val="0"/>
                <w:numId w:val="40"/>
              </w:numPr>
              <w:tabs>
                <w:tab w:val="left" w:pos="1362"/>
              </w:tabs>
              <w:spacing w:before="38"/>
              <w:ind w:left="1362" w:right="277"/>
              <w:contextualSpacing/>
            </w:pPr>
            <w:proofErr w:type="gramStart"/>
            <w:r>
              <w:rPr>
                <w:sz w:val="22"/>
                <w:szCs w:val="22"/>
              </w:rPr>
              <w:t>numbers</w:t>
            </w:r>
            <w:proofErr w:type="gramEnd"/>
            <w:r>
              <w:rPr>
                <w:sz w:val="22"/>
                <w:szCs w:val="22"/>
              </w:rPr>
              <w:t xml:space="preserve"> are used to count and order objects.</w:t>
            </w:r>
          </w:p>
          <w:p w:rsidR="00847D17" w:rsidRDefault="00AD7BF5">
            <w:pPr>
              <w:pStyle w:val="normal0"/>
              <w:numPr>
                <w:ilvl w:val="0"/>
                <w:numId w:val="40"/>
              </w:numPr>
              <w:tabs>
                <w:tab w:val="left" w:pos="1362"/>
              </w:tabs>
              <w:spacing w:before="38"/>
              <w:ind w:left="1362" w:right="113"/>
              <w:contextualSpacing/>
            </w:pPr>
            <w:proofErr w:type="gramStart"/>
            <w:r>
              <w:rPr>
                <w:sz w:val="22"/>
                <w:szCs w:val="22"/>
              </w:rPr>
              <w:t>numerals</w:t>
            </w:r>
            <w:proofErr w:type="gramEnd"/>
            <w:r>
              <w:rPr>
                <w:sz w:val="22"/>
                <w:szCs w:val="22"/>
              </w:rPr>
              <w:t xml:space="preserve"> are represented by written symbols.</w:t>
            </w:r>
          </w:p>
          <w:p w:rsidR="00847D17" w:rsidRDefault="00AD7BF5">
            <w:pPr>
              <w:pStyle w:val="normal0"/>
              <w:numPr>
                <w:ilvl w:val="0"/>
                <w:numId w:val="40"/>
              </w:numPr>
              <w:tabs>
                <w:tab w:val="left" w:pos="1362"/>
              </w:tabs>
              <w:spacing w:before="38"/>
              <w:ind w:left="1362" w:right="814"/>
              <w:contextualSpacing/>
              <w:jc w:val="both"/>
            </w:pPr>
            <w:proofErr w:type="gramStart"/>
            <w:r>
              <w:rPr>
                <w:sz w:val="22"/>
                <w:szCs w:val="22"/>
              </w:rPr>
              <w:t>numbers</w:t>
            </w:r>
            <w:proofErr w:type="gramEnd"/>
            <w:r>
              <w:rPr>
                <w:sz w:val="22"/>
                <w:szCs w:val="22"/>
              </w:rPr>
              <w:t xml:space="preserve"> represent a quantity that can be compared.</w:t>
            </w:r>
          </w:p>
        </w:tc>
        <w:tc>
          <w:tcPr>
            <w:tcW w:w="596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8"/>
              <w:ind w:left="102"/>
            </w:pPr>
            <w:r>
              <w:rPr>
                <w:i/>
                <w:sz w:val="22"/>
                <w:szCs w:val="22"/>
              </w:rPr>
              <w:t>Students will be able to…</w:t>
            </w:r>
          </w:p>
          <w:p w:rsidR="00847D17" w:rsidRDefault="00AD7BF5">
            <w:pPr>
              <w:pStyle w:val="normal0"/>
              <w:numPr>
                <w:ilvl w:val="0"/>
                <w:numId w:val="37"/>
              </w:numPr>
              <w:tabs>
                <w:tab w:val="left" w:pos="1362"/>
              </w:tabs>
              <w:spacing w:before="38"/>
              <w:ind w:left="1362"/>
              <w:contextualSpacing/>
            </w:pPr>
            <w:proofErr w:type="gramStart"/>
            <w:r>
              <w:rPr>
                <w:sz w:val="22"/>
                <w:szCs w:val="22"/>
              </w:rPr>
              <w:t>count</w:t>
            </w:r>
            <w:proofErr w:type="gramEnd"/>
            <w:r>
              <w:rPr>
                <w:sz w:val="22"/>
                <w:szCs w:val="22"/>
              </w:rPr>
              <w:t xml:space="preserve"> orally to 100 (by ones and tens).</w:t>
            </w:r>
          </w:p>
          <w:p w:rsidR="00847D17" w:rsidRDefault="00AD7BF5">
            <w:pPr>
              <w:pStyle w:val="normal0"/>
              <w:numPr>
                <w:ilvl w:val="0"/>
                <w:numId w:val="37"/>
              </w:numPr>
              <w:tabs>
                <w:tab w:val="left" w:pos="1362"/>
              </w:tabs>
              <w:spacing w:before="40"/>
              <w:ind w:left="1362"/>
              <w:contextualSpacing/>
            </w:pPr>
            <w:proofErr w:type="gramStart"/>
            <w:r>
              <w:rPr>
                <w:sz w:val="22"/>
                <w:szCs w:val="22"/>
              </w:rPr>
              <w:t>count</w:t>
            </w:r>
            <w:proofErr w:type="gramEnd"/>
            <w:r>
              <w:rPr>
                <w:sz w:val="22"/>
                <w:szCs w:val="22"/>
              </w:rPr>
              <w:t xml:space="preserve"> and represent objects up to 20.</w:t>
            </w:r>
          </w:p>
          <w:p w:rsidR="00847D17" w:rsidRDefault="00AD7BF5">
            <w:pPr>
              <w:pStyle w:val="normal0"/>
              <w:numPr>
                <w:ilvl w:val="0"/>
                <w:numId w:val="37"/>
              </w:numPr>
              <w:tabs>
                <w:tab w:val="left" w:pos="1362"/>
              </w:tabs>
              <w:spacing w:before="37"/>
              <w:ind w:left="1362"/>
              <w:contextualSpacing/>
            </w:pPr>
            <w:proofErr w:type="gramStart"/>
            <w:r>
              <w:rPr>
                <w:sz w:val="22"/>
                <w:szCs w:val="22"/>
              </w:rPr>
              <w:t>write</w:t>
            </w:r>
            <w:proofErr w:type="gramEnd"/>
            <w:r>
              <w:rPr>
                <w:sz w:val="22"/>
                <w:szCs w:val="22"/>
              </w:rPr>
              <w:t xml:space="preserve"> numerals from 0 to 20.</w:t>
            </w:r>
          </w:p>
          <w:p w:rsidR="00847D17" w:rsidRDefault="00AD7BF5">
            <w:pPr>
              <w:pStyle w:val="normal0"/>
              <w:numPr>
                <w:ilvl w:val="0"/>
                <w:numId w:val="37"/>
              </w:numPr>
              <w:tabs>
                <w:tab w:val="left" w:pos="1362"/>
              </w:tabs>
              <w:spacing w:before="40" w:line="239" w:lineRule="auto"/>
              <w:ind w:left="1362" w:right="246"/>
              <w:contextualSpacing/>
              <w:jc w:val="both"/>
            </w:pPr>
            <w:proofErr w:type="gramStart"/>
            <w:r>
              <w:rPr>
                <w:sz w:val="22"/>
                <w:szCs w:val="22"/>
              </w:rPr>
              <w:t>identify</w:t>
            </w:r>
            <w:proofErr w:type="gramEnd"/>
            <w:r>
              <w:rPr>
                <w:sz w:val="22"/>
                <w:szCs w:val="22"/>
              </w:rPr>
              <w:t xml:space="preserve"> whether the number of objects in one group is greater than, less than, or equal to the number of objects in another group.</w:t>
            </w:r>
          </w:p>
        </w:tc>
      </w:tr>
    </w:tbl>
    <w:p w:rsidR="00AD7BF5" w:rsidRDefault="00AD7BF5">
      <w:pPr>
        <w:pStyle w:val="normal0"/>
        <w:spacing w:before="15"/>
      </w:pPr>
    </w:p>
    <w:tbl>
      <w:tblPr>
        <w:tblStyle w:val="a7"/>
        <w:tblW w:w="11068" w:type="dxa"/>
        <w:tblInd w:w="-893" w:type="dxa"/>
        <w:tblLayout w:type="fixed"/>
        <w:tblLook w:val="0000"/>
      </w:tblPr>
      <w:tblGrid>
        <w:gridCol w:w="5400"/>
        <w:gridCol w:w="5668"/>
      </w:tblGrid>
      <w:tr w:rsidR="00847D17" w:rsidTr="00B97629">
        <w:trPr>
          <w:trHeight w:val="880"/>
        </w:trPr>
        <w:tc>
          <w:tcPr>
            <w:tcW w:w="11068"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847D17">
            <w:pPr>
              <w:pStyle w:val="normal0"/>
              <w:spacing w:before="12"/>
            </w:pPr>
          </w:p>
          <w:p w:rsidR="00847D17" w:rsidRDefault="00AD7BF5">
            <w:pPr>
              <w:pStyle w:val="normal0"/>
              <w:ind w:left="2511" w:right="2515"/>
              <w:jc w:val="center"/>
            </w:pPr>
            <w:r>
              <w:rPr>
                <w:rFonts w:ascii="Calibri" w:eastAsia="Calibri" w:hAnsi="Calibri" w:cs="Calibri"/>
                <w:b/>
                <w:color w:val="FFFFFF"/>
              </w:rPr>
              <w:t>OCEAN COUNTY MATHEMATICS CURRICULUM</w:t>
            </w:r>
          </w:p>
          <w:p w:rsidR="00847D17" w:rsidRDefault="00AD7BF5">
            <w:pPr>
              <w:pStyle w:val="normal0"/>
              <w:ind w:left="3777" w:right="3779"/>
              <w:jc w:val="center"/>
            </w:pPr>
            <w:r>
              <w:rPr>
                <w:rFonts w:ascii="Calibri" w:eastAsia="Calibri" w:hAnsi="Calibri" w:cs="Calibri"/>
                <w:b/>
                <w:color w:val="FFFFFF"/>
              </w:rPr>
              <w:t>Evidence of Learning</w:t>
            </w:r>
          </w:p>
        </w:tc>
      </w:tr>
      <w:tr w:rsidR="00847D17" w:rsidTr="00B97629">
        <w:trPr>
          <w:trHeight w:val="1920"/>
        </w:trPr>
        <w:tc>
          <w:tcPr>
            <w:tcW w:w="1106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7"/>
              <w:ind w:left="102"/>
            </w:pPr>
            <w:r>
              <w:rPr>
                <w:b/>
                <w:sz w:val="22"/>
                <w:szCs w:val="22"/>
              </w:rPr>
              <w:lastRenderedPageBreak/>
              <w:t>Suggested Formative Assessments:</w:t>
            </w:r>
          </w:p>
          <w:p w:rsidR="00847D17" w:rsidRDefault="00AD7BF5">
            <w:pPr>
              <w:pStyle w:val="normal0"/>
              <w:numPr>
                <w:ilvl w:val="0"/>
                <w:numId w:val="36"/>
              </w:numPr>
              <w:tabs>
                <w:tab w:val="left" w:pos="354"/>
                <w:tab w:val="left" w:pos="4819"/>
              </w:tabs>
              <w:spacing w:before="74"/>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Games</w:t>
            </w:r>
          </w:p>
          <w:p w:rsidR="00847D17" w:rsidRDefault="00AD7BF5">
            <w:pPr>
              <w:pStyle w:val="normal0"/>
              <w:numPr>
                <w:ilvl w:val="0"/>
                <w:numId w:val="36"/>
              </w:numPr>
              <w:tabs>
                <w:tab w:val="left" w:pos="354"/>
                <w:tab w:val="left" w:pos="4819"/>
              </w:tabs>
              <w:spacing w:before="40"/>
              <w:ind w:left="354"/>
            </w:pPr>
            <w:r>
              <w:rPr>
                <w:sz w:val="22"/>
                <w:szCs w:val="22"/>
              </w:rPr>
              <w:t>Performance Assessment</w:t>
            </w:r>
            <w:r>
              <w:rPr>
                <w:sz w:val="22"/>
                <w:szCs w:val="22"/>
              </w:rPr>
              <w:tab/>
            </w:r>
            <w:r>
              <w:rPr>
                <w:rFonts w:ascii="Noto Symbol" w:eastAsia="Noto Symbol" w:hAnsi="Noto Symbol" w:cs="Noto Symbol"/>
                <w:sz w:val="22"/>
                <w:szCs w:val="22"/>
              </w:rPr>
              <w:t xml:space="preserve">∙ </w:t>
            </w:r>
            <w:r>
              <w:rPr>
                <w:sz w:val="22"/>
                <w:szCs w:val="22"/>
              </w:rPr>
              <w:t>Anecdotal Records</w:t>
            </w:r>
          </w:p>
          <w:p w:rsidR="00847D17" w:rsidRDefault="00AD7BF5">
            <w:pPr>
              <w:pStyle w:val="normal0"/>
              <w:numPr>
                <w:ilvl w:val="0"/>
                <w:numId w:val="36"/>
              </w:numPr>
              <w:tabs>
                <w:tab w:val="left" w:pos="354"/>
                <w:tab w:val="left" w:pos="4819"/>
              </w:tabs>
              <w:spacing w:before="37"/>
              <w:ind w:left="354"/>
            </w:pPr>
            <w:r>
              <w:rPr>
                <w:sz w:val="22"/>
                <w:szCs w:val="22"/>
              </w:rPr>
              <w:t>Exit Slips/Slate Assessment</w:t>
            </w:r>
            <w:r>
              <w:rPr>
                <w:sz w:val="22"/>
                <w:szCs w:val="22"/>
              </w:rPr>
              <w:tab/>
            </w:r>
            <w:r>
              <w:rPr>
                <w:rFonts w:ascii="Noto Symbol" w:eastAsia="Noto Symbol" w:hAnsi="Noto Symbol" w:cs="Noto Symbol"/>
                <w:sz w:val="22"/>
                <w:szCs w:val="22"/>
              </w:rPr>
              <w:t xml:space="preserve">∙ </w:t>
            </w:r>
            <w:r>
              <w:rPr>
                <w:sz w:val="22"/>
                <w:szCs w:val="22"/>
              </w:rPr>
              <w:t>Oral Assessment/Conferencing</w:t>
            </w:r>
          </w:p>
          <w:p w:rsidR="00847D17" w:rsidRDefault="00AD7BF5">
            <w:pPr>
              <w:pStyle w:val="normal0"/>
              <w:numPr>
                <w:ilvl w:val="0"/>
                <w:numId w:val="36"/>
              </w:numPr>
              <w:tabs>
                <w:tab w:val="left" w:pos="354"/>
                <w:tab w:val="left" w:pos="4819"/>
              </w:tabs>
              <w:spacing w:before="40"/>
              <w:ind w:left="354"/>
            </w:pPr>
            <w:r>
              <w:rPr>
                <w:sz w:val="22"/>
                <w:szCs w:val="22"/>
              </w:rPr>
              <w:t>Portfolios/Journals</w:t>
            </w:r>
            <w:r>
              <w:rPr>
                <w:sz w:val="22"/>
                <w:szCs w:val="22"/>
              </w:rPr>
              <w:tab/>
            </w:r>
            <w:r>
              <w:rPr>
                <w:rFonts w:ascii="Noto Symbol" w:eastAsia="Noto Symbol" w:hAnsi="Noto Symbol" w:cs="Noto Symbol"/>
                <w:sz w:val="22"/>
                <w:szCs w:val="22"/>
              </w:rPr>
              <w:t xml:space="preserve">∙ </w:t>
            </w:r>
            <w:r>
              <w:rPr>
                <w:sz w:val="22"/>
                <w:szCs w:val="22"/>
              </w:rPr>
              <w:t xml:space="preserve">Daily </w:t>
            </w:r>
            <w:proofErr w:type="spellStart"/>
            <w:r>
              <w:rPr>
                <w:sz w:val="22"/>
                <w:szCs w:val="22"/>
              </w:rPr>
              <w:t>Classwork</w:t>
            </w:r>
            <w:proofErr w:type="spellEnd"/>
          </w:p>
          <w:p w:rsidR="00847D17" w:rsidRDefault="00AD7BF5">
            <w:pPr>
              <w:pStyle w:val="normal0"/>
              <w:numPr>
                <w:ilvl w:val="0"/>
                <w:numId w:val="36"/>
              </w:numPr>
              <w:tabs>
                <w:tab w:val="left" w:pos="354"/>
              </w:tabs>
              <w:spacing w:before="40"/>
              <w:ind w:left="354"/>
            </w:pPr>
            <w:r>
              <w:rPr>
                <w:sz w:val="22"/>
                <w:szCs w:val="22"/>
              </w:rPr>
              <w:t>Pre-Assessment</w:t>
            </w:r>
          </w:p>
        </w:tc>
      </w:tr>
      <w:tr w:rsidR="00847D17" w:rsidTr="00B97629">
        <w:trPr>
          <w:trHeight w:val="1260"/>
        </w:trPr>
        <w:tc>
          <w:tcPr>
            <w:tcW w:w="1106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Summative Assessments:</w:t>
            </w:r>
          </w:p>
          <w:p w:rsidR="00847D17" w:rsidRDefault="00AD7BF5">
            <w:pPr>
              <w:pStyle w:val="normal0"/>
              <w:numPr>
                <w:ilvl w:val="0"/>
                <w:numId w:val="35"/>
              </w:numPr>
              <w:tabs>
                <w:tab w:val="left" w:pos="462"/>
              </w:tabs>
              <w:spacing w:before="36"/>
              <w:ind w:left="462"/>
            </w:pPr>
            <w:r>
              <w:rPr>
                <w:sz w:val="22"/>
                <w:szCs w:val="22"/>
              </w:rPr>
              <w:t>Tests</w:t>
            </w:r>
          </w:p>
          <w:p w:rsidR="00847D17" w:rsidRDefault="00AD7BF5">
            <w:pPr>
              <w:pStyle w:val="normal0"/>
              <w:numPr>
                <w:ilvl w:val="0"/>
                <w:numId w:val="35"/>
              </w:numPr>
              <w:tabs>
                <w:tab w:val="left" w:pos="462"/>
              </w:tabs>
              <w:spacing w:before="40"/>
              <w:ind w:left="462"/>
            </w:pPr>
            <w:r>
              <w:rPr>
                <w:sz w:val="22"/>
                <w:szCs w:val="22"/>
              </w:rPr>
              <w:t>Quizzes</w:t>
            </w:r>
          </w:p>
          <w:p w:rsidR="00847D17" w:rsidRDefault="00AD7BF5">
            <w:pPr>
              <w:pStyle w:val="normal0"/>
              <w:numPr>
                <w:ilvl w:val="0"/>
                <w:numId w:val="35"/>
              </w:numPr>
              <w:tabs>
                <w:tab w:val="left" w:pos="462"/>
              </w:tabs>
              <w:spacing w:before="37"/>
              <w:ind w:left="462"/>
            </w:pPr>
            <w:r>
              <w:rPr>
                <w:sz w:val="22"/>
                <w:szCs w:val="22"/>
              </w:rPr>
              <w:t>National/State/District Assessments</w:t>
            </w:r>
          </w:p>
        </w:tc>
      </w:tr>
      <w:tr w:rsidR="00AD7BF5" w:rsidTr="00B97629">
        <w:trPr>
          <w:trHeight w:val="1540"/>
        </w:trPr>
        <w:tc>
          <w:tcPr>
            <w:tcW w:w="540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AD7BF5" w:rsidRDefault="00AD7BF5">
            <w:pPr>
              <w:pStyle w:val="normal0"/>
              <w:spacing w:before="36"/>
              <w:ind w:left="102"/>
            </w:pPr>
            <w:r>
              <w:rPr>
                <w:b/>
                <w:sz w:val="22"/>
                <w:szCs w:val="22"/>
              </w:rPr>
              <w:t>Suggested Modifications (ELLs, Special Education, Gifted and Talented):</w:t>
            </w:r>
          </w:p>
          <w:p w:rsidR="00AD7BF5" w:rsidRDefault="00AD7BF5" w:rsidP="00AD7BF5">
            <w:pPr>
              <w:pStyle w:val="Heading2"/>
              <w:numPr>
                <w:ilvl w:val="0"/>
                <w:numId w:val="64"/>
              </w:numPr>
              <w:tabs>
                <w:tab w:val="left" w:pos="1362"/>
              </w:tabs>
              <w:spacing w:line="345" w:lineRule="auto"/>
            </w:pPr>
            <w:bookmarkStart w:id="0" w:name="h.tqkan4qnnjew" w:colFirst="0" w:colLast="0"/>
            <w:bookmarkEnd w:id="0"/>
            <w:r>
              <w:t>Low Level Strategies</w:t>
            </w:r>
          </w:p>
          <w:p w:rsidR="00AD7BF5" w:rsidRDefault="00AD7BF5">
            <w:pPr>
              <w:pStyle w:val="Heading2"/>
              <w:numPr>
                <w:ilvl w:val="0"/>
                <w:numId w:val="54"/>
              </w:numPr>
              <w:tabs>
                <w:tab w:val="left" w:pos="1362"/>
              </w:tabs>
              <w:spacing w:line="345" w:lineRule="auto"/>
              <w:ind w:hanging="360"/>
              <w:contextualSpacing/>
              <w:rPr>
                <w:sz w:val="22"/>
                <w:szCs w:val="22"/>
              </w:rPr>
            </w:pPr>
            <w:bookmarkStart w:id="1" w:name="h.dmsggqtuc2r1" w:colFirst="0" w:colLast="0"/>
            <w:bookmarkEnd w:id="1"/>
            <w:r>
              <w:rPr>
                <w:sz w:val="22"/>
                <w:szCs w:val="22"/>
              </w:rPr>
              <w:t xml:space="preserve">Modified </w:t>
            </w:r>
            <w:proofErr w:type="spellStart"/>
            <w:r>
              <w:rPr>
                <w:sz w:val="22"/>
                <w:szCs w:val="22"/>
              </w:rPr>
              <w:t>Classwork</w:t>
            </w:r>
            <w:proofErr w:type="spellEnd"/>
            <w:r>
              <w:rPr>
                <w:sz w:val="22"/>
                <w:szCs w:val="22"/>
              </w:rPr>
              <w:t xml:space="preserve"> and Homework Assignments</w:t>
            </w:r>
          </w:p>
          <w:p w:rsidR="00AD7BF5" w:rsidRDefault="00AD7BF5">
            <w:pPr>
              <w:pStyle w:val="Heading2"/>
              <w:numPr>
                <w:ilvl w:val="0"/>
                <w:numId w:val="54"/>
              </w:numPr>
              <w:tabs>
                <w:tab w:val="left" w:pos="1362"/>
              </w:tabs>
              <w:spacing w:line="345" w:lineRule="auto"/>
              <w:ind w:hanging="360"/>
              <w:contextualSpacing/>
              <w:rPr>
                <w:sz w:val="22"/>
                <w:szCs w:val="22"/>
              </w:rPr>
            </w:pPr>
            <w:bookmarkStart w:id="2" w:name="h.sp0pkdo7vxn4" w:colFirst="0" w:colLast="0"/>
            <w:bookmarkEnd w:id="2"/>
            <w:r>
              <w:rPr>
                <w:sz w:val="22"/>
                <w:szCs w:val="22"/>
              </w:rPr>
              <w:t>Teacher Tutoring</w:t>
            </w:r>
          </w:p>
          <w:p w:rsidR="00AD7BF5" w:rsidRDefault="00AD7BF5">
            <w:pPr>
              <w:pStyle w:val="Heading2"/>
              <w:numPr>
                <w:ilvl w:val="0"/>
                <w:numId w:val="54"/>
              </w:numPr>
              <w:tabs>
                <w:tab w:val="left" w:pos="1362"/>
              </w:tabs>
              <w:spacing w:line="345" w:lineRule="auto"/>
              <w:ind w:hanging="360"/>
              <w:contextualSpacing/>
              <w:rPr>
                <w:sz w:val="22"/>
                <w:szCs w:val="22"/>
              </w:rPr>
            </w:pPr>
            <w:bookmarkStart w:id="3" w:name="h.kgm6pt9rbmbf" w:colFirst="0" w:colLast="0"/>
            <w:bookmarkEnd w:id="3"/>
            <w:r>
              <w:rPr>
                <w:sz w:val="22"/>
                <w:szCs w:val="22"/>
              </w:rPr>
              <w:t>Parent- Teacher Communication</w:t>
            </w:r>
          </w:p>
          <w:p w:rsidR="00AD7BF5" w:rsidRDefault="00AD7BF5">
            <w:pPr>
              <w:pStyle w:val="Heading2"/>
              <w:numPr>
                <w:ilvl w:val="0"/>
                <w:numId w:val="54"/>
              </w:numPr>
              <w:tabs>
                <w:tab w:val="left" w:pos="1362"/>
              </w:tabs>
              <w:spacing w:line="345" w:lineRule="auto"/>
              <w:ind w:hanging="360"/>
              <w:contextualSpacing/>
              <w:rPr>
                <w:sz w:val="22"/>
                <w:szCs w:val="22"/>
              </w:rPr>
            </w:pPr>
            <w:bookmarkStart w:id="4" w:name="h.iewcfte6kft2" w:colFirst="0" w:colLast="0"/>
            <w:bookmarkEnd w:id="4"/>
            <w:r>
              <w:rPr>
                <w:sz w:val="22"/>
                <w:szCs w:val="22"/>
              </w:rPr>
              <w:t>Anchor Charts and Visual Aids</w:t>
            </w:r>
          </w:p>
          <w:p w:rsidR="00AD7BF5" w:rsidRDefault="00AD7BF5">
            <w:pPr>
              <w:pStyle w:val="Heading2"/>
              <w:numPr>
                <w:ilvl w:val="0"/>
                <w:numId w:val="54"/>
              </w:numPr>
              <w:tabs>
                <w:tab w:val="left" w:pos="1362"/>
              </w:tabs>
              <w:spacing w:line="345" w:lineRule="auto"/>
              <w:ind w:hanging="360"/>
              <w:contextualSpacing/>
              <w:rPr>
                <w:sz w:val="22"/>
                <w:szCs w:val="22"/>
              </w:rPr>
            </w:pPr>
            <w:bookmarkStart w:id="5" w:name="h.17y0ph1p9rrs" w:colFirst="0" w:colLast="0"/>
            <w:bookmarkEnd w:id="5"/>
            <w:r>
              <w:rPr>
                <w:sz w:val="22"/>
                <w:szCs w:val="22"/>
              </w:rPr>
              <w:t>Flexible Grouping</w:t>
            </w:r>
          </w:p>
          <w:p w:rsidR="00AD7BF5" w:rsidRDefault="00AD7BF5">
            <w:pPr>
              <w:pStyle w:val="Heading2"/>
              <w:numPr>
                <w:ilvl w:val="0"/>
                <w:numId w:val="54"/>
              </w:numPr>
              <w:tabs>
                <w:tab w:val="left" w:pos="1362"/>
              </w:tabs>
              <w:spacing w:line="345" w:lineRule="auto"/>
              <w:ind w:hanging="360"/>
              <w:contextualSpacing/>
              <w:rPr>
                <w:sz w:val="22"/>
                <w:szCs w:val="22"/>
              </w:rPr>
            </w:pPr>
            <w:bookmarkStart w:id="6" w:name="h.scci46a1za5d" w:colFirst="0" w:colLast="0"/>
            <w:bookmarkEnd w:id="6"/>
            <w:r>
              <w:rPr>
                <w:sz w:val="22"/>
                <w:szCs w:val="22"/>
              </w:rPr>
              <w:t>Teacher- Student Goal Setting</w:t>
            </w:r>
          </w:p>
          <w:p w:rsidR="00AD7BF5" w:rsidRDefault="00AD7BF5">
            <w:pPr>
              <w:pStyle w:val="Heading2"/>
              <w:numPr>
                <w:ilvl w:val="0"/>
                <w:numId w:val="54"/>
              </w:numPr>
              <w:tabs>
                <w:tab w:val="left" w:pos="1362"/>
              </w:tabs>
              <w:spacing w:line="345" w:lineRule="auto"/>
              <w:ind w:hanging="360"/>
              <w:contextualSpacing/>
              <w:rPr>
                <w:sz w:val="22"/>
                <w:szCs w:val="22"/>
              </w:rPr>
            </w:pPr>
            <w:bookmarkStart w:id="7" w:name="h.fln838jqlki1" w:colFirst="0" w:colLast="0"/>
            <w:bookmarkEnd w:id="7"/>
            <w:r>
              <w:rPr>
                <w:sz w:val="22"/>
                <w:szCs w:val="22"/>
              </w:rPr>
              <w:t>Technology Integration</w:t>
            </w:r>
          </w:p>
          <w:p w:rsidR="00AD7BF5" w:rsidRDefault="00AD7BF5">
            <w:pPr>
              <w:pStyle w:val="Heading2"/>
              <w:numPr>
                <w:ilvl w:val="0"/>
                <w:numId w:val="54"/>
              </w:numPr>
              <w:tabs>
                <w:tab w:val="left" w:pos="1362"/>
              </w:tabs>
              <w:spacing w:line="345" w:lineRule="auto"/>
              <w:ind w:hanging="360"/>
              <w:contextualSpacing/>
              <w:rPr>
                <w:sz w:val="22"/>
                <w:szCs w:val="22"/>
              </w:rPr>
            </w:pPr>
            <w:bookmarkStart w:id="8" w:name="h.3bwlcxv00aay" w:colFirst="0" w:colLast="0"/>
            <w:bookmarkEnd w:id="8"/>
            <w:r>
              <w:rPr>
                <w:sz w:val="22"/>
                <w:szCs w:val="22"/>
              </w:rPr>
              <w:t>Centers</w:t>
            </w:r>
          </w:p>
        </w:tc>
        <w:tc>
          <w:tcPr>
            <w:tcW w:w="5668" w:type="dxa"/>
            <w:tcBorders>
              <w:top w:val="single" w:sz="4" w:space="0" w:color="000000"/>
              <w:left w:val="single" w:sz="4" w:space="0" w:color="000000"/>
              <w:bottom w:val="single" w:sz="4" w:space="0" w:color="000000"/>
              <w:right w:val="single" w:sz="4" w:space="0" w:color="000000"/>
            </w:tcBorders>
            <w:shd w:val="clear" w:color="auto" w:fill="FFFFB9"/>
          </w:tcPr>
          <w:p w:rsidR="00AD7BF5" w:rsidRDefault="00AD7BF5" w:rsidP="00AD7BF5">
            <w:pPr>
              <w:pStyle w:val="Heading2"/>
              <w:tabs>
                <w:tab w:val="left" w:pos="1362"/>
              </w:tabs>
              <w:spacing w:line="345" w:lineRule="auto"/>
              <w:ind w:left="720" w:firstLine="0"/>
              <w:contextualSpacing/>
              <w:rPr>
                <w:sz w:val="22"/>
                <w:szCs w:val="22"/>
              </w:rPr>
            </w:pPr>
            <w:bookmarkStart w:id="9" w:name="h.vjdfgh2m9c17" w:colFirst="0" w:colLast="0"/>
            <w:bookmarkEnd w:id="9"/>
          </w:p>
          <w:p w:rsidR="00AD7BF5" w:rsidRDefault="00AD7BF5">
            <w:pPr>
              <w:pStyle w:val="Heading2"/>
              <w:numPr>
                <w:ilvl w:val="0"/>
                <w:numId w:val="54"/>
              </w:numPr>
              <w:tabs>
                <w:tab w:val="left" w:pos="1362"/>
              </w:tabs>
              <w:spacing w:line="345" w:lineRule="auto"/>
              <w:ind w:hanging="360"/>
              <w:contextualSpacing/>
              <w:rPr>
                <w:sz w:val="22"/>
                <w:szCs w:val="22"/>
              </w:rPr>
            </w:pPr>
            <w:r>
              <w:rPr>
                <w:sz w:val="22"/>
                <w:szCs w:val="22"/>
              </w:rPr>
              <w:t>Response to Intervention</w:t>
            </w:r>
          </w:p>
          <w:p w:rsidR="00AD7BF5" w:rsidRDefault="00AD7BF5">
            <w:pPr>
              <w:pStyle w:val="Heading2"/>
              <w:tabs>
                <w:tab w:val="left" w:pos="1362"/>
              </w:tabs>
              <w:spacing w:line="345" w:lineRule="auto"/>
              <w:ind w:left="280"/>
            </w:pPr>
            <w:bookmarkStart w:id="10" w:name="h.t0vsb7rsqcms" w:colFirst="0" w:colLast="0"/>
            <w:bookmarkEnd w:id="10"/>
            <w:r>
              <w:rPr>
                <w:sz w:val="22"/>
                <w:szCs w:val="22"/>
              </w:rPr>
              <w:t>High Level Strategies</w:t>
            </w:r>
          </w:p>
          <w:p w:rsidR="00AD7BF5" w:rsidRDefault="00AD7BF5">
            <w:pPr>
              <w:pStyle w:val="Heading2"/>
              <w:numPr>
                <w:ilvl w:val="0"/>
                <w:numId w:val="28"/>
              </w:numPr>
              <w:tabs>
                <w:tab w:val="left" w:pos="1362"/>
              </w:tabs>
              <w:spacing w:before="40" w:line="414" w:lineRule="auto"/>
              <w:ind w:hanging="360"/>
              <w:contextualSpacing/>
              <w:rPr>
                <w:sz w:val="22"/>
                <w:szCs w:val="22"/>
              </w:rPr>
            </w:pPr>
            <w:bookmarkStart w:id="11" w:name="h.l2u91vq2m426" w:colFirst="0" w:colLast="0"/>
            <w:bookmarkEnd w:id="11"/>
            <w:r>
              <w:rPr>
                <w:sz w:val="22"/>
                <w:szCs w:val="22"/>
              </w:rPr>
              <w:t xml:space="preserve">Multi- Step and Higher </w:t>
            </w:r>
            <w:proofErr w:type="gramStart"/>
            <w:r>
              <w:rPr>
                <w:sz w:val="22"/>
                <w:szCs w:val="22"/>
              </w:rPr>
              <w:t>Level  Math</w:t>
            </w:r>
            <w:proofErr w:type="gramEnd"/>
            <w:r>
              <w:rPr>
                <w:sz w:val="22"/>
                <w:szCs w:val="22"/>
              </w:rPr>
              <w:t xml:space="preserve"> Problems</w:t>
            </w:r>
          </w:p>
          <w:p w:rsidR="00AD7BF5" w:rsidRDefault="00AD7BF5">
            <w:pPr>
              <w:pStyle w:val="Heading2"/>
              <w:numPr>
                <w:ilvl w:val="0"/>
                <w:numId w:val="28"/>
              </w:numPr>
              <w:tabs>
                <w:tab w:val="left" w:pos="1362"/>
              </w:tabs>
              <w:spacing w:line="414" w:lineRule="auto"/>
              <w:ind w:hanging="360"/>
              <w:contextualSpacing/>
              <w:rPr>
                <w:sz w:val="22"/>
                <w:szCs w:val="22"/>
              </w:rPr>
            </w:pPr>
            <w:bookmarkStart w:id="12" w:name="h.imejhxgw9xxe" w:colFirst="0" w:colLast="0"/>
            <w:bookmarkEnd w:id="12"/>
            <w:r>
              <w:rPr>
                <w:sz w:val="22"/>
                <w:szCs w:val="22"/>
              </w:rPr>
              <w:t>Enrich Problems</w:t>
            </w:r>
          </w:p>
          <w:p w:rsidR="00AD7BF5" w:rsidRDefault="00AD7BF5">
            <w:pPr>
              <w:pStyle w:val="Heading2"/>
              <w:numPr>
                <w:ilvl w:val="0"/>
                <w:numId w:val="28"/>
              </w:numPr>
              <w:tabs>
                <w:tab w:val="left" w:pos="1362"/>
              </w:tabs>
              <w:spacing w:line="345" w:lineRule="auto"/>
              <w:ind w:hanging="360"/>
              <w:contextualSpacing/>
            </w:pPr>
            <w:bookmarkStart w:id="13" w:name="h.ahzpdvcv4r47" w:colFirst="0" w:colLast="0"/>
            <w:bookmarkEnd w:id="13"/>
            <w:r>
              <w:t>Extend Activities</w:t>
            </w:r>
          </w:p>
          <w:p w:rsidR="00AD7BF5" w:rsidRDefault="00AD7BF5">
            <w:pPr>
              <w:pStyle w:val="Heading2"/>
              <w:numPr>
                <w:ilvl w:val="0"/>
                <w:numId w:val="28"/>
              </w:numPr>
              <w:tabs>
                <w:tab w:val="left" w:pos="1362"/>
              </w:tabs>
              <w:spacing w:line="414" w:lineRule="auto"/>
              <w:ind w:hanging="360"/>
              <w:contextualSpacing/>
              <w:rPr>
                <w:sz w:val="22"/>
                <w:szCs w:val="22"/>
              </w:rPr>
            </w:pPr>
            <w:bookmarkStart w:id="14" w:name="h.fjughxk77k4h" w:colFirst="0" w:colLast="0"/>
            <w:bookmarkEnd w:id="14"/>
            <w:r>
              <w:rPr>
                <w:sz w:val="22"/>
                <w:szCs w:val="22"/>
              </w:rPr>
              <w:t>Centers</w:t>
            </w:r>
          </w:p>
          <w:p w:rsidR="00AD7BF5" w:rsidRDefault="00AD7BF5">
            <w:pPr>
              <w:pStyle w:val="Heading2"/>
              <w:numPr>
                <w:ilvl w:val="0"/>
                <w:numId w:val="28"/>
              </w:numPr>
              <w:tabs>
                <w:tab w:val="left" w:pos="1362"/>
              </w:tabs>
              <w:spacing w:line="414" w:lineRule="auto"/>
              <w:ind w:hanging="360"/>
              <w:contextualSpacing/>
              <w:rPr>
                <w:sz w:val="22"/>
                <w:szCs w:val="22"/>
              </w:rPr>
            </w:pPr>
            <w:bookmarkStart w:id="15" w:name="h.b4h9t3onl317" w:colFirst="0" w:colLast="0"/>
            <w:bookmarkEnd w:id="15"/>
            <w:r>
              <w:rPr>
                <w:sz w:val="22"/>
                <w:szCs w:val="22"/>
              </w:rPr>
              <w:t>Student Driven Activities</w:t>
            </w:r>
          </w:p>
          <w:p w:rsidR="00AD7BF5" w:rsidRDefault="00AD7BF5">
            <w:pPr>
              <w:pStyle w:val="Heading2"/>
              <w:numPr>
                <w:ilvl w:val="0"/>
                <w:numId w:val="28"/>
              </w:numPr>
              <w:tabs>
                <w:tab w:val="left" w:pos="1362"/>
              </w:tabs>
              <w:spacing w:line="414" w:lineRule="auto"/>
              <w:ind w:hanging="360"/>
              <w:contextualSpacing/>
              <w:rPr>
                <w:sz w:val="22"/>
                <w:szCs w:val="22"/>
              </w:rPr>
            </w:pPr>
            <w:bookmarkStart w:id="16" w:name="h.p4dsg8coazoq" w:colFirst="0" w:colLast="0"/>
            <w:bookmarkEnd w:id="16"/>
            <w:r>
              <w:rPr>
                <w:sz w:val="22"/>
                <w:szCs w:val="22"/>
              </w:rPr>
              <w:t>Student Choice Activities</w:t>
            </w:r>
          </w:p>
          <w:p w:rsidR="00AD7BF5" w:rsidRDefault="00AD7BF5">
            <w:pPr>
              <w:pStyle w:val="Heading2"/>
              <w:numPr>
                <w:ilvl w:val="0"/>
                <w:numId w:val="28"/>
              </w:numPr>
              <w:tabs>
                <w:tab w:val="left" w:pos="1362"/>
              </w:tabs>
              <w:ind w:hanging="360"/>
              <w:contextualSpacing/>
              <w:rPr>
                <w:sz w:val="22"/>
                <w:szCs w:val="22"/>
              </w:rPr>
            </w:pPr>
            <w:bookmarkStart w:id="17" w:name="h.awd3asapzzc1" w:colFirst="0" w:colLast="0"/>
            <w:bookmarkEnd w:id="17"/>
            <w:r>
              <w:rPr>
                <w:sz w:val="22"/>
                <w:szCs w:val="22"/>
              </w:rPr>
              <w:t>Peer Tutoring</w:t>
            </w:r>
          </w:p>
          <w:p w:rsidR="00AD7BF5" w:rsidRDefault="00AD7BF5">
            <w:pPr>
              <w:pStyle w:val="Heading2"/>
              <w:numPr>
                <w:ilvl w:val="0"/>
                <w:numId w:val="34"/>
              </w:numPr>
              <w:tabs>
                <w:tab w:val="left" w:pos="1362"/>
              </w:tabs>
              <w:spacing w:before="39"/>
            </w:pPr>
          </w:p>
        </w:tc>
      </w:tr>
      <w:tr w:rsidR="00847D17" w:rsidTr="00B97629">
        <w:trPr>
          <w:trHeight w:val="2060"/>
        </w:trPr>
        <w:tc>
          <w:tcPr>
            <w:tcW w:w="1106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44"/>
              <w:ind w:left="102"/>
            </w:pPr>
            <w:r>
              <w:rPr>
                <w:b/>
                <w:sz w:val="22"/>
                <w:szCs w:val="22"/>
              </w:rPr>
              <w:t>Suggested activities for lesson plans:</w:t>
            </w:r>
          </w:p>
          <w:p w:rsidR="00847D17" w:rsidRDefault="00847D17">
            <w:pPr>
              <w:pStyle w:val="normal0"/>
              <w:spacing w:before="44"/>
              <w:ind w:left="102"/>
            </w:pPr>
          </w:p>
          <w:tbl>
            <w:tblPr>
              <w:tblStyle w:val="a6"/>
              <w:tblW w:w="8924"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4462"/>
            </w:tblGrid>
            <w:tr w:rsidR="00847D17">
              <w:tc>
                <w:tcPr>
                  <w:tcW w:w="4462" w:type="dxa"/>
                  <w:tcMar>
                    <w:top w:w="100" w:type="dxa"/>
                    <w:left w:w="100" w:type="dxa"/>
                    <w:bottom w:w="100" w:type="dxa"/>
                    <w:right w:w="100" w:type="dxa"/>
                  </w:tcMar>
                </w:tcPr>
                <w:p w:rsidR="00847D17" w:rsidRDefault="00AD7BF5">
                  <w:pPr>
                    <w:pStyle w:val="normal0"/>
                  </w:pPr>
                  <w:r>
                    <w:rPr>
                      <w:sz w:val="22"/>
                      <w:szCs w:val="22"/>
                    </w:rPr>
                    <w:t>Place Value Cards</w:t>
                  </w:r>
                </w:p>
              </w:tc>
              <w:tc>
                <w:tcPr>
                  <w:tcW w:w="4462" w:type="dxa"/>
                  <w:tcMar>
                    <w:top w:w="100" w:type="dxa"/>
                    <w:left w:w="100" w:type="dxa"/>
                    <w:bottom w:w="100" w:type="dxa"/>
                    <w:right w:w="100" w:type="dxa"/>
                  </w:tcMar>
                </w:tcPr>
                <w:p w:rsidR="00847D17" w:rsidRDefault="00AD7BF5">
                  <w:pPr>
                    <w:pStyle w:val="normal0"/>
                  </w:pPr>
                  <w:r>
                    <w:rPr>
                      <w:sz w:val="22"/>
                      <w:szCs w:val="22"/>
                    </w:rPr>
                    <w:t>Identify the numbers using a deck of cards</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 xml:space="preserve">Hungry </w:t>
                  </w:r>
                  <w:proofErr w:type="spellStart"/>
                  <w:r>
                    <w:rPr>
                      <w:sz w:val="22"/>
                      <w:szCs w:val="22"/>
                    </w:rPr>
                    <w:t>Catepillar</w:t>
                  </w:r>
                  <w:proofErr w:type="spellEnd"/>
                </w:p>
              </w:tc>
              <w:tc>
                <w:tcPr>
                  <w:tcW w:w="4462" w:type="dxa"/>
                  <w:tcMar>
                    <w:top w:w="100" w:type="dxa"/>
                    <w:left w:w="100" w:type="dxa"/>
                    <w:bottom w:w="100" w:type="dxa"/>
                    <w:right w:w="100" w:type="dxa"/>
                  </w:tcMar>
                </w:tcPr>
                <w:p w:rsidR="00847D17" w:rsidRDefault="00AD7BF5">
                  <w:pPr>
                    <w:pStyle w:val="normal0"/>
                  </w:pPr>
                  <w:r>
                    <w:rPr>
                      <w:sz w:val="22"/>
                      <w:szCs w:val="22"/>
                    </w:rPr>
                    <w:t>Sequence the initial sounds of the words</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Life Cycle Identification</w:t>
                  </w:r>
                </w:p>
              </w:tc>
              <w:tc>
                <w:tcPr>
                  <w:tcW w:w="4462" w:type="dxa"/>
                  <w:tcMar>
                    <w:top w:w="100" w:type="dxa"/>
                    <w:left w:w="100" w:type="dxa"/>
                    <w:bottom w:w="100" w:type="dxa"/>
                    <w:right w:w="100" w:type="dxa"/>
                  </w:tcMar>
                </w:tcPr>
                <w:p w:rsidR="00847D17" w:rsidRDefault="00AD7BF5">
                  <w:pPr>
                    <w:pStyle w:val="normal0"/>
                  </w:pPr>
                  <w:r>
                    <w:rPr>
                      <w:sz w:val="22"/>
                      <w:szCs w:val="22"/>
                    </w:rPr>
                    <w:t xml:space="preserve">What shapes can you see? </w:t>
                  </w:r>
                  <w:proofErr w:type="spellStart"/>
                  <w:proofErr w:type="gramStart"/>
                  <w:r>
                    <w:rPr>
                      <w:i/>
                      <w:sz w:val="22"/>
                      <w:szCs w:val="22"/>
                    </w:rPr>
                    <w:t>ie</w:t>
                  </w:r>
                  <w:proofErr w:type="spellEnd"/>
                  <w:proofErr w:type="gramEnd"/>
                  <w:r>
                    <w:rPr>
                      <w:i/>
                      <w:sz w:val="22"/>
                      <w:szCs w:val="22"/>
                    </w:rPr>
                    <w:t>. butterfly wings</w:t>
                  </w:r>
                </w:p>
              </w:tc>
            </w:tr>
          </w:tbl>
          <w:p w:rsidR="00847D17" w:rsidRDefault="00847D17">
            <w:pPr>
              <w:pStyle w:val="normal0"/>
              <w:spacing w:before="44"/>
              <w:ind w:left="102"/>
            </w:pPr>
          </w:p>
        </w:tc>
      </w:tr>
      <w:tr w:rsidR="00847D17" w:rsidTr="00B97629">
        <w:trPr>
          <w:trHeight w:val="1016"/>
        </w:trPr>
        <w:tc>
          <w:tcPr>
            <w:tcW w:w="1106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Teacher Notes:</w:t>
            </w:r>
          </w:p>
          <w:p w:rsidR="00847D17" w:rsidRDefault="00AD7BF5">
            <w:pPr>
              <w:pStyle w:val="normal0"/>
              <w:numPr>
                <w:ilvl w:val="0"/>
                <w:numId w:val="48"/>
              </w:numPr>
              <w:tabs>
                <w:tab w:val="left" w:pos="822"/>
              </w:tabs>
              <w:spacing w:before="36"/>
              <w:ind w:left="822"/>
            </w:pPr>
            <w:r>
              <w:rPr>
                <w:sz w:val="22"/>
                <w:szCs w:val="22"/>
              </w:rPr>
              <w:t>Introduce ordinal numbers (K.CC.4)</w:t>
            </w:r>
          </w:p>
          <w:p w:rsidR="00847D17" w:rsidRDefault="00AD7BF5">
            <w:pPr>
              <w:pStyle w:val="normal0"/>
              <w:numPr>
                <w:ilvl w:val="0"/>
                <w:numId w:val="48"/>
              </w:numPr>
              <w:tabs>
                <w:tab w:val="left" w:pos="822"/>
              </w:tabs>
              <w:spacing w:before="40"/>
              <w:ind w:left="822"/>
            </w:pPr>
            <w:r>
              <w:rPr>
                <w:sz w:val="22"/>
                <w:szCs w:val="22"/>
              </w:rPr>
              <w:t>Integrate standards through morning meeting and calendar routines as applicable</w:t>
            </w:r>
          </w:p>
        </w:tc>
      </w:tr>
    </w:tbl>
    <w:p w:rsidR="00AD7BF5" w:rsidRDefault="00AD7BF5">
      <w:pPr>
        <w:pStyle w:val="normal0"/>
        <w:spacing w:before="2"/>
      </w:pPr>
    </w:p>
    <w:p w:rsidR="00847D17" w:rsidRDefault="00AD7BF5">
      <w:pPr>
        <w:pStyle w:val="Heading2"/>
        <w:spacing w:before="69"/>
        <w:ind w:left="1131" w:right="1934" w:firstLine="0"/>
        <w:jc w:val="center"/>
      </w:pPr>
      <w:r>
        <w:t>OCEAN COUNTY MATHEMATICS CURRICULUM RESOURCES</w:t>
      </w:r>
    </w:p>
    <w:p w:rsidR="00847D17" w:rsidRDefault="00847D17">
      <w:pPr>
        <w:pStyle w:val="normal0"/>
        <w:spacing w:before="16"/>
      </w:pPr>
    </w:p>
    <w:p w:rsidR="00847D17" w:rsidRDefault="00AD7BF5">
      <w:pPr>
        <w:pStyle w:val="normal0"/>
        <w:tabs>
          <w:tab w:val="left" w:pos="6521"/>
        </w:tabs>
        <w:ind w:right="862"/>
        <w:jc w:val="center"/>
      </w:pPr>
      <w:r>
        <w:rPr>
          <w:rFonts w:ascii="Calibri" w:eastAsia="Calibri" w:hAnsi="Calibri" w:cs="Calibri"/>
          <w:b/>
        </w:rPr>
        <w:t xml:space="preserve">Math Domain:  </w:t>
      </w:r>
      <w:r>
        <w:rPr>
          <w:rFonts w:ascii="Calibri" w:eastAsia="Calibri" w:hAnsi="Calibri" w:cs="Calibri"/>
        </w:rPr>
        <w:t>Counting and Cardinality</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Kindergarten</w:t>
      </w:r>
    </w:p>
    <w:p w:rsidR="00847D17" w:rsidRDefault="00847D17">
      <w:pPr>
        <w:pStyle w:val="normal0"/>
        <w:spacing w:before="4"/>
      </w:pPr>
    </w:p>
    <w:p w:rsidR="00847D17" w:rsidRDefault="00AD7BF5">
      <w:pPr>
        <w:pStyle w:val="Heading1"/>
      </w:pPr>
      <w:r>
        <w:t>Cluster:</w:t>
      </w:r>
    </w:p>
    <w:p w:rsidR="00847D17" w:rsidRDefault="00AD7BF5">
      <w:pPr>
        <w:pStyle w:val="normal0"/>
        <w:numPr>
          <w:ilvl w:val="0"/>
          <w:numId w:val="50"/>
        </w:numPr>
        <w:tabs>
          <w:tab w:val="left" w:pos="940"/>
        </w:tabs>
        <w:spacing w:before="38"/>
        <w:ind w:left="940"/>
      </w:pPr>
      <w:r>
        <w:rPr>
          <w:rFonts w:ascii="Calibri" w:eastAsia="Calibri" w:hAnsi="Calibri" w:cs="Calibri"/>
          <w:sz w:val="22"/>
          <w:szCs w:val="22"/>
        </w:rPr>
        <w:t>Know number names and the count sequence</w:t>
      </w:r>
    </w:p>
    <w:p w:rsidR="00847D17" w:rsidRDefault="00AD7BF5">
      <w:pPr>
        <w:pStyle w:val="normal0"/>
        <w:numPr>
          <w:ilvl w:val="0"/>
          <w:numId w:val="50"/>
        </w:numPr>
        <w:tabs>
          <w:tab w:val="left" w:pos="940"/>
        </w:tabs>
        <w:spacing w:before="39"/>
        <w:ind w:left="940"/>
      </w:pPr>
      <w:r>
        <w:rPr>
          <w:rFonts w:ascii="Calibri" w:eastAsia="Calibri" w:hAnsi="Calibri" w:cs="Calibri"/>
          <w:sz w:val="22"/>
          <w:szCs w:val="22"/>
        </w:rPr>
        <w:lastRenderedPageBreak/>
        <w:t>Count to tell the number of objects</w:t>
      </w:r>
    </w:p>
    <w:p w:rsidR="00847D17" w:rsidRDefault="00AD7BF5">
      <w:pPr>
        <w:pStyle w:val="normal0"/>
        <w:numPr>
          <w:ilvl w:val="0"/>
          <w:numId w:val="50"/>
        </w:numPr>
        <w:tabs>
          <w:tab w:val="left" w:pos="940"/>
        </w:tabs>
        <w:spacing w:before="41"/>
        <w:ind w:left="940"/>
      </w:pPr>
      <w:r>
        <w:rPr>
          <w:rFonts w:ascii="Calibri" w:eastAsia="Calibri" w:hAnsi="Calibri" w:cs="Calibri"/>
          <w:sz w:val="22"/>
          <w:szCs w:val="22"/>
        </w:rPr>
        <w:t>Compare numbers</w:t>
      </w:r>
    </w:p>
    <w:p w:rsidR="00847D17" w:rsidRDefault="00847D17">
      <w:pPr>
        <w:pStyle w:val="normal0"/>
      </w:pPr>
    </w:p>
    <w:p w:rsidR="00847D17" w:rsidRDefault="00AD7BF5">
      <w:pPr>
        <w:pStyle w:val="normal0"/>
        <w:spacing w:before="51"/>
        <w:ind w:left="220"/>
      </w:pPr>
      <w:r>
        <w:rPr>
          <w:rFonts w:ascii="Calibri" w:eastAsia="Calibri" w:hAnsi="Calibri" w:cs="Calibri"/>
          <w:b/>
        </w:rPr>
        <w:t xml:space="preserve">Content Standard: </w:t>
      </w:r>
      <w:r>
        <w:rPr>
          <w:rFonts w:ascii="Calibri" w:eastAsia="Calibri" w:hAnsi="Calibri" w:cs="Calibri"/>
        </w:rPr>
        <w:t>K.CC.1, K.CC.2, K.CC.3, K.CC.4, K.CC.5, K.CC.6, K.CC.7</w:t>
      </w:r>
    </w:p>
    <w:p w:rsidR="00847D17" w:rsidRDefault="00847D17">
      <w:pPr>
        <w:pStyle w:val="normal0"/>
        <w:spacing w:before="6"/>
      </w:pPr>
    </w:p>
    <w:tbl>
      <w:tblPr>
        <w:tblStyle w:val="a8"/>
        <w:tblW w:w="10562" w:type="dxa"/>
        <w:tblInd w:w="-805" w:type="dxa"/>
        <w:tblLayout w:type="fixed"/>
        <w:tblLook w:val="0000"/>
      </w:tblPr>
      <w:tblGrid>
        <w:gridCol w:w="5297"/>
        <w:gridCol w:w="5265"/>
      </w:tblGrid>
      <w:tr w:rsidR="00847D17" w:rsidTr="00B97629">
        <w:trPr>
          <w:trHeight w:val="30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Websites:</w:t>
            </w:r>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Brief Description</w:t>
            </w:r>
          </w:p>
        </w:tc>
      </w:tr>
      <w:tr w:rsidR="00847D17" w:rsidTr="00B97629">
        <w:trPr>
          <w:trHeight w:val="66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10">
              <w:r w:rsidR="00AD7BF5">
                <w:rPr>
                  <w:rFonts w:ascii="Calibri" w:eastAsia="Calibri" w:hAnsi="Calibri" w:cs="Calibri"/>
                  <w:color w:val="0000FF"/>
                  <w:u w:val="single"/>
                </w:rPr>
                <w:t>http://more.starfall.com/</w:t>
              </w:r>
            </w:hyperlink>
            <w:hyperlink r:id="rId11"/>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Provides opportunities for practice with identifying</w:t>
            </w:r>
          </w:p>
          <w:p w:rsidR="00847D17" w:rsidRDefault="00AD7BF5">
            <w:pPr>
              <w:pStyle w:val="normal0"/>
              <w:ind w:left="102"/>
            </w:pPr>
            <w:proofErr w:type="gramStart"/>
            <w:r>
              <w:rPr>
                <w:rFonts w:ascii="Calibri" w:eastAsia="Calibri" w:hAnsi="Calibri" w:cs="Calibri"/>
              </w:rPr>
              <w:t>numbers</w:t>
            </w:r>
            <w:proofErr w:type="gramEnd"/>
            <w:r>
              <w:rPr>
                <w:rFonts w:ascii="Calibri" w:eastAsia="Calibri" w:hAnsi="Calibri" w:cs="Calibri"/>
              </w:rPr>
              <w:t>, counting, addition and subtraction.</w:t>
            </w:r>
          </w:p>
        </w:tc>
      </w:tr>
      <w:tr w:rsidR="00847D17" w:rsidTr="00B97629">
        <w:trPr>
          <w:trHeight w:val="64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12">
              <w:r w:rsidR="00AD7BF5">
                <w:rPr>
                  <w:rFonts w:ascii="Calibri" w:eastAsia="Calibri" w:hAnsi="Calibri" w:cs="Calibri"/>
                  <w:color w:val="0000FF"/>
                  <w:u w:val="single"/>
                </w:rPr>
                <w:t>http://www.drjean.org/</w:t>
              </w:r>
            </w:hyperlink>
            <w:hyperlink r:id="rId13"/>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Songs and finger plays relating to various math</w:t>
            </w:r>
          </w:p>
          <w:p w:rsidR="00847D17" w:rsidRDefault="00AD7BF5">
            <w:pPr>
              <w:pStyle w:val="normal0"/>
              <w:ind w:left="102"/>
            </w:pPr>
            <w:proofErr w:type="gramStart"/>
            <w:r>
              <w:rPr>
                <w:rFonts w:ascii="Calibri" w:eastAsia="Calibri" w:hAnsi="Calibri" w:cs="Calibri"/>
              </w:rPr>
              <w:t>concepts</w:t>
            </w:r>
            <w:proofErr w:type="gramEnd"/>
            <w:r>
              <w:rPr>
                <w:rFonts w:ascii="Calibri" w:eastAsia="Calibri" w:hAnsi="Calibri" w:cs="Calibri"/>
              </w:rPr>
              <w:t>.</w:t>
            </w:r>
          </w:p>
        </w:tc>
      </w:tr>
      <w:tr w:rsidR="00847D17" w:rsidTr="00B97629">
        <w:trPr>
          <w:trHeight w:val="86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14">
              <w:r w:rsidR="00AD7BF5">
                <w:rPr>
                  <w:rFonts w:ascii="Calibri" w:eastAsia="Calibri" w:hAnsi="Calibri" w:cs="Calibri"/>
                  <w:color w:val="0000FF"/>
                  <w:u w:val="single"/>
                </w:rPr>
                <w:t>www.funbrain.com</w:t>
              </w:r>
            </w:hyperlink>
            <w:hyperlink r:id="rId15"/>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Games:</w:t>
            </w:r>
          </w:p>
          <w:p w:rsidR="00847D17" w:rsidRDefault="00AD7BF5">
            <w:pPr>
              <w:pStyle w:val="Heading2"/>
              <w:numPr>
                <w:ilvl w:val="0"/>
                <w:numId w:val="49"/>
              </w:numPr>
              <w:tabs>
                <w:tab w:val="left" w:pos="822"/>
              </w:tabs>
              <w:ind w:left="822"/>
            </w:pPr>
            <w:r>
              <w:rPr>
                <w:rFonts w:ascii="Calibri" w:eastAsia="Calibri" w:hAnsi="Calibri" w:cs="Calibri"/>
              </w:rPr>
              <w:t>Bunny Count</w:t>
            </w:r>
          </w:p>
          <w:p w:rsidR="00847D17" w:rsidRDefault="00AD7BF5">
            <w:pPr>
              <w:pStyle w:val="normal0"/>
              <w:numPr>
                <w:ilvl w:val="0"/>
                <w:numId w:val="49"/>
              </w:numPr>
              <w:tabs>
                <w:tab w:val="left" w:pos="822"/>
              </w:tabs>
              <w:spacing w:before="1"/>
              <w:ind w:left="822"/>
            </w:pPr>
            <w:r>
              <w:rPr>
                <w:rFonts w:ascii="Calibri" w:eastAsia="Calibri" w:hAnsi="Calibri" w:cs="Calibri"/>
              </w:rPr>
              <w:t>One False Move</w:t>
            </w:r>
          </w:p>
        </w:tc>
      </w:tr>
      <w:tr w:rsidR="00847D17" w:rsidTr="00B97629">
        <w:trPr>
          <w:trHeight w:val="98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16">
              <w:r w:rsidR="00AD7BF5">
                <w:rPr>
                  <w:rFonts w:ascii="Calibri" w:eastAsia="Calibri" w:hAnsi="Calibri" w:cs="Calibri"/>
                  <w:color w:val="0000FF"/>
                  <w:u w:val="single"/>
                </w:rPr>
                <w:t>www.internet4classrooms.com</w:t>
              </w:r>
            </w:hyperlink>
            <w:hyperlink r:id="rId17"/>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Offers resources for all grades including; links to</w:t>
            </w:r>
          </w:p>
          <w:p w:rsidR="00847D17" w:rsidRDefault="00AD7BF5">
            <w:pPr>
              <w:pStyle w:val="normal0"/>
              <w:ind w:left="102" w:right="232"/>
            </w:pPr>
            <w:proofErr w:type="gramStart"/>
            <w:r>
              <w:rPr>
                <w:rFonts w:ascii="Calibri" w:eastAsia="Calibri" w:hAnsi="Calibri" w:cs="Calibri"/>
              </w:rPr>
              <w:t>large</w:t>
            </w:r>
            <w:proofErr w:type="gramEnd"/>
            <w:r>
              <w:rPr>
                <w:rFonts w:ascii="Calibri" w:eastAsia="Calibri" w:hAnsi="Calibri" w:cs="Calibri"/>
              </w:rPr>
              <w:t xml:space="preserve"> math sites, interactive math activities, lesson plans, worksheet generators and more.</w:t>
            </w:r>
          </w:p>
        </w:tc>
      </w:tr>
      <w:tr w:rsidR="00847D17" w:rsidTr="00B97629">
        <w:trPr>
          <w:trHeight w:val="70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18">
              <w:r w:rsidR="00AD7BF5">
                <w:rPr>
                  <w:rFonts w:ascii="Calibri" w:eastAsia="Calibri" w:hAnsi="Calibri" w:cs="Calibri"/>
                  <w:color w:val="0000FF"/>
                  <w:u w:val="single"/>
                </w:rPr>
                <w:t>www.mathwire.com</w:t>
              </w:r>
            </w:hyperlink>
            <w:hyperlink r:id="rId19"/>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Provides a plethora of resources for teachers</w:t>
            </w:r>
          </w:p>
          <w:p w:rsidR="00847D17" w:rsidRDefault="00AD7BF5">
            <w:pPr>
              <w:pStyle w:val="normal0"/>
              <w:ind w:left="102"/>
            </w:pPr>
            <w:proofErr w:type="gramStart"/>
            <w:r>
              <w:rPr>
                <w:rFonts w:ascii="Calibri" w:eastAsia="Calibri" w:hAnsi="Calibri" w:cs="Calibri"/>
              </w:rPr>
              <w:t>including</w:t>
            </w:r>
            <w:proofErr w:type="gramEnd"/>
            <w:r>
              <w:rPr>
                <w:rFonts w:ascii="Calibri" w:eastAsia="Calibri" w:hAnsi="Calibri" w:cs="Calibri"/>
              </w:rPr>
              <w:t xml:space="preserve"> printable games and online games.</w:t>
            </w:r>
          </w:p>
        </w:tc>
      </w:tr>
      <w:tr w:rsidR="00847D17" w:rsidTr="00B97629">
        <w:trPr>
          <w:trHeight w:val="120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20">
              <w:r w:rsidR="00AD7BF5">
                <w:rPr>
                  <w:rFonts w:ascii="Calibri" w:eastAsia="Calibri" w:hAnsi="Calibri" w:cs="Calibri"/>
                  <w:color w:val="0000FF"/>
                  <w:u w:val="single"/>
                </w:rPr>
                <w:t>http://nlvm.usu.edu/en/nav/vlibrary.html</w:t>
              </w:r>
            </w:hyperlink>
            <w:hyperlink r:id="rId21"/>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A library of interactive, web-based virtual</w:t>
            </w:r>
          </w:p>
          <w:p w:rsidR="00847D17" w:rsidRDefault="00AD7BF5">
            <w:pPr>
              <w:pStyle w:val="normal0"/>
              <w:ind w:left="102" w:right="351"/>
            </w:pPr>
            <w:proofErr w:type="spellStart"/>
            <w:proofErr w:type="gramStart"/>
            <w:r>
              <w:rPr>
                <w:rFonts w:ascii="Calibri" w:eastAsia="Calibri" w:hAnsi="Calibri" w:cs="Calibri"/>
              </w:rPr>
              <w:t>manipulatives</w:t>
            </w:r>
            <w:proofErr w:type="spellEnd"/>
            <w:proofErr w:type="gramEnd"/>
            <w:r>
              <w:rPr>
                <w:rFonts w:ascii="Calibri" w:eastAsia="Calibri" w:hAnsi="Calibri" w:cs="Calibri"/>
              </w:rPr>
              <w:t xml:space="preserve"> or concept tutorials, mostly in the form of Java applets, for mathematics instruction (K-12 emphasis).</w:t>
            </w:r>
          </w:p>
        </w:tc>
      </w:tr>
      <w:tr w:rsidR="00847D17" w:rsidTr="00B97629">
        <w:trPr>
          <w:trHeight w:val="458"/>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22">
              <w:r w:rsidR="00AD7BF5">
                <w:rPr>
                  <w:rFonts w:ascii="Calibri" w:eastAsia="Calibri" w:hAnsi="Calibri" w:cs="Calibri"/>
                  <w:color w:val="0000FF"/>
                  <w:u w:val="single"/>
                </w:rPr>
                <w:t>http://www.ixl.com/math/kindergarten</w:t>
              </w:r>
            </w:hyperlink>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Skills organized by categories for every grade level.</w:t>
            </w:r>
          </w:p>
        </w:tc>
      </w:tr>
      <w:tr w:rsidR="00847D17" w:rsidTr="00B97629">
        <w:trPr>
          <w:trHeight w:val="66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23">
              <w:r w:rsidR="00AD7BF5">
                <w:rPr>
                  <w:rFonts w:ascii="Calibri" w:eastAsia="Calibri" w:hAnsi="Calibri" w:cs="Calibri"/>
                  <w:color w:val="0000FF"/>
                  <w:u w:val="single"/>
                </w:rPr>
                <w:t>http://www.brainpopjr.com/math/</w:t>
              </w:r>
            </w:hyperlink>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Access several movie clips relating to every math</w:t>
            </w:r>
          </w:p>
          <w:p w:rsidR="00847D17" w:rsidRDefault="00AD7BF5">
            <w:pPr>
              <w:pStyle w:val="normal0"/>
              <w:ind w:left="102"/>
            </w:pPr>
            <w:proofErr w:type="gramStart"/>
            <w:r>
              <w:rPr>
                <w:rFonts w:ascii="Calibri" w:eastAsia="Calibri" w:hAnsi="Calibri" w:cs="Calibri"/>
              </w:rPr>
              <w:t>standard</w:t>
            </w:r>
            <w:proofErr w:type="gramEnd"/>
            <w:r>
              <w:rPr>
                <w:rFonts w:ascii="Calibri" w:eastAsia="Calibri" w:hAnsi="Calibri" w:cs="Calibri"/>
              </w:rPr>
              <w:t>.</w:t>
            </w:r>
          </w:p>
        </w:tc>
      </w:tr>
      <w:tr w:rsidR="00847D17" w:rsidTr="00B97629">
        <w:trPr>
          <w:trHeight w:val="660"/>
        </w:trPr>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24">
              <w:r w:rsidR="00AD7BF5">
                <w:rPr>
                  <w:rFonts w:ascii="Calibri" w:eastAsia="Calibri" w:hAnsi="Calibri" w:cs="Calibri"/>
                  <w:color w:val="0000FF"/>
                  <w:u w:val="single"/>
                </w:rPr>
                <w:t>http://www.jumpstart.com/</w:t>
              </w:r>
            </w:hyperlink>
          </w:p>
        </w:tc>
        <w:tc>
          <w:tcPr>
            <w:tcW w:w="526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Students count, add, subtract, make equations,</w:t>
            </w:r>
          </w:p>
          <w:p w:rsidR="00847D17" w:rsidRDefault="00AD7BF5">
            <w:pPr>
              <w:pStyle w:val="normal0"/>
              <w:spacing w:before="3"/>
              <w:ind w:left="102"/>
            </w:pPr>
            <w:proofErr w:type="gramStart"/>
            <w:r>
              <w:rPr>
                <w:rFonts w:ascii="Calibri" w:eastAsia="Calibri" w:hAnsi="Calibri" w:cs="Calibri"/>
              </w:rPr>
              <w:t>make</w:t>
            </w:r>
            <w:proofErr w:type="gramEnd"/>
            <w:r>
              <w:rPr>
                <w:rFonts w:ascii="Calibri" w:eastAsia="Calibri" w:hAnsi="Calibri" w:cs="Calibri"/>
              </w:rPr>
              <w:t xml:space="preserve"> patterns, sort objects and solve problems.</w:t>
            </w:r>
          </w:p>
        </w:tc>
      </w:tr>
    </w:tbl>
    <w:tbl>
      <w:tblPr>
        <w:tblStyle w:val="a9"/>
        <w:tblW w:w="10562" w:type="dxa"/>
        <w:tblInd w:w="-805" w:type="dxa"/>
        <w:tblLayout w:type="fixed"/>
        <w:tblLook w:val="0000"/>
      </w:tblPr>
      <w:tblGrid>
        <w:gridCol w:w="10562"/>
      </w:tblGrid>
      <w:tr w:rsidR="00847D17" w:rsidTr="00B97629">
        <w:trPr>
          <w:trHeight w:val="1988"/>
        </w:trPr>
        <w:tc>
          <w:tcPr>
            <w:tcW w:w="10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pPr>
            <w:r>
              <w:rPr>
                <w:rFonts w:ascii="Calibri" w:eastAsia="Calibri" w:hAnsi="Calibri" w:cs="Calibri"/>
                <w:b/>
              </w:rPr>
              <w:t>Math Literature:</w:t>
            </w:r>
          </w:p>
          <w:p w:rsidR="00847D17" w:rsidRDefault="00AD7BF5">
            <w:pPr>
              <w:pStyle w:val="normal0"/>
              <w:numPr>
                <w:ilvl w:val="0"/>
                <w:numId w:val="27"/>
              </w:numPr>
              <w:tabs>
                <w:tab w:val="left" w:pos="822"/>
              </w:tabs>
              <w:ind w:left="822"/>
            </w:pPr>
            <w:r>
              <w:rPr>
                <w:rFonts w:ascii="Calibri" w:eastAsia="Calibri" w:hAnsi="Calibri" w:cs="Calibri"/>
                <w:i/>
              </w:rPr>
              <w:t xml:space="preserve">Ten Black Dots </w:t>
            </w:r>
            <w:r>
              <w:rPr>
                <w:rFonts w:ascii="Calibri" w:eastAsia="Calibri" w:hAnsi="Calibri" w:cs="Calibri"/>
              </w:rPr>
              <w:t>by Donald Crews</w:t>
            </w:r>
          </w:p>
          <w:p w:rsidR="00847D17" w:rsidRDefault="00AD7BF5">
            <w:pPr>
              <w:pStyle w:val="normal0"/>
              <w:numPr>
                <w:ilvl w:val="0"/>
                <w:numId w:val="27"/>
              </w:numPr>
              <w:tabs>
                <w:tab w:val="left" w:pos="822"/>
              </w:tabs>
              <w:ind w:left="822"/>
            </w:pPr>
            <w:r>
              <w:rPr>
                <w:rFonts w:ascii="Calibri" w:eastAsia="Calibri" w:hAnsi="Calibri" w:cs="Calibri"/>
                <w:i/>
              </w:rPr>
              <w:t xml:space="preserve">Fish Eyes </w:t>
            </w:r>
            <w:r>
              <w:rPr>
                <w:rFonts w:ascii="Calibri" w:eastAsia="Calibri" w:hAnsi="Calibri" w:cs="Calibri"/>
              </w:rPr>
              <w:t xml:space="preserve">by Lois </w:t>
            </w:r>
            <w:proofErr w:type="spellStart"/>
            <w:r>
              <w:rPr>
                <w:rFonts w:ascii="Calibri" w:eastAsia="Calibri" w:hAnsi="Calibri" w:cs="Calibri"/>
              </w:rPr>
              <w:t>Ehlert</w:t>
            </w:r>
            <w:proofErr w:type="spellEnd"/>
          </w:p>
          <w:p w:rsidR="00847D17" w:rsidRDefault="00AD7BF5">
            <w:pPr>
              <w:pStyle w:val="normal0"/>
              <w:numPr>
                <w:ilvl w:val="0"/>
                <w:numId w:val="27"/>
              </w:numPr>
              <w:tabs>
                <w:tab w:val="left" w:pos="822"/>
              </w:tabs>
              <w:spacing w:before="1"/>
              <w:ind w:left="822"/>
            </w:pPr>
            <w:r>
              <w:rPr>
                <w:rFonts w:ascii="Calibri" w:eastAsia="Calibri" w:hAnsi="Calibri" w:cs="Calibri"/>
                <w:i/>
              </w:rPr>
              <w:t xml:space="preserve">Anno’s Counting Book </w:t>
            </w:r>
            <w:r>
              <w:rPr>
                <w:rFonts w:ascii="Calibri" w:eastAsia="Calibri" w:hAnsi="Calibri" w:cs="Calibri"/>
              </w:rPr>
              <w:t xml:space="preserve">by Anno </w:t>
            </w:r>
            <w:proofErr w:type="spellStart"/>
            <w:r>
              <w:rPr>
                <w:rFonts w:ascii="Calibri" w:eastAsia="Calibri" w:hAnsi="Calibri" w:cs="Calibri"/>
              </w:rPr>
              <w:t>Mitsumasa</w:t>
            </w:r>
            <w:proofErr w:type="spellEnd"/>
          </w:p>
          <w:p w:rsidR="00847D17" w:rsidRDefault="00AD7BF5">
            <w:pPr>
              <w:pStyle w:val="normal0"/>
              <w:numPr>
                <w:ilvl w:val="0"/>
                <w:numId w:val="27"/>
              </w:numPr>
              <w:tabs>
                <w:tab w:val="left" w:pos="822"/>
              </w:tabs>
              <w:ind w:left="822"/>
            </w:pPr>
            <w:proofErr w:type="spellStart"/>
            <w:r>
              <w:rPr>
                <w:rFonts w:ascii="Calibri" w:eastAsia="Calibri" w:hAnsi="Calibri" w:cs="Calibri"/>
                <w:i/>
              </w:rPr>
              <w:t>Chicka</w:t>
            </w:r>
            <w:proofErr w:type="spellEnd"/>
            <w:r>
              <w:rPr>
                <w:rFonts w:ascii="Calibri" w:eastAsia="Calibri" w:hAnsi="Calibri" w:cs="Calibri"/>
                <w:i/>
              </w:rPr>
              <w:t xml:space="preserve">, </w:t>
            </w:r>
            <w:proofErr w:type="spellStart"/>
            <w:r>
              <w:rPr>
                <w:rFonts w:ascii="Calibri" w:eastAsia="Calibri" w:hAnsi="Calibri" w:cs="Calibri"/>
                <w:i/>
              </w:rPr>
              <w:t>Chicka</w:t>
            </w:r>
            <w:proofErr w:type="spellEnd"/>
            <w:r>
              <w:rPr>
                <w:rFonts w:ascii="Calibri" w:eastAsia="Calibri" w:hAnsi="Calibri" w:cs="Calibri"/>
                <w:i/>
              </w:rPr>
              <w:t xml:space="preserve">, 1, 2, 3 </w:t>
            </w:r>
            <w:r>
              <w:rPr>
                <w:rFonts w:ascii="Calibri" w:eastAsia="Calibri" w:hAnsi="Calibri" w:cs="Calibri"/>
              </w:rPr>
              <w:t>by Bill Martin</w:t>
            </w:r>
          </w:p>
          <w:p w:rsidR="00847D17" w:rsidRDefault="00AD7BF5">
            <w:pPr>
              <w:pStyle w:val="normal0"/>
              <w:numPr>
                <w:ilvl w:val="0"/>
                <w:numId w:val="27"/>
              </w:numPr>
              <w:tabs>
                <w:tab w:val="left" w:pos="822"/>
              </w:tabs>
              <w:ind w:left="822"/>
            </w:pPr>
            <w:r>
              <w:rPr>
                <w:rFonts w:ascii="Calibri" w:eastAsia="Calibri" w:hAnsi="Calibri" w:cs="Calibri"/>
                <w:i/>
              </w:rPr>
              <w:t xml:space="preserve">Miss </w:t>
            </w:r>
            <w:proofErr w:type="spellStart"/>
            <w:r>
              <w:rPr>
                <w:rFonts w:ascii="Calibri" w:eastAsia="Calibri" w:hAnsi="Calibri" w:cs="Calibri"/>
                <w:i/>
              </w:rPr>
              <w:t>Bindergarten</w:t>
            </w:r>
            <w:proofErr w:type="spellEnd"/>
            <w:r>
              <w:rPr>
                <w:rFonts w:ascii="Calibri" w:eastAsia="Calibri" w:hAnsi="Calibri" w:cs="Calibri"/>
                <w:i/>
              </w:rPr>
              <w:t xml:space="preserve"> Celebrates the 100</w:t>
            </w:r>
            <w:r>
              <w:rPr>
                <w:rFonts w:ascii="Calibri" w:eastAsia="Calibri" w:hAnsi="Calibri" w:cs="Calibri"/>
                <w:i/>
                <w:sz w:val="26"/>
                <w:szCs w:val="26"/>
                <w:vertAlign w:val="superscript"/>
              </w:rPr>
              <w:t xml:space="preserve">th </w:t>
            </w:r>
            <w:r>
              <w:rPr>
                <w:rFonts w:ascii="Calibri" w:eastAsia="Calibri" w:hAnsi="Calibri" w:cs="Calibri"/>
                <w:i/>
              </w:rPr>
              <w:t xml:space="preserve">Day of Kindergarten </w:t>
            </w:r>
            <w:r>
              <w:rPr>
                <w:rFonts w:ascii="Calibri" w:eastAsia="Calibri" w:hAnsi="Calibri" w:cs="Calibri"/>
              </w:rPr>
              <w:t>by Joseph Slate</w:t>
            </w:r>
          </w:p>
        </w:tc>
      </w:tr>
      <w:tr w:rsidR="00847D17" w:rsidTr="00B97629">
        <w:trPr>
          <w:trHeight w:val="1640"/>
        </w:trPr>
        <w:tc>
          <w:tcPr>
            <w:tcW w:w="10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right="6877"/>
              <w:jc w:val="center"/>
            </w:pPr>
            <w:r>
              <w:rPr>
                <w:rFonts w:ascii="Calibri" w:eastAsia="Calibri" w:hAnsi="Calibri" w:cs="Calibri"/>
                <w:b/>
              </w:rPr>
              <w:t>Math Board/Card Games:</w:t>
            </w:r>
          </w:p>
          <w:p w:rsidR="00847D17" w:rsidRDefault="00AD7BF5">
            <w:pPr>
              <w:pStyle w:val="normal0"/>
              <w:numPr>
                <w:ilvl w:val="0"/>
                <w:numId w:val="38"/>
              </w:numPr>
              <w:tabs>
                <w:tab w:val="left" w:pos="822"/>
              </w:tabs>
              <w:ind w:hanging="360"/>
              <w:contextualSpacing/>
              <w:rPr>
                <w:rFonts w:ascii="Calibri" w:eastAsia="Calibri" w:hAnsi="Calibri" w:cs="Calibri"/>
              </w:rPr>
            </w:pPr>
            <w:r>
              <w:rPr>
                <w:rFonts w:ascii="Calibri" w:eastAsia="Calibri" w:hAnsi="Calibri" w:cs="Calibri"/>
                <w:i/>
              </w:rPr>
              <w:t xml:space="preserve">Chutes and Ladders </w:t>
            </w:r>
            <w:r>
              <w:rPr>
                <w:rFonts w:ascii="Calibri" w:eastAsia="Calibri" w:hAnsi="Calibri" w:cs="Calibri"/>
              </w:rPr>
              <w:t>by Milton Bradley</w:t>
            </w:r>
          </w:p>
          <w:p w:rsidR="00847D17" w:rsidRDefault="00AD7BF5">
            <w:pPr>
              <w:pStyle w:val="normal0"/>
              <w:numPr>
                <w:ilvl w:val="0"/>
                <w:numId w:val="38"/>
              </w:numPr>
              <w:tabs>
                <w:tab w:val="left" w:pos="822"/>
              </w:tabs>
              <w:spacing w:before="1"/>
              <w:ind w:hanging="360"/>
              <w:contextualSpacing/>
              <w:rPr>
                <w:rFonts w:ascii="Calibri" w:eastAsia="Calibri" w:hAnsi="Calibri" w:cs="Calibri"/>
              </w:rPr>
            </w:pPr>
            <w:r>
              <w:rPr>
                <w:rFonts w:ascii="Calibri" w:eastAsia="Calibri" w:hAnsi="Calibri" w:cs="Calibri"/>
                <w:i/>
              </w:rPr>
              <w:t xml:space="preserve">SORRY! </w:t>
            </w:r>
            <w:r>
              <w:rPr>
                <w:rFonts w:ascii="Calibri" w:eastAsia="Calibri" w:hAnsi="Calibri" w:cs="Calibri"/>
              </w:rPr>
              <w:t>by Hasbro</w:t>
            </w:r>
          </w:p>
          <w:p w:rsidR="00847D17" w:rsidRDefault="00AD7BF5">
            <w:pPr>
              <w:pStyle w:val="Heading3"/>
              <w:numPr>
                <w:ilvl w:val="0"/>
                <w:numId w:val="38"/>
              </w:numPr>
              <w:tabs>
                <w:tab w:val="left" w:pos="822"/>
              </w:tabs>
              <w:ind w:hanging="360"/>
              <w:contextualSpacing/>
              <w:rPr>
                <w:rFonts w:ascii="Calibri" w:eastAsia="Calibri" w:hAnsi="Calibri" w:cs="Calibri"/>
              </w:rPr>
            </w:pPr>
            <w:r>
              <w:rPr>
                <w:rFonts w:ascii="Calibri" w:eastAsia="Calibri" w:hAnsi="Calibri" w:cs="Calibri"/>
              </w:rPr>
              <w:t xml:space="preserve"> Crazy Eights</w:t>
            </w:r>
          </w:p>
          <w:p w:rsidR="00847D17" w:rsidRDefault="00AD7BF5">
            <w:pPr>
              <w:pStyle w:val="normal0"/>
              <w:numPr>
                <w:ilvl w:val="0"/>
                <w:numId w:val="38"/>
              </w:numPr>
              <w:tabs>
                <w:tab w:val="left" w:pos="822"/>
              </w:tabs>
              <w:ind w:hanging="360"/>
              <w:contextualSpacing/>
              <w:rPr>
                <w:rFonts w:ascii="Calibri" w:eastAsia="Calibri" w:hAnsi="Calibri" w:cs="Calibri"/>
                <w:i/>
              </w:rPr>
            </w:pPr>
            <w:r>
              <w:rPr>
                <w:rFonts w:ascii="Calibri" w:eastAsia="Calibri" w:hAnsi="Calibri" w:cs="Calibri"/>
                <w:i/>
              </w:rPr>
              <w:t>Number Bingo</w:t>
            </w:r>
          </w:p>
        </w:tc>
      </w:tr>
    </w:tbl>
    <w:p w:rsidR="00847D17" w:rsidRDefault="00847D17">
      <w:pPr>
        <w:pStyle w:val="normal0"/>
        <w:spacing w:before="19"/>
      </w:pPr>
    </w:p>
    <w:tbl>
      <w:tblPr>
        <w:tblStyle w:val="ad"/>
        <w:tblW w:w="10978" w:type="dxa"/>
        <w:tblInd w:w="-893" w:type="dxa"/>
        <w:tblLayout w:type="fixed"/>
        <w:tblLook w:val="0000"/>
      </w:tblPr>
      <w:tblGrid>
        <w:gridCol w:w="2190"/>
        <w:gridCol w:w="2775"/>
        <w:gridCol w:w="6013"/>
      </w:tblGrid>
      <w:tr w:rsidR="00847D17" w:rsidTr="00B97629">
        <w:trPr>
          <w:trHeight w:val="340"/>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tabs>
                <w:tab w:val="left" w:pos="6717"/>
              </w:tabs>
              <w:spacing w:before="31"/>
              <w:ind w:left="102"/>
            </w:pPr>
            <w:r>
              <w:rPr>
                <w:b/>
                <w:sz w:val="22"/>
                <w:szCs w:val="22"/>
              </w:rPr>
              <w:lastRenderedPageBreak/>
              <w:t xml:space="preserve">Content Area: </w:t>
            </w:r>
            <w:r>
              <w:rPr>
                <w:sz w:val="22"/>
                <w:szCs w:val="22"/>
              </w:rPr>
              <w:t>Mathematics</w:t>
            </w:r>
            <w:r>
              <w:rPr>
                <w:sz w:val="22"/>
                <w:szCs w:val="22"/>
              </w:rPr>
              <w:tab/>
            </w:r>
            <w:r>
              <w:rPr>
                <w:b/>
                <w:sz w:val="22"/>
                <w:szCs w:val="22"/>
              </w:rPr>
              <w:t xml:space="preserve">Grade: </w:t>
            </w:r>
            <w:r>
              <w:rPr>
                <w:sz w:val="22"/>
                <w:szCs w:val="22"/>
              </w:rPr>
              <w:t>Kindergarten</w:t>
            </w:r>
          </w:p>
        </w:tc>
      </w:tr>
      <w:tr w:rsidR="00847D17" w:rsidTr="00B97629">
        <w:trPr>
          <w:trHeight w:val="340"/>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Domain (Unit Title): </w:t>
            </w:r>
            <w:r>
              <w:rPr>
                <w:sz w:val="22"/>
                <w:szCs w:val="22"/>
              </w:rPr>
              <w:t>Measurement and Data</w:t>
            </w:r>
          </w:p>
        </w:tc>
      </w:tr>
      <w:tr w:rsidR="00847D17" w:rsidTr="00B97629">
        <w:trPr>
          <w:trHeight w:val="340"/>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Cluster: </w:t>
            </w:r>
            <w:r>
              <w:rPr>
                <w:sz w:val="22"/>
                <w:szCs w:val="22"/>
              </w:rPr>
              <w:t>K.MD</w:t>
            </w:r>
          </w:p>
        </w:tc>
      </w:tr>
      <w:tr w:rsidR="00847D17" w:rsidTr="00B97629">
        <w:trPr>
          <w:trHeight w:val="85"/>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pPr>
            <w:r>
              <w:rPr>
                <w:b/>
                <w:sz w:val="22"/>
                <w:szCs w:val="22"/>
              </w:rPr>
              <w:t>Cluster Summary:</w:t>
            </w:r>
          </w:p>
          <w:p w:rsidR="00847D17" w:rsidRDefault="00AD7BF5">
            <w:pPr>
              <w:pStyle w:val="normal0"/>
              <w:numPr>
                <w:ilvl w:val="0"/>
                <w:numId w:val="25"/>
              </w:numPr>
              <w:tabs>
                <w:tab w:val="left" w:pos="822"/>
              </w:tabs>
              <w:spacing w:before="33"/>
              <w:ind w:left="822"/>
            </w:pPr>
            <w:r>
              <w:rPr>
                <w:sz w:val="22"/>
                <w:szCs w:val="22"/>
              </w:rPr>
              <w:t>Describe and compare measurable attributes</w:t>
            </w:r>
          </w:p>
          <w:p w:rsidR="00847D17" w:rsidRDefault="00AD7BF5">
            <w:pPr>
              <w:pStyle w:val="normal0"/>
              <w:numPr>
                <w:ilvl w:val="0"/>
                <w:numId w:val="25"/>
              </w:numPr>
              <w:tabs>
                <w:tab w:val="left" w:pos="822"/>
              </w:tabs>
              <w:spacing w:before="40"/>
              <w:ind w:left="822"/>
            </w:pPr>
            <w:r>
              <w:rPr>
                <w:sz w:val="22"/>
                <w:szCs w:val="22"/>
              </w:rPr>
              <w:t>Classify objects and count the number of objects in each category</w:t>
            </w:r>
          </w:p>
          <w:p w:rsidR="00847D17" w:rsidRDefault="00847D17">
            <w:pPr>
              <w:pStyle w:val="normal0"/>
            </w:pPr>
          </w:p>
          <w:p w:rsidR="00847D17" w:rsidRDefault="00AD7BF5">
            <w:pPr>
              <w:pStyle w:val="normal0"/>
              <w:ind w:left="102"/>
            </w:pPr>
            <w:r>
              <w:rPr>
                <w:b/>
                <w:sz w:val="22"/>
                <w:szCs w:val="22"/>
              </w:rPr>
              <w:t>Primary Interdisciplinary Connections:</w:t>
            </w:r>
          </w:p>
          <w:p w:rsidR="00847D17" w:rsidRDefault="00847D17">
            <w:pPr>
              <w:pStyle w:val="normal0"/>
            </w:pPr>
          </w:p>
          <w:tbl>
            <w:tblPr>
              <w:tblStyle w:val="aa"/>
              <w:tblW w:w="967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95"/>
              <w:gridCol w:w="7680"/>
            </w:tblGrid>
            <w:tr w:rsidR="00847D17">
              <w:tc>
                <w:tcPr>
                  <w:tcW w:w="1995" w:type="dxa"/>
                  <w:tcMar>
                    <w:top w:w="100" w:type="dxa"/>
                    <w:left w:w="100" w:type="dxa"/>
                    <w:bottom w:w="100" w:type="dxa"/>
                    <w:right w:w="100" w:type="dxa"/>
                  </w:tcMar>
                </w:tcPr>
                <w:p w:rsidR="00847D17" w:rsidRDefault="00AD7BF5">
                  <w:pPr>
                    <w:pStyle w:val="normal0"/>
                  </w:pPr>
                  <w:r>
                    <w:rPr>
                      <w:b/>
                      <w:sz w:val="22"/>
                      <w:szCs w:val="22"/>
                    </w:rPr>
                    <w:t>Science</w:t>
                  </w:r>
                </w:p>
              </w:tc>
              <w:tc>
                <w:tcPr>
                  <w:tcW w:w="7680" w:type="dxa"/>
                  <w:tcMar>
                    <w:top w:w="100" w:type="dxa"/>
                    <w:left w:w="100" w:type="dxa"/>
                    <w:bottom w:w="100" w:type="dxa"/>
                    <w:right w:w="100" w:type="dxa"/>
                  </w:tcMar>
                </w:tcPr>
                <w:p w:rsidR="00847D17" w:rsidRDefault="00AD7BF5">
                  <w:pPr>
                    <w:pStyle w:val="normal0"/>
                  </w:pPr>
                  <w:r>
                    <w:rPr>
                      <w:sz w:val="22"/>
                      <w:szCs w:val="22"/>
                    </w:rPr>
                    <w:t>measure/collect/compare data/physical characteristics of plants, humans, and other animals</w:t>
                  </w:r>
                </w:p>
              </w:tc>
            </w:tr>
            <w:tr w:rsidR="00847D17">
              <w:tc>
                <w:tcPr>
                  <w:tcW w:w="1995" w:type="dxa"/>
                  <w:tcMar>
                    <w:top w:w="100" w:type="dxa"/>
                    <w:left w:w="100" w:type="dxa"/>
                    <w:bottom w:w="100" w:type="dxa"/>
                    <w:right w:w="100" w:type="dxa"/>
                  </w:tcMar>
                </w:tcPr>
                <w:p w:rsidR="00847D17" w:rsidRDefault="00AD7BF5">
                  <w:pPr>
                    <w:pStyle w:val="normal0"/>
                  </w:pPr>
                  <w:r>
                    <w:rPr>
                      <w:b/>
                      <w:sz w:val="22"/>
                      <w:szCs w:val="22"/>
                    </w:rPr>
                    <w:t>Social Studies</w:t>
                  </w:r>
                </w:p>
              </w:tc>
              <w:tc>
                <w:tcPr>
                  <w:tcW w:w="7680" w:type="dxa"/>
                  <w:tcMar>
                    <w:top w:w="100" w:type="dxa"/>
                    <w:left w:w="100" w:type="dxa"/>
                    <w:bottom w:w="100" w:type="dxa"/>
                    <w:right w:w="100" w:type="dxa"/>
                  </w:tcMar>
                </w:tcPr>
                <w:p w:rsidR="00847D17" w:rsidRDefault="00AD7BF5">
                  <w:pPr>
                    <w:pStyle w:val="normal0"/>
                  </w:pPr>
                  <w:r>
                    <w:rPr>
                      <w:sz w:val="22"/>
                      <w:szCs w:val="22"/>
                    </w:rPr>
                    <w:t>survey data</w:t>
                  </w:r>
                </w:p>
              </w:tc>
            </w:tr>
            <w:tr w:rsidR="00847D17">
              <w:tc>
                <w:tcPr>
                  <w:tcW w:w="1995" w:type="dxa"/>
                  <w:tcMar>
                    <w:top w:w="100" w:type="dxa"/>
                    <w:left w:w="100" w:type="dxa"/>
                    <w:bottom w:w="100" w:type="dxa"/>
                    <w:right w:w="100" w:type="dxa"/>
                  </w:tcMar>
                </w:tcPr>
                <w:p w:rsidR="00847D17" w:rsidRDefault="00AD7BF5">
                  <w:pPr>
                    <w:pStyle w:val="normal0"/>
                  </w:pPr>
                  <w:r>
                    <w:rPr>
                      <w:b/>
                      <w:sz w:val="22"/>
                      <w:szCs w:val="22"/>
                    </w:rPr>
                    <w:t>Language Arts</w:t>
                  </w:r>
                </w:p>
              </w:tc>
              <w:tc>
                <w:tcPr>
                  <w:tcW w:w="7680" w:type="dxa"/>
                  <w:tcMar>
                    <w:top w:w="100" w:type="dxa"/>
                    <w:left w:w="100" w:type="dxa"/>
                    <w:bottom w:w="100" w:type="dxa"/>
                    <w:right w:w="100" w:type="dxa"/>
                  </w:tcMar>
                </w:tcPr>
                <w:p w:rsidR="00847D17" w:rsidRDefault="00AD7BF5">
                  <w:pPr>
                    <w:pStyle w:val="normal0"/>
                  </w:pPr>
                  <w:r>
                    <w:rPr>
                      <w:sz w:val="22"/>
                      <w:szCs w:val="22"/>
                    </w:rPr>
                    <w:t>math stories</w:t>
                  </w:r>
                </w:p>
              </w:tc>
            </w:tr>
            <w:tr w:rsidR="00847D17">
              <w:tc>
                <w:tcPr>
                  <w:tcW w:w="1995" w:type="dxa"/>
                  <w:tcMar>
                    <w:top w:w="100" w:type="dxa"/>
                    <w:left w:w="100" w:type="dxa"/>
                    <w:bottom w:w="100" w:type="dxa"/>
                    <w:right w:w="100" w:type="dxa"/>
                  </w:tcMar>
                </w:tcPr>
                <w:p w:rsidR="00847D17" w:rsidRDefault="00AD7BF5">
                  <w:pPr>
                    <w:pStyle w:val="normal0"/>
                  </w:pPr>
                  <w:r>
                    <w:rPr>
                      <w:b/>
                      <w:sz w:val="22"/>
                      <w:szCs w:val="22"/>
                    </w:rPr>
                    <w:t>Technology</w:t>
                  </w:r>
                </w:p>
              </w:tc>
              <w:tc>
                <w:tcPr>
                  <w:tcW w:w="7680" w:type="dxa"/>
                  <w:tcMar>
                    <w:top w:w="100" w:type="dxa"/>
                    <w:left w:w="100" w:type="dxa"/>
                    <w:bottom w:w="100" w:type="dxa"/>
                    <w:right w:w="100" w:type="dxa"/>
                  </w:tcMar>
                </w:tcPr>
                <w:p w:rsidR="00847D17" w:rsidRDefault="00AD7BF5">
                  <w:pPr>
                    <w:pStyle w:val="normal0"/>
                  </w:pPr>
                  <w:r>
                    <w:rPr>
                      <w:sz w:val="22"/>
                      <w:szCs w:val="22"/>
                    </w:rPr>
                    <w:t>interactive games/classroom websites/interactive whiteboard</w:t>
                  </w:r>
                </w:p>
              </w:tc>
            </w:tr>
          </w:tbl>
          <w:p w:rsidR="00847D17" w:rsidRDefault="00847D17">
            <w:pPr>
              <w:pStyle w:val="normal0"/>
            </w:pPr>
          </w:p>
          <w:p w:rsidR="00847D17" w:rsidRDefault="00AD7BF5">
            <w:pPr>
              <w:pStyle w:val="normal0"/>
              <w:ind w:left="102"/>
            </w:pPr>
            <w:r>
              <w:rPr>
                <w:b/>
                <w:sz w:val="22"/>
                <w:szCs w:val="22"/>
              </w:rPr>
              <w:t>21</w:t>
            </w:r>
            <w:r>
              <w:rPr>
                <w:b/>
                <w:sz w:val="23"/>
                <w:szCs w:val="23"/>
                <w:vertAlign w:val="superscript"/>
              </w:rPr>
              <w:t xml:space="preserve">st </w:t>
            </w:r>
            <w:r>
              <w:rPr>
                <w:b/>
                <w:sz w:val="22"/>
                <w:szCs w:val="22"/>
              </w:rPr>
              <w:t>Century Themes:</w:t>
            </w:r>
          </w:p>
          <w:p w:rsidR="00847D17" w:rsidRDefault="00847D17">
            <w:pPr>
              <w:pStyle w:val="normal0"/>
              <w:spacing w:before="36"/>
            </w:pPr>
          </w:p>
          <w:tbl>
            <w:tblPr>
              <w:tblStyle w:val="ab"/>
              <w:tblW w:w="9615"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80"/>
              <w:gridCol w:w="7635"/>
            </w:tblGrid>
            <w:tr w:rsidR="00847D17">
              <w:tc>
                <w:tcPr>
                  <w:tcW w:w="1980" w:type="dxa"/>
                  <w:tcMar>
                    <w:top w:w="100" w:type="dxa"/>
                    <w:left w:w="100" w:type="dxa"/>
                    <w:bottom w:w="100" w:type="dxa"/>
                    <w:right w:w="100" w:type="dxa"/>
                  </w:tcMar>
                </w:tcPr>
                <w:p w:rsidR="00847D17" w:rsidRDefault="00AD7BF5">
                  <w:pPr>
                    <w:pStyle w:val="normal0"/>
                  </w:pPr>
                  <w:r>
                    <w:rPr>
                      <w:b/>
                      <w:sz w:val="22"/>
                      <w:szCs w:val="22"/>
                    </w:rPr>
                    <w:t>Global Awareness</w:t>
                  </w:r>
                </w:p>
              </w:tc>
              <w:tc>
                <w:tcPr>
                  <w:tcW w:w="7635" w:type="dxa"/>
                  <w:tcMar>
                    <w:top w:w="100" w:type="dxa"/>
                    <w:left w:w="100" w:type="dxa"/>
                    <w:bottom w:w="100" w:type="dxa"/>
                    <w:right w:w="100" w:type="dxa"/>
                  </w:tcMar>
                </w:tcPr>
                <w:p w:rsidR="00847D17" w:rsidRDefault="00AD7BF5">
                  <w:pPr>
                    <w:pStyle w:val="normal0"/>
                  </w:pPr>
                  <w:r>
                    <w:rPr>
                      <w:sz w:val="22"/>
                      <w:szCs w:val="22"/>
                    </w:rPr>
                    <w:t>Students work with word problems containing names of people and locations around the world to develop understanding of diverse cultures and lifestyles.</w:t>
                  </w:r>
                </w:p>
              </w:tc>
            </w:tr>
            <w:tr w:rsidR="00847D17">
              <w:tc>
                <w:tcPr>
                  <w:tcW w:w="1980" w:type="dxa"/>
                  <w:tcMar>
                    <w:top w:w="100" w:type="dxa"/>
                    <w:left w:w="100" w:type="dxa"/>
                    <w:bottom w:w="100" w:type="dxa"/>
                    <w:right w:w="100" w:type="dxa"/>
                  </w:tcMar>
                </w:tcPr>
                <w:p w:rsidR="00847D17" w:rsidRDefault="00AD7BF5">
                  <w:pPr>
                    <w:pStyle w:val="normal0"/>
                  </w:pPr>
                  <w:r>
                    <w:rPr>
                      <w:b/>
                      <w:sz w:val="22"/>
                      <w:szCs w:val="22"/>
                    </w:rPr>
                    <w:t>Communication</w:t>
                  </w:r>
                </w:p>
              </w:tc>
              <w:tc>
                <w:tcPr>
                  <w:tcW w:w="7635" w:type="dxa"/>
                  <w:tcMar>
                    <w:top w:w="100" w:type="dxa"/>
                    <w:left w:w="100" w:type="dxa"/>
                    <w:bottom w:w="100" w:type="dxa"/>
                    <w:right w:w="100" w:type="dxa"/>
                  </w:tcMar>
                </w:tcPr>
                <w:p w:rsidR="00847D17" w:rsidRDefault="00AD7BF5">
                  <w:pPr>
                    <w:pStyle w:val="normal0"/>
                  </w:pPr>
                  <w:r>
                    <w:rPr>
                      <w:sz w:val="22"/>
                      <w:szCs w:val="22"/>
                    </w:rPr>
                    <w:t>Students use mathematical arguments to articulate thoughts and ideas with peers and teachers.</w:t>
                  </w:r>
                </w:p>
              </w:tc>
            </w:tr>
            <w:tr w:rsidR="00847D17">
              <w:tc>
                <w:tcPr>
                  <w:tcW w:w="1980" w:type="dxa"/>
                  <w:tcMar>
                    <w:top w:w="100" w:type="dxa"/>
                    <w:left w:w="100" w:type="dxa"/>
                    <w:bottom w:w="100" w:type="dxa"/>
                    <w:right w:w="100" w:type="dxa"/>
                  </w:tcMar>
                </w:tcPr>
                <w:p w:rsidR="00847D17" w:rsidRDefault="00AD7BF5">
                  <w:pPr>
                    <w:pStyle w:val="normal0"/>
                  </w:pPr>
                  <w:r>
                    <w:rPr>
                      <w:b/>
                      <w:sz w:val="22"/>
                      <w:szCs w:val="22"/>
                    </w:rPr>
                    <w:t>Civic Literacy</w:t>
                  </w:r>
                </w:p>
              </w:tc>
              <w:tc>
                <w:tcPr>
                  <w:tcW w:w="7635" w:type="dxa"/>
                  <w:tcMar>
                    <w:top w:w="100" w:type="dxa"/>
                    <w:left w:w="100" w:type="dxa"/>
                    <w:bottom w:w="100" w:type="dxa"/>
                    <w:right w:w="100" w:type="dxa"/>
                  </w:tcMar>
                </w:tcPr>
                <w:p w:rsidR="00847D17" w:rsidRDefault="00AD7BF5">
                  <w:pPr>
                    <w:pStyle w:val="normal0"/>
                  </w:pPr>
                  <w:r>
                    <w:rPr>
                      <w:sz w:val="22"/>
                      <w:szCs w:val="22"/>
                    </w:rPr>
                    <w:t>Students understand the skills of mapping, gridding, and compass direction.</w:t>
                  </w:r>
                </w:p>
              </w:tc>
            </w:tr>
          </w:tbl>
          <w:p w:rsidR="00847D17" w:rsidRDefault="00847D17">
            <w:pPr>
              <w:pStyle w:val="normal0"/>
              <w:spacing w:before="36"/>
            </w:pPr>
          </w:p>
          <w:p w:rsidR="00847D17" w:rsidRDefault="00AD7BF5">
            <w:pPr>
              <w:pStyle w:val="normal0"/>
              <w:spacing w:before="36"/>
            </w:pPr>
            <w:r>
              <w:rPr>
                <w:b/>
                <w:sz w:val="22"/>
                <w:szCs w:val="22"/>
              </w:rPr>
              <w:t xml:space="preserve">College and Career Readiness: </w:t>
            </w:r>
          </w:p>
          <w:p w:rsidR="00847D17" w:rsidRDefault="00847D17">
            <w:pPr>
              <w:pStyle w:val="normal0"/>
              <w:spacing w:before="36"/>
            </w:pPr>
          </w:p>
          <w:tbl>
            <w:tblPr>
              <w:tblStyle w:val="ac"/>
              <w:tblW w:w="946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65"/>
            </w:tblGrid>
            <w:tr w:rsidR="00847D17">
              <w:tc>
                <w:tcPr>
                  <w:tcW w:w="9465" w:type="dxa"/>
                  <w:tcMar>
                    <w:top w:w="100" w:type="dxa"/>
                    <w:left w:w="100" w:type="dxa"/>
                    <w:bottom w:w="100" w:type="dxa"/>
                    <w:right w:w="100" w:type="dxa"/>
                  </w:tcMar>
                </w:tcPr>
                <w:p w:rsidR="00847D17" w:rsidRDefault="00AD7BF5">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847D17" w:rsidRDefault="001F3926">
            <w:pPr>
              <w:pStyle w:val="normal0"/>
              <w:spacing w:before="36"/>
            </w:pPr>
            <w:hyperlink r:id="rId25"/>
          </w:p>
        </w:tc>
      </w:tr>
      <w:tr w:rsidR="00847D17" w:rsidTr="00B97629">
        <w:trPr>
          <w:trHeight w:val="300"/>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ind w:left="3981" w:right="3981"/>
              <w:jc w:val="center"/>
            </w:pPr>
            <w:r>
              <w:rPr>
                <w:rFonts w:ascii="Calibri" w:eastAsia="Calibri" w:hAnsi="Calibri" w:cs="Calibri"/>
                <w:b/>
                <w:color w:val="FFFFFF"/>
              </w:rPr>
              <w:t>Learning Targets</w:t>
            </w:r>
          </w:p>
        </w:tc>
      </w:tr>
      <w:tr w:rsidR="00847D17" w:rsidTr="00B97629">
        <w:trPr>
          <w:trHeight w:val="640"/>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1"/>
              <w:ind w:left="102"/>
            </w:pPr>
            <w:r>
              <w:rPr>
                <w:b/>
                <w:sz w:val="22"/>
                <w:szCs w:val="22"/>
              </w:rPr>
              <w:t>Content Standards</w:t>
            </w:r>
          </w:p>
        </w:tc>
      </w:tr>
      <w:tr w:rsidR="00847D17" w:rsidTr="00B97629">
        <w:trPr>
          <w:trHeight w:val="26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
              <w:ind w:left="102"/>
            </w:pPr>
            <w:r>
              <w:rPr>
                <w:b/>
                <w:sz w:val="22"/>
                <w:szCs w:val="22"/>
              </w:rPr>
              <w:t>Number</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
              <w:ind w:left="102"/>
            </w:pPr>
            <w:r>
              <w:rPr>
                <w:b/>
                <w:sz w:val="22"/>
                <w:szCs w:val="22"/>
              </w:rPr>
              <w:t>Common Core Standard for Mastery</w:t>
            </w:r>
          </w:p>
        </w:tc>
      </w:tr>
      <w:tr w:rsidR="00847D17" w:rsidTr="00B97629">
        <w:trPr>
          <w:trHeight w:val="58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sz w:val="22"/>
                <w:szCs w:val="22"/>
              </w:rPr>
              <w:t>K.MD.1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9"/>
              <w:ind w:left="102" w:right="904"/>
            </w:pPr>
            <w:r>
              <w:rPr>
                <w:sz w:val="22"/>
                <w:szCs w:val="22"/>
              </w:rPr>
              <w:t>Describe measurable attributes of objects such as length or weight.  Describe several measurable attributes of a single object.</w:t>
            </w:r>
          </w:p>
        </w:tc>
      </w:tr>
      <w:tr w:rsidR="00847D17" w:rsidTr="00B97629">
        <w:trPr>
          <w:trHeight w:val="84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lastRenderedPageBreak/>
              <w:t>K.MD.2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right="110"/>
            </w:pPr>
            <w:r>
              <w:rPr>
                <w:sz w:val="22"/>
                <w:szCs w:val="22"/>
              </w:rPr>
              <w:t xml:space="preserve">Directly compare two objects with a common measurable </w:t>
            </w:r>
            <w:proofErr w:type="gramStart"/>
            <w:r>
              <w:rPr>
                <w:sz w:val="22"/>
                <w:szCs w:val="22"/>
              </w:rPr>
              <w:t>attribute ;</w:t>
            </w:r>
            <w:proofErr w:type="gramEnd"/>
            <w:r>
              <w:rPr>
                <w:sz w:val="22"/>
                <w:szCs w:val="22"/>
              </w:rPr>
              <w:t xml:space="preserve"> to see which object has “more of” / “less of” the attribute and describe the difference (i.e., compare the height of two children and describe one child as taller/shorter).</w:t>
            </w:r>
          </w:p>
        </w:tc>
      </w:tr>
      <w:tr w:rsidR="00847D17" w:rsidTr="00B97629">
        <w:trPr>
          <w:trHeight w:val="58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K.MD.3</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157"/>
            </w:pPr>
            <w:r>
              <w:rPr>
                <w:sz w:val="22"/>
                <w:szCs w:val="22"/>
              </w:rPr>
              <w:t>Classify objects into given categories; count the numbers of objects in each category and sort the categories by count. [Limit category counts to be less than or equal to 10.]</w:t>
            </w:r>
          </w:p>
        </w:tc>
      </w:tr>
      <w:tr w:rsidR="00847D17" w:rsidTr="00B97629">
        <w:trPr>
          <w:trHeight w:val="34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Number</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Common Core Standard for Introduction</w:t>
            </w:r>
          </w:p>
        </w:tc>
      </w:tr>
      <w:tr w:rsidR="00847D17" w:rsidTr="00B97629">
        <w:trPr>
          <w:trHeight w:val="34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1.MD.3</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Tell and set time to the hour using analog clocks.</w:t>
            </w:r>
          </w:p>
        </w:tc>
      </w:tr>
      <w:tr w:rsidR="00847D17" w:rsidTr="00B97629">
        <w:trPr>
          <w:trHeight w:val="340"/>
        </w:trPr>
        <w:tc>
          <w:tcPr>
            <w:tcW w:w="2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2.MD.8</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Identify coins (penny, nickel, dime and quarter).</w:t>
            </w:r>
          </w:p>
        </w:tc>
      </w:tr>
      <w:tr w:rsidR="00847D17" w:rsidTr="00B97629">
        <w:trPr>
          <w:trHeight w:val="2320"/>
        </w:trPr>
        <w:tc>
          <w:tcPr>
            <w:tcW w:w="496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Essential Questions</w:t>
            </w:r>
          </w:p>
          <w:p w:rsidR="00847D17" w:rsidRDefault="00847D17">
            <w:pPr>
              <w:pStyle w:val="normal0"/>
              <w:spacing w:before="9"/>
            </w:pPr>
          </w:p>
          <w:p w:rsidR="00847D17" w:rsidRDefault="00847D17">
            <w:pPr>
              <w:pStyle w:val="normal0"/>
            </w:pPr>
          </w:p>
          <w:p w:rsidR="00847D17" w:rsidRDefault="00AD7BF5">
            <w:pPr>
              <w:pStyle w:val="normal0"/>
              <w:numPr>
                <w:ilvl w:val="0"/>
                <w:numId w:val="24"/>
              </w:numPr>
              <w:tabs>
                <w:tab w:val="left" w:pos="462"/>
              </w:tabs>
              <w:spacing w:line="241" w:lineRule="auto"/>
              <w:ind w:left="462" w:right="498"/>
            </w:pPr>
            <w:r>
              <w:rPr>
                <w:sz w:val="22"/>
                <w:szCs w:val="22"/>
              </w:rPr>
              <w:t>How can you tell when one day is bigger than another?</w:t>
            </w:r>
          </w:p>
          <w:p w:rsidR="00847D17" w:rsidRDefault="00AD7BF5">
            <w:pPr>
              <w:pStyle w:val="normal0"/>
              <w:numPr>
                <w:ilvl w:val="0"/>
                <w:numId w:val="24"/>
              </w:numPr>
              <w:tabs>
                <w:tab w:val="left" w:pos="462"/>
              </w:tabs>
              <w:spacing w:before="37"/>
              <w:ind w:left="462"/>
            </w:pPr>
            <w:r>
              <w:rPr>
                <w:sz w:val="22"/>
                <w:szCs w:val="22"/>
              </w:rPr>
              <w:t>How is height different from length?</w:t>
            </w:r>
          </w:p>
          <w:p w:rsidR="00847D17" w:rsidRDefault="00AD7BF5">
            <w:pPr>
              <w:pStyle w:val="normal0"/>
              <w:numPr>
                <w:ilvl w:val="0"/>
                <w:numId w:val="24"/>
              </w:numPr>
              <w:tabs>
                <w:tab w:val="left" w:pos="462"/>
              </w:tabs>
              <w:spacing w:before="37"/>
              <w:ind w:left="462"/>
            </w:pPr>
            <w:r>
              <w:rPr>
                <w:sz w:val="22"/>
                <w:szCs w:val="22"/>
              </w:rPr>
              <w:t>How can we classify objects?</w:t>
            </w:r>
          </w:p>
        </w:tc>
        <w:tc>
          <w:tcPr>
            <w:tcW w:w="60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Enduring Understandings</w:t>
            </w:r>
          </w:p>
          <w:p w:rsidR="00847D17" w:rsidRDefault="00AD7BF5">
            <w:pPr>
              <w:pStyle w:val="normal0"/>
              <w:spacing w:before="37"/>
              <w:ind w:left="102"/>
            </w:pPr>
            <w:r>
              <w:rPr>
                <w:i/>
                <w:sz w:val="22"/>
                <w:szCs w:val="22"/>
              </w:rPr>
              <w:t>Students will understand that…</w:t>
            </w:r>
          </w:p>
          <w:p w:rsidR="00847D17" w:rsidRDefault="00AD7BF5">
            <w:pPr>
              <w:pStyle w:val="normal0"/>
              <w:numPr>
                <w:ilvl w:val="0"/>
                <w:numId w:val="23"/>
              </w:numPr>
              <w:tabs>
                <w:tab w:val="left" w:pos="462"/>
              </w:tabs>
              <w:spacing w:before="38" w:line="241" w:lineRule="auto"/>
              <w:ind w:left="462" w:right="458"/>
            </w:pPr>
            <w:proofErr w:type="gramStart"/>
            <w:r>
              <w:rPr>
                <w:sz w:val="22"/>
                <w:szCs w:val="22"/>
              </w:rPr>
              <w:t>measurement</w:t>
            </w:r>
            <w:proofErr w:type="gramEnd"/>
            <w:r>
              <w:rPr>
                <w:sz w:val="22"/>
                <w:szCs w:val="22"/>
              </w:rPr>
              <w:t xml:space="preserve"> helps to understand the world such as in cooking, playing and pretending.</w:t>
            </w:r>
          </w:p>
          <w:p w:rsidR="00847D17" w:rsidRDefault="00AD7BF5">
            <w:pPr>
              <w:pStyle w:val="normal0"/>
              <w:numPr>
                <w:ilvl w:val="0"/>
                <w:numId w:val="23"/>
              </w:numPr>
              <w:tabs>
                <w:tab w:val="left" w:pos="462"/>
              </w:tabs>
              <w:spacing w:before="37"/>
              <w:ind w:left="462" w:right="261"/>
            </w:pPr>
            <w:proofErr w:type="gramStart"/>
            <w:r>
              <w:rPr>
                <w:sz w:val="22"/>
                <w:szCs w:val="22"/>
              </w:rPr>
              <w:t>people</w:t>
            </w:r>
            <w:proofErr w:type="gramEnd"/>
            <w:r>
              <w:rPr>
                <w:sz w:val="22"/>
                <w:szCs w:val="22"/>
              </w:rPr>
              <w:t xml:space="preserve"> compare objects to communicate and collaborate with others (i.e., the heavy book or the long dress).</w:t>
            </w:r>
          </w:p>
          <w:p w:rsidR="00847D17" w:rsidRDefault="00AD7BF5">
            <w:pPr>
              <w:pStyle w:val="normal0"/>
              <w:numPr>
                <w:ilvl w:val="0"/>
                <w:numId w:val="23"/>
              </w:numPr>
              <w:tabs>
                <w:tab w:val="left" w:pos="462"/>
              </w:tabs>
              <w:spacing w:before="38"/>
              <w:ind w:left="462" w:right="366"/>
            </w:pPr>
            <w:proofErr w:type="gramStart"/>
            <w:r>
              <w:rPr>
                <w:sz w:val="22"/>
                <w:szCs w:val="22"/>
              </w:rPr>
              <w:t>objects</w:t>
            </w:r>
            <w:proofErr w:type="gramEnd"/>
            <w:r>
              <w:rPr>
                <w:sz w:val="22"/>
                <w:szCs w:val="22"/>
              </w:rPr>
              <w:t xml:space="preserve"> can be classified into different categories based on common attributes.</w:t>
            </w:r>
          </w:p>
        </w:tc>
      </w:tr>
      <w:tr w:rsidR="00847D17" w:rsidTr="00B97629">
        <w:trPr>
          <w:trHeight w:val="2320"/>
        </w:trPr>
        <w:tc>
          <w:tcPr>
            <w:tcW w:w="496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Heading4"/>
            </w:pPr>
            <w:bookmarkStart w:id="18" w:name="h.wt4hi6rl2afo" w:colFirst="0" w:colLast="0"/>
            <w:bookmarkEnd w:id="18"/>
            <w:r>
              <w:t>Unit Objectives</w:t>
            </w:r>
          </w:p>
          <w:p w:rsidR="00847D17" w:rsidRDefault="00AD7BF5">
            <w:pPr>
              <w:pStyle w:val="normal0"/>
              <w:spacing w:before="38"/>
              <w:ind w:left="100"/>
            </w:pPr>
            <w:r>
              <w:rPr>
                <w:i/>
                <w:sz w:val="22"/>
                <w:szCs w:val="22"/>
              </w:rPr>
              <w:t>Students will know…</w:t>
            </w:r>
          </w:p>
          <w:p w:rsidR="00847D17" w:rsidRDefault="00AD7BF5">
            <w:pPr>
              <w:pStyle w:val="normal0"/>
              <w:numPr>
                <w:ilvl w:val="1"/>
                <w:numId w:val="50"/>
              </w:numPr>
              <w:tabs>
                <w:tab w:val="left" w:pos="1360"/>
              </w:tabs>
              <w:spacing w:before="38" w:line="239" w:lineRule="auto"/>
              <w:ind w:left="1360"/>
              <w:contextualSpacing/>
            </w:pPr>
            <w:proofErr w:type="gramStart"/>
            <w:r>
              <w:rPr>
                <w:sz w:val="22"/>
                <w:szCs w:val="22"/>
              </w:rPr>
              <w:t>objects</w:t>
            </w:r>
            <w:proofErr w:type="gramEnd"/>
            <w:r>
              <w:rPr>
                <w:sz w:val="22"/>
                <w:szCs w:val="22"/>
              </w:rPr>
              <w:t xml:space="preserve"> have measurable attributes that can be compared.</w:t>
            </w:r>
          </w:p>
          <w:p w:rsidR="00847D17" w:rsidRDefault="00AD7BF5">
            <w:pPr>
              <w:pStyle w:val="normal0"/>
              <w:numPr>
                <w:ilvl w:val="1"/>
                <w:numId w:val="50"/>
              </w:numPr>
              <w:tabs>
                <w:tab w:val="left" w:pos="1360"/>
              </w:tabs>
              <w:spacing w:before="38"/>
              <w:ind w:left="1360" w:right="20"/>
              <w:contextualSpacing/>
            </w:pPr>
            <w:proofErr w:type="gramStart"/>
            <w:r>
              <w:rPr>
                <w:sz w:val="22"/>
                <w:szCs w:val="22"/>
              </w:rPr>
              <w:t>objects</w:t>
            </w:r>
            <w:proofErr w:type="gramEnd"/>
            <w:r>
              <w:rPr>
                <w:sz w:val="22"/>
                <w:szCs w:val="22"/>
              </w:rPr>
              <w:t xml:space="preserve"> can be classified and counted based on common attributes.</w:t>
            </w:r>
          </w:p>
        </w:tc>
        <w:tc>
          <w:tcPr>
            <w:tcW w:w="60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Heading4"/>
            </w:pPr>
            <w:bookmarkStart w:id="19" w:name="h.q18me67292o1" w:colFirst="0" w:colLast="0"/>
            <w:bookmarkEnd w:id="19"/>
            <w:r>
              <w:t>Unit Objectives</w:t>
            </w:r>
          </w:p>
          <w:p w:rsidR="00847D17" w:rsidRDefault="00AD7BF5">
            <w:pPr>
              <w:pStyle w:val="normal0"/>
              <w:spacing w:before="38"/>
              <w:ind w:left="100"/>
            </w:pPr>
            <w:r>
              <w:rPr>
                <w:i/>
                <w:sz w:val="22"/>
                <w:szCs w:val="22"/>
              </w:rPr>
              <w:t>Students will be able to…</w:t>
            </w:r>
          </w:p>
          <w:p w:rsidR="00847D17" w:rsidRDefault="00AD7BF5">
            <w:pPr>
              <w:pStyle w:val="normal0"/>
              <w:numPr>
                <w:ilvl w:val="1"/>
                <w:numId w:val="50"/>
              </w:numPr>
              <w:tabs>
                <w:tab w:val="left" w:pos="1360"/>
              </w:tabs>
              <w:spacing w:before="38"/>
              <w:ind w:left="1360" w:right="489"/>
              <w:contextualSpacing/>
            </w:pPr>
            <w:proofErr w:type="gramStart"/>
            <w:r>
              <w:rPr>
                <w:sz w:val="22"/>
                <w:szCs w:val="22"/>
              </w:rPr>
              <w:t>identify</w:t>
            </w:r>
            <w:proofErr w:type="gramEnd"/>
            <w:r>
              <w:rPr>
                <w:sz w:val="22"/>
                <w:szCs w:val="22"/>
              </w:rPr>
              <w:t xml:space="preserve"> and describe common measurable attributes.</w:t>
            </w:r>
          </w:p>
          <w:p w:rsidR="00847D17" w:rsidRDefault="00AD7BF5">
            <w:pPr>
              <w:pStyle w:val="normal0"/>
              <w:numPr>
                <w:ilvl w:val="1"/>
                <w:numId w:val="50"/>
              </w:numPr>
              <w:tabs>
                <w:tab w:val="left" w:pos="1360"/>
              </w:tabs>
              <w:spacing w:before="38"/>
              <w:ind w:left="1360" w:right="484"/>
              <w:contextualSpacing/>
            </w:pPr>
            <w:proofErr w:type="gramStart"/>
            <w:r>
              <w:rPr>
                <w:sz w:val="22"/>
                <w:szCs w:val="22"/>
              </w:rPr>
              <w:t>describe</w:t>
            </w:r>
            <w:proofErr w:type="gramEnd"/>
            <w:r>
              <w:rPr>
                <w:sz w:val="22"/>
                <w:szCs w:val="22"/>
              </w:rPr>
              <w:t xml:space="preserve"> several measurable attributes of a single object.</w:t>
            </w:r>
          </w:p>
          <w:p w:rsidR="00847D17" w:rsidRDefault="00AD7BF5">
            <w:pPr>
              <w:pStyle w:val="normal0"/>
              <w:numPr>
                <w:ilvl w:val="1"/>
                <w:numId w:val="50"/>
              </w:numPr>
              <w:tabs>
                <w:tab w:val="left" w:pos="1360"/>
              </w:tabs>
              <w:spacing w:before="38"/>
              <w:ind w:left="1360" w:right="248"/>
              <w:contextualSpacing/>
            </w:pPr>
            <w:proofErr w:type="gramStart"/>
            <w:r>
              <w:rPr>
                <w:sz w:val="22"/>
                <w:szCs w:val="22"/>
              </w:rPr>
              <w:t>directly</w:t>
            </w:r>
            <w:proofErr w:type="gramEnd"/>
            <w:r>
              <w:rPr>
                <w:sz w:val="22"/>
                <w:szCs w:val="22"/>
              </w:rPr>
              <w:t xml:space="preserve"> compare two objects with a common measurable attribute.</w:t>
            </w:r>
          </w:p>
          <w:p w:rsidR="00847D17" w:rsidRDefault="00AD7BF5">
            <w:pPr>
              <w:pStyle w:val="normal0"/>
              <w:numPr>
                <w:ilvl w:val="1"/>
                <w:numId w:val="50"/>
              </w:numPr>
              <w:tabs>
                <w:tab w:val="left" w:pos="1360"/>
              </w:tabs>
              <w:spacing w:before="38"/>
              <w:ind w:left="1360"/>
              <w:contextualSpacing/>
            </w:pPr>
            <w:proofErr w:type="gramStart"/>
            <w:r>
              <w:rPr>
                <w:sz w:val="22"/>
                <w:szCs w:val="22"/>
              </w:rPr>
              <w:t>classify</w:t>
            </w:r>
            <w:proofErr w:type="gramEnd"/>
            <w:r>
              <w:rPr>
                <w:sz w:val="22"/>
                <w:szCs w:val="22"/>
              </w:rPr>
              <w:t>, count and sort objects into categories.</w:t>
            </w:r>
          </w:p>
        </w:tc>
      </w:tr>
    </w:tbl>
    <w:p w:rsidR="00847D17" w:rsidRDefault="00847D17">
      <w:pPr>
        <w:pStyle w:val="normal0"/>
        <w:spacing w:before="19"/>
      </w:pPr>
    </w:p>
    <w:tbl>
      <w:tblPr>
        <w:tblStyle w:val="af"/>
        <w:tblW w:w="10980" w:type="dxa"/>
        <w:tblInd w:w="-895" w:type="dxa"/>
        <w:tblLayout w:type="fixed"/>
        <w:tblLook w:val="0000"/>
      </w:tblPr>
      <w:tblGrid>
        <w:gridCol w:w="10980"/>
      </w:tblGrid>
      <w:tr w:rsidR="00847D17" w:rsidTr="00B97629">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847D17">
            <w:pPr>
              <w:pStyle w:val="normal0"/>
              <w:spacing w:before="11"/>
            </w:pPr>
          </w:p>
          <w:p w:rsidR="00847D17" w:rsidRDefault="00AD7BF5">
            <w:pPr>
              <w:pStyle w:val="normal0"/>
              <w:ind w:left="2511" w:right="2515"/>
              <w:jc w:val="center"/>
            </w:pPr>
            <w:r>
              <w:rPr>
                <w:rFonts w:ascii="Calibri" w:eastAsia="Calibri" w:hAnsi="Calibri" w:cs="Calibri"/>
                <w:b/>
                <w:color w:val="FFFFFF"/>
              </w:rPr>
              <w:t>OCEAN COUNTY MATHEMATICS CURRICULUM</w:t>
            </w:r>
          </w:p>
          <w:p w:rsidR="00847D17" w:rsidRDefault="00AD7BF5">
            <w:pPr>
              <w:pStyle w:val="normal0"/>
              <w:ind w:left="3777" w:right="3779"/>
              <w:jc w:val="center"/>
            </w:pPr>
            <w:r>
              <w:rPr>
                <w:rFonts w:ascii="Calibri" w:eastAsia="Calibri" w:hAnsi="Calibri" w:cs="Calibri"/>
                <w:b/>
                <w:color w:val="FFFFFF"/>
              </w:rPr>
              <w:t>Evidence of Learning</w:t>
            </w:r>
          </w:p>
        </w:tc>
      </w:tr>
      <w:tr w:rsidR="00847D17" w:rsidTr="00B97629">
        <w:trPr>
          <w:trHeight w:val="1920"/>
        </w:trPr>
        <w:tc>
          <w:tcPr>
            <w:tcW w:w="1098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Formative Assessments:</w:t>
            </w:r>
          </w:p>
          <w:p w:rsidR="00847D17" w:rsidRDefault="00AD7BF5">
            <w:pPr>
              <w:pStyle w:val="normal0"/>
              <w:numPr>
                <w:ilvl w:val="0"/>
                <w:numId w:val="22"/>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Games</w:t>
            </w:r>
          </w:p>
          <w:p w:rsidR="00847D17" w:rsidRDefault="00AD7BF5">
            <w:pPr>
              <w:pStyle w:val="normal0"/>
              <w:numPr>
                <w:ilvl w:val="0"/>
                <w:numId w:val="22"/>
              </w:numPr>
              <w:tabs>
                <w:tab w:val="left" w:pos="354"/>
                <w:tab w:val="left" w:pos="4819"/>
              </w:tabs>
              <w:spacing w:before="37"/>
              <w:ind w:left="354"/>
            </w:pPr>
            <w:r>
              <w:rPr>
                <w:sz w:val="22"/>
                <w:szCs w:val="22"/>
              </w:rPr>
              <w:t>Performance Assessment</w:t>
            </w:r>
            <w:r>
              <w:rPr>
                <w:sz w:val="22"/>
                <w:szCs w:val="22"/>
              </w:rPr>
              <w:tab/>
            </w:r>
            <w:r>
              <w:rPr>
                <w:rFonts w:ascii="Noto Symbol" w:eastAsia="Noto Symbol" w:hAnsi="Noto Symbol" w:cs="Noto Symbol"/>
                <w:sz w:val="22"/>
                <w:szCs w:val="22"/>
              </w:rPr>
              <w:t xml:space="preserve">∙ </w:t>
            </w:r>
            <w:r>
              <w:rPr>
                <w:sz w:val="22"/>
                <w:szCs w:val="22"/>
              </w:rPr>
              <w:t>Anecdotal Records</w:t>
            </w:r>
          </w:p>
          <w:p w:rsidR="00847D17" w:rsidRDefault="00AD7BF5">
            <w:pPr>
              <w:pStyle w:val="normal0"/>
              <w:numPr>
                <w:ilvl w:val="0"/>
                <w:numId w:val="22"/>
              </w:numPr>
              <w:tabs>
                <w:tab w:val="left" w:pos="354"/>
                <w:tab w:val="left" w:pos="4819"/>
              </w:tabs>
              <w:spacing w:before="40"/>
              <w:ind w:left="354"/>
            </w:pPr>
            <w:r>
              <w:rPr>
                <w:sz w:val="22"/>
                <w:szCs w:val="22"/>
              </w:rPr>
              <w:t>Exit Slips/Slate Assessment</w:t>
            </w:r>
            <w:r>
              <w:rPr>
                <w:sz w:val="22"/>
                <w:szCs w:val="22"/>
              </w:rPr>
              <w:tab/>
            </w:r>
            <w:r>
              <w:rPr>
                <w:rFonts w:ascii="Noto Symbol" w:eastAsia="Noto Symbol" w:hAnsi="Noto Symbol" w:cs="Noto Symbol"/>
                <w:sz w:val="22"/>
                <w:szCs w:val="22"/>
              </w:rPr>
              <w:t xml:space="preserve">∙ </w:t>
            </w:r>
            <w:r>
              <w:rPr>
                <w:sz w:val="22"/>
                <w:szCs w:val="22"/>
              </w:rPr>
              <w:t>Oral Assessment/Conferencing</w:t>
            </w:r>
          </w:p>
          <w:p w:rsidR="00847D17" w:rsidRDefault="00AD7BF5">
            <w:pPr>
              <w:pStyle w:val="normal0"/>
              <w:numPr>
                <w:ilvl w:val="0"/>
                <w:numId w:val="22"/>
              </w:numPr>
              <w:tabs>
                <w:tab w:val="left" w:pos="354"/>
                <w:tab w:val="left" w:pos="4819"/>
              </w:tabs>
              <w:spacing w:before="40"/>
              <w:ind w:left="354"/>
            </w:pPr>
            <w:r>
              <w:rPr>
                <w:sz w:val="22"/>
                <w:szCs w:val="22"/>
              </w:rPr>
              <w:t>Portfolios/Journals</w:t>
            </w:r>
            <w:r>
              <w:rPr>
                <w:sz w:val="22"/>
                <w:szCs w:val="22"/>
              </w:rPr>
              <w:tab/>
            </w:r>
            <w:r>
              <w:rPr>
                <w:rFonts w:ascii="Noto Symbol" w:eastAsia="Noto Symbol" w:hAnsi="Noto Symbol" w:cs="Noto Symbol"/>
                <w:sz w:val="22"/>
                <w:szCs w:val="22"/>
              </w:rPr>
              <w:t xml:space="preserve">∙ </w:t>
            </w:r>
            <w:r>
              <w:rPr>
                <w:sz w:val="22"/>
                <w:szCs w:val="22"/>
              </w:rPr>
              <w:t xml:space="preserve">Daily </w:t>
            </w:r>
            <w:proofErr w:type="spellStart"/>
            <w:r>
              <w:rPr>
                <w:sz w:val="22"/>
                <w:szCs w:val="22"/>
              </w:rPr>
              <w:t>Classwork</w:t>
            </w:r>
            <w:proofErr w:type="spellEnd"/>
          </w:p>
          <w:p w:rsidR="00847D17" w:rsidRDefault="00AD7BF5">
            <w:pPr>
              <w:pStyle w:val="normal0"/>
              <w:numPr>
                <w:ilvl w:val="0"/>
                <w:numId w:val="22"/>
              </w:numPr>
              <w:tabs>
                <w:tab w:val="left" w:pos="354"/>
              </w:tabs>
              <w:spacing w:before="37"/>
              <w:ind w:left="354"/>
            </w:pPr>
            <w:r>
              <w:rPr>
                <w:sz w:val="22"/>
                <w:szCs w:val="22"/>
              </w:rPr>
              <w:t>Pre-Assessment</w:t>
            </w:r>
          </w:p>
        </w:tc>
      </w:tr>
      <w:tr w:rsidR="00847D17" w:rsidTr="00B97629">
        <w:trPr>
          <w:trHeight w:val="1260"/>
        </w:trPr>
        <w:tc>
          <w:tcPr>
            <w:tcW w:w="1098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Summative Assessments:</w:t>
            </w:r>
          </w:p>
          <w:p w:rsidR="00847D17" w:rsidRDefault="00AD7BF5">
            <w:pPr>
              <w:pStyle w:val="normal0"/>
              <w:numPr>
                <w:ilvl w:val="0"/>
                <w:numId w:val="21"/>
              </w:numPr>
              <w:tabs>
                <w:tab w:val="left" w:pos="462"/>
              </w:tabs>
              <w:spacing w:before="36"/>
              <w:ind w:left="462"/>
            </w:pPr>
            <w:r>
              <w:rPr>
                <w:sz w:val="22"/>
                <w:szCs w:val="22"/>
              </w:rPr>
              <w:t>Tests</w:t>
            </w:r>
          </w:p>
          <w:p w:rsidR="00847D17" w:rsidRDefault="00AD7BF5">
            <w:pPr>
              <w:pStyle w:val="normal0"/>
              <w:numPr>
                <w:ilvl w:val="0"/>
                <w:numId w:val="21"/>
              </w:numPr>
              <w:tabs>
                <w:tab w:val="left" w:pos="462"/>
              </w:tabs>
              <w:spacing w:before="37"/>
              <w:ind w:left="462"/>
            </w:pPr>
            <w:r>
              <w:rPr>
                <w:sz w:val="22"/>
                <w:szCs w:val="22"/>
              </w:rPr>
              <w:t>Quizzes</w:t>
            </w:r>
          </w:p>
          <w:p w:rsidR="00847D17" w:rsidRDefault="00AD7BF5">
            <w:pPr>
              <w:pStyle w:val="normal0"/>
              <w:numPr>
                <w:ilvl w:val="0"/>
                <w:numId w:val="21"/>
              </w:numPr>
              <w:tabs>
                <w:tab w:val="left" w:pos="462"/>
              </w:tabs>
              <w:spacing w:before="40"/>
              <w:ind w:left="462"/>
            </w:pPr>
            <w:r>
              <w:rPr>
                <w:sz w:val="22"/>
                <w:szCs w:val="22"/>
              </w:rPr>
              <w:t>National/State/District Assessments</w:t>
            </w:r>
          </w:p>
        </w:tc>
      </w:tr>
      <w:tr w:rsidR="00847D17" w:rsidTr="00B97629">
        <w:trPr>
          <w:trHeight w:val="1540"/>
        </w:trPr>
        <w:tc>
          <w:tcPr>
            <w:tcW w:w="1098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lastRenderedPageBreak/>
              <w:t>Suggested Modifications (ELLs, Special Education, Gifted and Talented):</w:t>
            </w:r>
          </w:p>
          <w:p w:rsidR="00847D17" w:rsidRDefault="00AD7BF5">
            <w:pPr>
              <w:pStyle w:val="Heading2"/>
              <w:tabs>
                <w:tab w:val="left" w:pos="1362"/>
              </w:tabs>
              <w:spacing w:line="345" w:lineRule="auto"/>
              <w:ind w:left="280"/>
            </w:pPr>
            <w:bookmarkStart w:id="20" w:name="h.26il2c29gybt" w:colFirst="0" w:colLast="0"/>
            <w:bookmarkEnd w:id="20"/>
            <w:r>
              <w:t>Low Level Strategies</w:t>
            </w:r>
          </w:p>
          <w:p w:rsidR="00847D17" w:rsidRDefault="00AD7BF5">
            <w:pPr>
              <w:pStyle w:val="Heading2"/>
              <w:numPr>
                <w:ilvl w:val="0"/>
                <w:numId w:val="54"/>
              </w:numPr>
              <w:tabs>
                <w:tab w:val="left" w:pos="1362"/>
              </w:tabs>
              <w:spacing w:line="345" w:lineRule="auto"/>
              <w:ind w:hanging="360"/>
              <w:contextualSpacing/>
              <w:rPr>
                <w:sz w:val="22"/>
                <w:szCs w:val="22"/>
              </w:rPr>
            </w:pPr>
            <w:bookmarkStart w:id="21" w:name="h.1smoe68almsx" w:colFirst="0" w:colLast="0"/>
            <w:bookmarkEnd w:id="21"/>
            <w:r>
              <w:rPr>
                <w:sz w:val="22"/>
                <w:szCs w:val="22"/>
              </w:rPr>
              <w:t xml:space="preserve">Modified </w:t>
            </w:r>
            <w:proofErr w:type="spellStart"/>
            <w:r>
              <w:rPr>
                <w:sz w:val="22"/>
                <w:szCs w:val="22"/>
              </w:rPr>
              <w:t>Classwork</w:t>
            </w:r>
            <w:proofErr w:type="spellEnd"/>
            <w:r>
              <w:rPr>
                <w:sz w:val="22"/>
                <w:szCs w:val="22"/>
              </w:rPr>
              <w:t xml:space="preserve"> and Homework Assignments</w:t>
            </w:r>
          </w:p>
          <w:p w:rsidR="00847D17" w:rsidRDefault="00AD7BF5">
            <w:pPr>
              <w:pStyle w:val="Heading2"/>
              <w:numPr>
                <w:ilvl w:val="0"/>
                <w:numId w:val="54"/>
              </w:numPr>
              <w:tabs>
                <w:tab w:val="left" w:pos="1362"/>
              </w:tabs>
              <w:spacing w:line="345" w:lineRule="auto"/>
              <w:ind w:hanging="360"/>
              <w:contextualSpacing/>
              <w:rPr>
                <w:sz w:val="22"/>
                <w:szCs w:val="22"/>
              </w:rPr>
            </w:pPr>
            <w:bookmarkStart w:id="22" w:name="h.m4jaydpr3qy6" w:colFirst="0" w:colLast="0"/>
            <w:bookmarkEnd w:id="22"/>
            <w:r>
              <w:rPr>
                <w:sz w:val="22"/>
                <w:szCs w:val="22"/>
              </w:rPr>
              <w:t>Teacher Tutoring</w:t>
            </w:r>
          </w:p>
          <w:p w:rsidR="00847D17" w:rsidRDefault="00AD7BF5">
            <w:pPr>
              <w:pStyle w:val="Heading2"/>
              <w:numPr>
                <w:ilvl w:val="0"/>
                <w:numId w:val="54"/>
              </w:numPr>
              <w:tabs>
                <w:tab w:val="left" w:pos="1362"/>
              </w:tabs>
              <w:spacing w:line="345" w:lineRule="auto"/>
              <w:ind w:hanging="360"/>
              <w:contextualSpacing/>
              <w:rPr>
                <w:sz w:val="22"/>
                <w:szCs w:val="22"/>
              </w:rPr>
            </w:pPr>
            <w:bookmarkStart w:id="23" w:name="h.iycpxbpll519" w:colFirst="0" w:colLast="0"/>
            <w:bookmarkEnd w:id="23"/>
            <w:r>
              <w:rPr>
                <w:sz w:val="22"/>
                <w:szCs w:val="22"/>
              </w:rPr>
              <w:t>Parent- Teacher Communication</w:t>
            </w:r>
          </w:p>
          <w:p w:rsidR="00847D17" w:rsidRDefault="00AD7BF5">
            <w:pPr>
              <w:pStyle w:val="Heading2"/>
              <w:numPr>
                <w:ilvl w:val="0"/>
                <w:numId w:val="54"/>
              </w:numPr>
              <w:tabs>
                <w:tab w:val="left" w:pos="1362"/>
              </w:tabs>
              <w:spacing w:line="345" w:lineRule="auto"/>
              <w:ind w:hanging="360"/>
              <w:contextualSpacing/>
              <w:rPr>
                <w:sz w:val="22"/>
                <w:szCs w:val="22"/>
              </w:rPr>
            </w:pPr>
            <w:bookmarkStart w:id="24" w:name="h.mspjem7oiunj" w:colFirst="0" w:colLast="0"/>
            <w:bookmarkEnd w:id="24"/>
            <w:r>
              <w:rPr>
                <w:sz w:val="22"/>
                <w:szCs w:val="22"/>
              </w:rPr>
              <w:t>Anchor Charts and Visual Aids</w:t>
            </w:r>
          </w:p>
          <w:p w:rsidR="00847D17" w:rsidRDefault="00AD7BF5">
            <w:pPr>
              <w:pStyle w:val="Heading2"/>
              <w:numPr>
                <w:ilvl w:val="0"/>
                <w:numId w:val="54"/>
              </w:numPr>
              <w:tabs>
                <w:tab w:val="left" w:pos="1362"/>
              </w:tabs>
              <w:spacing w:line="345" w:lineRule="auto"/>
              <w:ind w:hanging="360"/>
              <w:contextualSpacing/>
              <w:rPr>
                <w:sz w:val="22"/>
                <w:szCs w:val="22"/>
              </w:rPr>
            </w:pPr>
            <w:bookmarkStart w:id="25" w:name="h.mdeew2a2an7c" w:colFirst="0" w:colLast="0"/>
            <w:bookmarkEnd w:id="25"/>
            <w:r>
              <w:rPr>
                <w:sz w:val="22"/>
                <w:szCs w:val="22"/>
              </w:rPr>
              <w:t>Flexible Grouping</w:t>
            </w:r>
          </w:p>
          <w:p w:rsidR="00847D17" w:rsidRDefault="00AD7BF5">
            <w:pPr>
              <w:pStyle w:val="Heading2"/>
              <w:numPr>
                <w:ilvl w:val="0"/>
                <w:numId w:val="54"/>
              </w:numPr>
              <w:tabs>
                <w:tab w:val="left" w:pos="1362"/>
              </w:tabs>
              <w:spacing w:line="345" w:lineRule="auto"/>
              <w:ind w:hanging="360"/>
              <w:contextualSpacing/>
              <w:rPr>
                <w:sz w:val="22"/>
                <w:szCs w:val="22"/>
              </w:rPr>
            </w:pPr>
            <w:bookmarkStart w:id="26" w:name="h.pn2jqislzqpc" w:colFirst="0" w:colLast="0"/>
            <w:bookmarkEnd w:id="26"/>
            <w:r>
              <w:rPr>
                <w:sz w:val="22"/>
                <w:szCs w:val="22"/>
              </w:rPr>
              <w:t>Teacher- Student Goal Setting</w:t>
            </w:r>
          </w:p>
          <w:p w:rsidR="00847D17" w:rsidRDefault="00AD7BF5">
            <w:pPr>
              <w:pStyle w:val="Heading2"/>
              <w:numPr>
                <w:ilvl w:val="0"/>
                <w:numId w:val="54"/>
              </w:numPr>
              <w:tabs>
                <w:tab w:val="left" w:pos="1362"/>
              </w:tabs>
              <w:spacing w:line="345" w:lineRule="auto"/>
              <w:ind w:hanging="360"/>
              <w:contextualSpacing/>
              <w:rPr>
                <w:sz w:val="22"/>
                <w:szCs w:val="22"/>
              </w:rPr>
            </w:pPr>
            <w:bookmarkStart w:id="27" w:name="h.xkfdp5oy30mt" w:colFirst="0" w:colLast="0"/>
            <w:bookmarkEnd w:id="27"/>
            <w:r>
              <w:rPr>
                <w:sz w:val="22"/>
                <w:szCs w:val="22"/>
              </w:rPr>
              <w:t>Technology Integration</w:t>
            </w:r>
          </w:p>
          <w:p w:rsidR="00847D17" w:rsidRDefault="00AD7BF5">
            <w:pPr>
              <w:pStyle w:val="Heading2"/>
              <w:numPr>
                <w:ilvl w:val="0"/>
                <w:numId w:val="54"/>
              </w:numPr>
              <w:tabs>
                <w:tab w:val="left" w:pos="1362"/>
              </w:tabs>
              <w:spacing w:line="345" w:lineRule="auto"/>
              <w:ind w:hanging="360"/>
              <w:contextualSpacing/>
              <w:rPr>
                <w:sz w:val="22"/>
                <w:szCs w:val="22"/>
              </w:rPr>
            </w:pPr>
            <w:bookmarkStart w:id="28" w:name="h.g09zfa2iie5p" w:colFirst="0" w:colLast="0"/>
            <w:bookmarkEnd w:id="28"/>
            <w:r>
              <w:rPr>
                <w:sz w:val="22"/>
                <w:szCs w:val="22"/>
              </w:rPr>
              <w:t>Centers</w:t>
            </w:r>
          </w:p>
          <w:p w:rsidR="00847D17" w:rsidRDefault="00AD7BF5">
            <w:pPr>
              <w:pStyle w:val="Heading2"/>
              <w:numPr>
                <w:ilvl w:val="0"/>
                <w:numId w:val="54"/>
              </w:numPr>
              <w:tabs>
                <w:tab w:val="left" w:pos="1362"/>
              </w:tabs>
              <w:spacing w:line="345" w:lineRule="auto"/>
              <w:ind w:hanging="360"/>
              <w:contextualSpacing/>
              <w:rPr>
                <w:sz w:val="22"/>
                <w:szCs w:val="22"/>
              </w:rPr>
            </w:pPr>
            <w:bookmarkStart w:id="29" w:name="h.i4zmq9in2ypc" w:colFirst="0" w:colLast="0"/>
            <w:bookmarkEnd w:id="29"/>
            <w:r>
              <w:rPr>
                <w:sz w:val="22"/>
                <w:szCs w:val="22"/>
              </w:rPr>
              <w:t>Response to Intervention</w:t>
            </w:r>
          </w:p>
          <w:p w:rsidR="00847D17" w:rsidRDefault="00AD7BF5">
            <w:pPr>
              <w:pStyle w:val="Heading2"/>
              <w:tabs>
                <w:tab w:val="left" w:pos="1362"/>
              </w:tabs>
              <w:spacing w:line="345" w:lineRule="auto"/>
              <w:ind w:left="280"/>
            </w:pPr>
            <w:bookmarkStart w:id="30" w:name="h.bqpiu3t80bys" w:colFirst="0" w:colLast="0"/>
            <w:bookmarkEnd w:id="30"/>
            <w:r>
              <w:rPr>
                <w:sz w:val="22"/>
                <w:szCs w:val="22"/>
              </w:rPr>
              <w:t>High Level Strategies</w:t>
            </w:r>
          </w:p>
          <w:p w:rsidR="00847D17" w:rsidRDefault="00AD7BF5">
            <w:pPr>
              <w:pStyle w:val="Heading2"/>
              <w:numPr>
                <w:ilvl w:val="0"/>
                <w:numId w:val="28"/>
              </w:numPr>
              <w:tabs>
                <w:tab w:val="left" w:pos="1362"/>
              </w:tabs>
              <w:spacing w:before="40" w:line="414" w:lineRule="auto"/>
              <w:ind w:hanging="360"/>
              <w:contextualSpacing/>
              <w:rPr>
                <w:sz w:val="22"/>
                <w:szCs w:val="22"/>
              </w:rPr>
            </w:pPr>
            <w:bookmarkStart w:id="31" w:name="h.pgbaoaw7xtg5" w:colFirst="0" w:colLast="0"/>
            <w:bookmarkEnd w:id="31"/>
            <w:r>
              <w:rPr>
                <w:sz w:val="22"/>
                <w:szCs w:val="22"/>
              </w:rPr>
              <w:t xml:space="preserve">Multi- Step and Higher </w:t>
            </w:r>
            <w:proofErr w:type="gramStart"/>
            <w:r>
              <w:rPr>
                <w:sz w:val="22"/>
                <w:szCs w:val="22"/>
              </w:rPr>
              <w:t>Level  Math</w:t>
            </w:r>
            <w:proofErr w:type="gramEnd"/>
            <w:r>
              <w:rPr>
                <w:sz w:val="22"/>
                <w:szCs w:val="22"/>
              </w:rPr>
              <w:t xml:space="preserve"> Problems</w:t>
            </w:r>
          </w:p>
          <w:p w:rsidR="00847D17" w:rsidRDefault="00AD7BF5">
            <w:pPr>
              <w:pStyle w:val="Heading2"/>
              <w:numPr>
                <w:ilvl w:val="0"/>
                <w:numId w:val="28"/>
              </w:numPr>
              <w:tabs>
                <w:tab w:val="left" w:pos="1362"/>
              </w:tabs>
              <w:spacing w:line="414" w:lineRule="auto"/>
              <w:ind w:hanging="360"/>
              <w:contextualSpacing/>
              <w:rPr>
                <w:sz w:val="22"/>
                <w:szCs w:val="22"/>
              </w:rPr>
            </w:pPr>
            <w:bookmarkStart w:id="32" w:name="h.qhraz7skx0h4" w:colFirst="0" w:colLast="0"/>
            <w:bookmarkEnd w:id="32"/>
            <w:r>
              <w:rPr>
                <w:sz w:val="22"/>
                <w:szCs w:val="22"/>
              </w:rPr>
              <w:t>Enrich Problems</w:t>
            </w:r>
          </w:p>
          <w:p w:rsidR="00847D17" w:rsidRDefault="00AD7BF5">
            <w:pPr>
              <w:pStyle w:val="Heading2"/>
              <w:numPr>
                <w:ilvl w:val="0"/>
                <w:numId w:val="28"/>
              </w:numPr>
              <w:tabs>
                <w:tab w:val="left" w:pos="1362"/>
              </w:tabs>
              <w:spacing w:line="345" w:lineRule="auto"/>
              <w:ind w:hanging="360"/>
              <w:contextualSpacing/>
            </w:pPr>
            <w:bookmarkStart w:id="33" w:name="h.vds7js2yq9lv" w:colFirst="0" w:colLast="0"/>
            <w:bookmarkEnd w:id="33"/>
            <w:r>
              <w:t>Extend Activities</w:t>
            </w:r>
          </w:p>
          <w:p w:rsidR="00847D17" w:rsidRDefault="00AD7BF5">
            <w:pPr>
              <w:pStyle w:val="Heading2"/>
              <w:numPr>
                <w:ilvl w:val="0"/>
                <w:numId w:val="28"/>
              </w:numPr>
              <w:tabs>
                <w:tab w:val="left" w:pos="1362"/>
              </w:tabs>
              <w:spacing w:line="414" w:lineRule="auto"/>
              <w:ind w:hanging="360"/>
              <w:contextualSpacing/>
              <w:rPr>
                <w:sz w:val="22"/>
                <w:szCs w:val="22"/>
              </w:rPr>
            </w:pPr>
            <w:bookmarkStart w:id="34" w:name="h.u1fvrgl99y8l" w:colFirst="0" w:colLast="0"/>
            <w:bookmarkEnd w:id="34"/>
            <w:r>
              <w:rPr>
                <w:sz w:val="22"/>
                <w:szCs w:val="22"/>
              </w:rPr>
              <w:t>Centers</w:t>
            </w:r>
          </w:p>
          <w:p w:rsidR="00847D17" w:rsidRDefault="00AD7BF5">
            <w:pPr>
              <w:pStyle w:val="Heading2"/>
              <w:numPr>
                <w:ilvl w:val="0"/>
                <w:numId w:val="28"/>
              </w:numPr>
              <w:tabs>
                <w:tab w:val="left" w:pos="1362"/>
              </w:tabs>
              <w:spacing w:line="414" w:lineRule="auto"/>
              <w:ind w:hanging="360"/>
              <w:contextualSpacing/>
              <w:rPr>
                <w:sz w:val="22"/>
                <w:szCs w:val="22"/>
              </w:rPr>
            </w:pPr>
            <w:bookmarkStart w:id="35" w:name="h.wtr9mz3kw29u" w:colFirst="0" w:colLast="0"/>
            <w:bookmarkEnd w:id="35"/>
            <w:r>
              <w:rPr>
                <w:sz w:val="22"/>
                <w:szCs w:val="22"/>
              </w:rPr>
              <w:t>Student Driven Activities</w:t>
            </w:r>
          </w:p>
          <w:p w:rsidR="00847D17" w:rsidRDefault="00AD7BF5">
            <w:pPr>
              <w:pStyle w:val="Heading2"/>
              <w:numPr>
                <w:ilvl w:val="0"/>
                <w:numId w:val="28"/>
              </w:numPr>
              <w:tabs>
                <w:tab w:val="left" w:pos="1362"/>
              </w:tabs>
              <w:spacing w:line="414" w:lineRule="auto"/>
              <w:ind w:hanging="360"/>
              <w:contextualSpacing/>
              <w:rPr>
                <w:sz w:val="22"/>
                <w:szCs w:val="22"/>
              </w:rPr>
            </w:pPr>
            <w:bookmarkStart w:id="36" w:name="h.d7ho1fvxm9g" w:colFirst="0" w:colLast="0"/>
            <w:bookmarkEnd w:id="36"/>
            <w:r>
              <w:rPr>
                <w:sz w:val="22"/>
                <w:szCs w:val="22"/>
              </w:rPr>
              <w:t>Student Choice Activities</w:t>
            </w:r>
          </w:p>
          <w:p w:rsidR="00847D17" w:rsidRDefault="00AD7BF5">
            <w:pPr>
              <w:pStyle w:val="Heading2"/>
              <w:numPr>
                <w:ilvl w:val="0"/>
                <w:numId w:val="28"/>
              </w:numPr>
              <w:tabs>
                <w:tab w:val="left" w:pos="1362"/>
              </w:tabs>
              <w:ind w:hanging="360"/>
              <w:contextualSpacing/>
              <w:rPr>
                <w:sz w:val="22"/>
                <w:szCs w:val="22"/>
              </w:rPr>
            </w:pPr>
            <w:bookmarkStart w:id="37" w:name="h.hwd28y8dbdmb" w:colFirst="0" w:colLast="0"/>
            <w:bookmarkEnd w:id="37"/>
            <w:r>
              <w:rPr>
                <w:sz w:val="22"/>
                <w:szCs w:val="22"/>
              </w:rPr>
              <w:t>Peer Tutoring</w:t>
            </w:r>
          </w:p>
          <w:p w:rsidR="00847D17" w:rsidRDefault="00847D17">
            <w:pPr>
              <w:pStyle w:val="normal0"/>
              <w:tabs>
                <w:tab w:val="left" w:pos="1362"/>
              </w:tabs>
            </w:pPr>
          </w:p>
        </w:tc>
      </w:tr>
      <w:tr w:rsidR="00847D17" w:rsidTr="00B97629">
        <w:trPr>
          <w:trHeight w:val="1760"/>
        </w:trPr>
        <w:tc>
          <w:tcPr>
            <w:tcW w:w="1098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42"/>
              <w:ind w:left="102"/>
            </w:pPr>
            <w:r>
              <w:rPr>
                <w:b/>
                <w:sz w:val="22"/>
                <w:szCs w:val="22"/>
              </w:rPr>
              <w:t>Suggested activities for lesson plans:</w:t>
            </w:r>
          </w:p>
          <w:p w:rsidR="00847D17" w:rsidRDefault="00847D17">
            <w:pPr>
              <w:pStyle w:val="normal0"/>
              <w:spacing w:before="42"/>
              <w:ind w:left="102"/>
            </w:pPr>
          </w:p>
          <w:tbl>
            <w:tblPr>
              <w:tblStyle w:val="ae"/>
              <w:tblW w:w="8924"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4462"/>
            </w:tblGrid>
            <w:tr w:rsidR="00847D17">
              <w:tc>
                <w:tcPr>
                  <w:tcW w:w="4462" w:type="dxa"/>
                  <w:tcMar>
                    <w:top w:w="100" w:type="dxa"/>
                    <w:left w:w="100" w:type="dxa"/>
                    <w:bottom w:w="100" w:type="dxa"/>
                    <w:right w:w="100" w:type="dxa"/>
                  </w:tcMar>
                </w:tcPr>
                <w:p w:rsidR="00847D17" w:rsidRDefault="00AD7BF5">
                  <w:pPr>
                    <w:pStyle w:val="normal0"/>
                  </w:pPr>
                  <w:r>
                    <w:rPr>
                      <w:sz w:val="22"/>
                      <w:szCs w:val="22"/>
                    </w:rPr>
                    <w:t>Scavenger Hunt</w:t>
                  </w:r>
                </w:p>
              </w:tc>
              <w:tc>
                <w:tcPr>
                  <w:tcW w:w="4462" w:type="dxa"/>
                  <w:tcMar>
                    <w:top w:w="100" w:type="dxa"/>
                    <w:left w:w="100" w:type="dxa"/>
                    <w:bottom w:w="100" w:type="dxa"/>
                    <w:right w:w="100" w:type="dxa"/>
                  </w:tcMar>
                </w:tcPr>
                <w:p w:rsidR="00847D17" w:rsidRDefault="00AD7BF5">
                  <w:pPr>
                    <w:pStyle w:val="normal0"/>
                  </w:pPr>
                  <w:r>
                    <w:rPr>
                      <w:sz w:val="22"/>
                      <w:szCs w:val="22"/>
                    </w:rPr>
                    <w:t>Classify objects in the classroom by measurable attributes</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Bottoms Up</w:t>
                  </w:r>
                </w:p>
              </w:tc>
              <w:tc>
                <w:tcPr>
                  <w:tcW w:w="4462" w:type="dxa"/>
                  <w:tcMar>
                    <w:top w:w="100" w:type="dxa"/>
                    <w:left w:w="100" w:type="dxa"/>
                    <w:bottom w:w="100" w:type="dxa"/>
                    <w:right w:w="100" w:type="dxa"/>
                  </w:tcMar>
                </w:tcPr>
                <w:p w:rsidR="00847D17" w:rsidRDefault="00AD7BF5">
                  <w:pPr>
                    <w:pStyle w:val="normal0"/>
                  </w:pPr>
                  <w:r>
                    <w:rPr>
                      <w:sz w:val="22"/>
                      <w:szCs w:val="22"/>
                    </w:rPr>
                    <w:t>Fill containers with objects and compare more or less</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Measure Match</w:t>
                  </w:r>
                </w:p>
              </w:tc>
              <w:tc>
                <w:tcPr>
                  <w:tcW w:w="4462" w:type="dxa"/>
                  <w:tcMar>
                    <w:top w:w="100" w:type="dxa"/>
                    <w:left w:w="100" w:type="dxa"/>
                    <w:bottom w:w="100" w:type="dxa"/>
                    <w:right w:w="100" w:type="dxa"/>
                  </w:tcMar>
                </w:tcPr>
                <w:p w:rsidR="00847D17" w:rsidRDefault="00AD7BF5">
                  <w:pPr>
                    <w:pStyle w:val="normal0"/>
                  </w:pPr>
                  <w:r>
                    <w:rPr>
                      <w:sz w:val="22"/>
                      <w:szCs w:val="22"/>
                    </w:rPr>
                    <w:t>Go on a hunt to match the sizes you ask for</w:t>
                  </w:r>
                </w:p>
              </w:tc>
            </w:tr>
          </w:tbl>
          <w:p w:rsidR="00847D17" w:rsidRDefault="00847D17">
            <w:pPr>
              <w:pStyle w:val="normal0"/>
              <w:spacing w:before="42"/>
              <w:ind w:left="102"/>
            </w:pPr>
          </w:p>
        </w:tc>
      </w:tr>
      <w:tr w:rsidR="00847D17" w:rsidTr="00B97629">
        <w:trPr>
          <w:trHeight w:val="1070"/>
        </w:trPr>
        <w:tc>
          <w:tcPr>
            <w:tcW w:w="1098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Teacher Notes:</w:t>
            </w:r>
          </w:p>
          <w:p w:rsidR="00847D17" w:rsidRDefault="00AD7BF5">
            <w:pPr>
              <w:pStyle w:val="normal0"/>
              <w:numPr>
                <w:ilvl w:val="0"/>
                <w:numId w:val="32"/>
              </w:numPr>
              <w:tabs>
                <w:tab w:val="left" w:pos="822"/>
              </w:tabs>
              <w:spacing w:before="36"/>
              <w:ind w:left="822"/>
            </w:pPr>
            <w:r>
              <w:rPr>
                <w:sz w:val="22"/>
                <w:szCs w:val="22"/>
              </w:rPr>
              <w:t xml:space="preserve">Read, analyze and create tally charts and graphs </w:t>
            </w:r>
            <w:r>
              <w:rPr>
                <w:b/>
                <w:sz w:val="22"/>
                <w:szCs w:val="22"/>
              </w:rPr>
              <w:t>(</w:t>
            </w:r>
            <w:r>
              <w:rPr>
                <w:sz w:val="22"/>
                <w:szCs w:val="22"/>
              </w:rPr>
              <w:t>K.MD.3)</w:t>
            </w:r>
          </w:p>
          <w:p w:rsidR="00847D17" w:rsidRDefault="00AD7BF5">
            <w:pPr>
              <w:pStyle w:val="normal0"/>
              <w:numPr>
                <w:ilvl w:val="0"/>
                <w:numId w:val="32"/>
              </w:numPr>
              <w:tabs>
                <w:tab w:val="left" w:pos="822"/>
              </w:tabs>
              <w:spacing w:before="37"/>
              <w:ind w:left="822"/>
            </w:pPr>
            <w:r>
              <w:rPr>
                <w:sz w:val="22"/>
                <w:szCs w:val="22"/>
              </w:rPr>
              <w:t>Integrate standards through morning meeting and calendar routines as applicable</w:t>
            </w:r>
          </w:p>
          <w:p w:rsidR="00847D17" w:rsidRDefault="00847D17">
            <w:pPr>
              <w:pStyle w:val="normal0"/>
              <w:tabs>
                <w:tab w:val="left" w:pos="822"/>
              </w:tabs>
              <w:spacing w:before="37"/>
            </w:pPr>
          </w:p>
        </w:tc>
      </w:tr>
    </w:tbl>
    <w:p w:rsidR="00847D17" w:rsidRDefault="00AD7BF5">
      <w:pPr>
        <w:pStyle w:val="normal0"/>
        <w:spacing w:before="9"/>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1130300</wp:posOffset>
              </wp:positionH>
              <wp:positionV relativeFrom="paragraph">
                <wp:posOffset>4406900</wp:posOffset>
              </wp:positionV>
              <wp:extent cx="2857500" cy="190500"/>
              <wp:effectExtent b="0" l="0" r="0" t="0"/>
              <wp:wrapNone/>
              <wp:docPr id="1" name=""/>
              <a:graphic>
                <a:graphicData uri="http://schemas.microsoft.com/office/word/2010/wordprocessingGroup">
                  <wpg:wgp>
                    <wpg:cNvGrpSpPr/>
                    <wpg:grpSpPr>
                      <a:xfrm>
                        <a:off x="3915980" y="3680623"/>
                        <a:ext cx="2857500" cy="190500"/>
                        <a:chOff x="3915980" y="3680623"/>
                        <a:chExt cx="2860025" cy="198750"/>
                      </a:xfrm>
                    </wpg:grpSpPr>
                    <wpg:grpSp>
                      <wpg:cNvGrpSpPr/>
                      <wpg:grpSpPr>
                        <a:xfrm>
                          <a:off x="3915980" y="3680623"/>
                          <a:ext cx="2860025" cy="198750"/>
                          <a:chOff x="0" y="0"/>
                          <a:chExt cx="2860025" cy="198750"/>
                        </a:xfrm>
                      </wpg:grpSpPr>
                      <wps:wsp>
                        <wps:cNvSpPr/>
                        <wps:cNvPr id="2" name="Shape 2"/>
                        <wps:spPr>
                          <a:xfrm>
                            <a:off x="0" y="0"/>
                            <a:ext cx="2860025" cy="19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6350" y="6350"/>
                            <a:ext cx="2846704" cy="185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1130300</wp:posOffset>
                </wp:positionH>
                <wp:positionV relativeFrom="paragraph">
                  <wp:posOffset>4406900</wp:posOffset>
                </wp:positionV>
                <wp:extent cx="2857500" cy="190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6"/>
                        <a:srcRect/>
                        <a:stretch>
                          <a:fillRect/>
                        </a:stretch>
                      </pic:blipFill>
                      <pic:spPr>
                        <a:xfrm>
                          <a:off x="0" y="0"/>
                          <a:ext cx="2857500" cy="190500"/>
                        </a:xfrm>
                        <a:prstGeom prst="rect">
                          <a:avLst/>
                        </a:prstGeom>
                        <a:ln/>
                      </pic:spPr>
                    </pic:pic>
                  </a:graphicData>
                </a:graphic>
              </wp:anchor>
            </w:drawing>
          </w:r>
        </ve:Fallback>
      </ve:AlternateContent>
    </w:p>
    <w:p w:rsidR="00847D17" w:rsidRDefault="00AD7BF5">
      <w:pPr>
        <w:pStyle w:val="Heading2"/>
        <w:spacing w:before="69"/>
        <w:ind w:left="0" w:right="882" w:firstLine="0"/>
        <w:jc w:val="center"/>
      </w:pPr>
      <w:r>
        <w:t>OCEAN COUNTY MATHEMATICS CURRICULUM RESOURCES</w:t>
      </w:r>
    </w:p>
    <w:p w:rsidR="00847D17" w:rsidRDefault="00847D17">
      <w:pPr>
        <w:pStyle w:val="normal0"/>
        <w:spacing w:before="16"/>
      </w:pPr>
    </w:p>
    <w:p w:rsidR="00847D17" w:rsidRDefault="00AD7BF5">
      <w:pPr>
        <w:pStyle w:val="normal0"/>
        <w:tabs>
          <w:tab w:val="left" w:pos="6533"/>
        </w:tabs>
        <w:ind w:right="930"/>
        <w:jc w:val="center"/>
      </w:pPr>
      <w:r>
        <w:rPr>
          <w:rFonts w:ascii="Calibri" w:eastAsia="Calibri" w:hAnsi="Calibri" w:cs="Calibri"/>
          <w:b/>
        </w:rPr>
        <w:t xml:space="preserve">Math Domain: </w:t>
      </w:r>
      <w:r>
        <w:rPr>
          <w:rFonts w:ascii="Calibri" w:eastAsia="Calibri" w:hAnsi="Calibri" w:cs="Calibri"/>
        </w:rPr>
        <w:t>Measurement and Data</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Kindergarten</w:t>
      </w:r>
    </w:p>
    <w:p w:rsidR="00847D17" w:rsidRDefault="00847D17">
      <w:pPr>
        <w:pStyle w:val="normal0"/>
        <w:spacing w:before="6"/>
      </w:pPr>
    </w:p>
    <w:p w:rsidR="00847D17" w:rsidRDefault="00AD7BF5">
      <w:pPr>
        <w:pStyle w:val="Heading1"/>
      </w:pPr>
      <w:r>
        <w:lastRenderedPageBreak/>
        <w:t>Cluster:</w:t>
      </w:r>
    </w:p>
    <w:p w:rsidR="00847D17" w:rsidRDefault="00AD7BF5">
      <w:pPr>
        <w:pStyle w:val="normal0"/>
        <w:numPr>
          <w:ilvl w:val="0"/>
          <w:numId w:val="31"/>
        </w:numPr>
        <w:tabs>
          <w:tab w:val="left" w:pos="940"/>
        </w:tabs>
        <w:spacing w:before="38"/>
        <w:ind w:left="940"/>
      </w:pPr>
      <w:r>
        <w:rPr>
          <w:rFonts w:ascii="Calibri" w:eastAsia="Calibri" w:hAnsi="Calibri" w:cs="Calibri"/>
          <w:sz w:val="22"/>
          <w:szCs w:val="22"/>
        </w:rPr>
        <w:t>Describe and compare measurable attributes</w:t>
      </w:r>
    </w:p>
    <w:p w:rsidR="00847D17" w:rsidRDefault="00AD7BF5">
      <w:pPr>
        <w:pStyle w:val="normal0"/>
        <w:numPr>
          <w:ilvl w:val="0"/>
          <w:numId w:val="30"/>
        </w:numPr>
        <w:tabs>
          <w:tab w:val="left" w:pos="940"/>
        </w:tabs>
        <w:spacing w:before="38"/>
        <w:ind w:left="940"/>
      </w:pPr>
      <w:r>
        <w:rPr>
          <w:rFonts w:ascii="Calibri" w:eastAsia="Calibri" w:hAnsi="Calibri" w:cs="Calibri"/>
          <w:sz w:val="22"/>
          <w:szCs w:val="22"/>
        </w:rPr>
        <w:t>Classify objects and count the number of objects in each category</w:t>
      </w:r>
    </w:p>
    <w:p w:rsidR="00847D17" w:rsidRDefault="00847D17">
      <w:pPr>
        <w:pStyle w:val="normal0"/>
      </w:pPr>
    </w:p>
    <w:p w:rsidR="00847D17" w:rsidRDefault="00847D17">
      <w:pPr>
        <w:pStyle w:val="normal0"/>
      </w:pPr>
    </w:p>
    <w:p w:rsidR="00847D17" w:rsidRDefault="00AD7BF5">
      <w:pPr>
        <w:pStyle w:val="normal0"/>
        <w:spacing w:before="51"/>
        <w:ind w:left="220"/>
      </w:pPr>
      <w:r>
        <w:rPr>
          <w:rFonts w:ascii="Calibri" w:eastAsia="Calibri" w:hAnsi="Calibri" w:cs="Calibri"/>
          <w:b/>
        </w:rPr>
        <w:t xml:space="preserve">Content Standard: </w:t>
      </w:r>
      <w:r>
        <w:rPr>
          <w:rFonts w:ascii="Calibri" w:eastAsia="Calibri" w:hAnsi="Calibri" w:cs="Calibri"/>
        </w:rPr>
        <w:t>K.MD.1, K.MD.2, K.MD.3</w:t>
      </w:r>
    </w:p>
    <w:p w:rsidR="00847D17" w:rsidRDefault="00847D17">
      <w:pPr>
        <w:pStyle w:val="normal0"/>
        <w:spacing w:before="5"/>
      </w:pPr>
    </w:p>
    <w:tbl>
      <w:tblPr>
        <w:tblStyle w:val="af0"/>
        <w:tblW w:w="10652" w:type="dxa"/>
        <w:tblInd w:w="-805" w:type="dxa"/>
        <w:tblLayout w:type="fixed"/>
        <w:tblLook w:val="0000"/>
      </w:tblPr>
      <w:tblGrid>
        <w:gridCol w:w="5642"/>
        <w:gridCol w:w="5010"/>
      </w:tblGrid>
      <w:tr w:rsidR="00847D17" w:rsidTr="00B97629">
        <w:trPr>
          <w:trHeight w:val="300"/>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Websites:</w:t>
            </w:r>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b/>
              </w:rPr>
              <w:t>Brief Description</w:t>
            </w:r>
          </w:p>
        </w:tc>
      </w:tr>
      <w:tr w:rsidR="00847D17" w:rsidTr="00B97629">
        <w:trPr>
          <w:trHeight w:val="656"/>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right="196"/>
            </w:pPr>
            <w:hyperlink r:id="rId27">
              <w:r w:rsidR="00AD7BF5">
                <w:rPr>
                  <w:rFonts w:ascii="Calibri" w:eastAsia="Calibri" w:hAnsi="Calibri" w:cs="Calibri"/>
                  <w:color w:val="0000FF"/>
                  <w:u w:val="single"/>
                </w:rPr>
                <w:t>http://www.kidport.com/GradeK/Math/Mea</w:t>
              </w:r>
            </w:hyperlink>
            <w:r w:rsidR="00AD7BF5">
              <w:rPr>
                <w:rFonts w:ascii="Calibri" w:eastAsia="Calibri" w:hAnsi="Calibri" w:cs="Calibri"/>
                <w:color w:val="0000FF"/>
              </w:rPr>
              <w:t xml:space="preserve"> </w:t>
            </w:r>
            <w:hyperlink r:id="rId28">
              <w:proofErr w:type="spellStart"/>
              <w:r w:rsidR="00AD7BF5">
                <w:rPr>
                  <w:rFonts w:ascii="Calibri" w:eastAsia="Calibri" w:hAnsi="Calibri" w:cs="Calibri"/>
                  <w:color w:val="0000FF"/>
                  <w:u w:val="single"/>
                </w:rPr>
                <w:t>sureGeo</w:t>
              </w:r>
              <w:proofErr w:type="spellEnd"/>
              <w:r w:rsidR="00AD7BF5">
                <w:rPr>
                  <w:rFonts w:ascii="Calibri" w:eastAsia="Calibri" w:hAnsi="Calibri" w:cs="Calibri"/>
                  <w:color w:val="0000FF"/>
                  <w:u w:val="single"/>
                </w:rPr>
                <w:t>/MathK_Tall.htm</w:t>
              </w:r>
            </w:hyperlink>
            <w:hyperlink r:id="rId29"/>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0"/>
            </w:pPr>
            <w:r>
              <w:rPr>
                <w:rFonts w:ascii="Calibri" w:eastAsia="Calibri" w:hAnsi="Calibri" w:cs="Calibri"/>
              </w:rPr>
              <w:t>Identify objects that are taller and shorter.</w:t>
            </w:r>
          </w:p>
        </w:tc>
      </w:tr>
      <w:tr w:rsidR="00847D17" w:rsidTr="00B97629">
        <w:trPr>
          <w:trHeight w:val="820"/>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30">
              <w:r w:rsidR="00AD7BF5">
                <w:rPr>
                  <w:rFonts w:ascii="Calibri" w:eastAsia="Calibri" w:hAnsi="Calibri" w:cs="Calibri"/>
                  <w:color w:val="0000FF"/>
                  <w:u w:val="single"/>
                </w:rPr>
                <w:t>http://www.sesamestreet.org/game_player/-</w:t>
              </w:r>
            </w:hyperlink>
            <w:hyperlink r:id="rId31"/>
          </w:p>
          <w:p w:rsidR="00847D17" w:rsidRDefault="001F3926">
            <w:pPr>
              <w:pStyle w:val="normal0"/>
              <w:ind w:left="102" w:right="369"/>
            </w:pPr>
            <w:hyperlink r:id="rId32">
              <w:r w:rsidR="00AD7BF5">
                <w:rPr>
                  <w:rFonts w:ascii="Calibri" w:eastAsia="Calibri" w:hAnsi="Calibri" w:cs="Calibri"/>
                  <w:color w:val="0000FF"/>
                  <w:u w:val="single"/>
                </w:rPr>
                <w:t>/</w:t>
              </w:r>
              <w:proofErr w:type="spellStart"/>
              <w:r w:rsidR="00AD7BF5">
                <w:rPr>
                  <w:rFonts w:ascii="Calibri" w:eastAsia="Calibri" w:hAnsi="Calibri" w:cs="Calibri"/>
                  <w:color w:val="0000FF"/>
                  <w:u w:val="single"/>
                </w:rPr>
                <w:t>pgpv</w:t>
              </w:r>
              <w:proofErr w:type="spellEnd"/>
              <w:r w:rsidR="00AD7BF5">
                <w:rPr>
                  <w:rFonts w:ascii="Calibri" w:eastAsia="Calibri" w:hAnsi="Calibri" w:cs="Calibri"/>
                  <w:color w:val="0000FF"/>
                  <w:u w:val="single"/>
                </w:rPr>
                <w:t>/</w:t>
              </w:r>
              <w:proofErr w:type="spellStart"/>
              <w:r w:rsidR="00AD7BF5">
                <w:rPr>
                  <w:rFonts w:ascii="Calibri" w:eastAsia="Calibri" w:hAnsi="Calibri" w:cs="Calibri"/>
                  <w:color w:val="0000FF"/>
                  <w:u w:val="single"/>
                </w:rPr>
                <w:t>gameplayer</w:t>
              </w:r>
              <w:proofErr w:type="spellEnd"/>
              <w:r w:rsidR="00AD7BF5">
                <w:rPr>
                  <w:rFonts w:ascii="Calibri" w:eastAsia="Calibri" w:hAnsi="Calibri" w:cs="Calibri"/>
                  <w:color w:val="0000FF"/>
                  <w:u w:val="single"/>
                </w:rPr>
                <w:t>/0/1d5fc163-c225-42da-</w:t>
              </w:r>
            </w:hyperlink>
            <w:r w:rsidR="00AD7BF5">
              <w:rPr>
                <w:rFonts w:ascii="Calibri" w:eastAsia="Calibri" w:hAnsi="Calibri" w:cs="Calibri"/>
                <w:color w:val="0000FF"/>
              </w:rPr>
              <w:t xml:space="preserve"> </w:t>
            </w:r>
            <w:hyperlink r:id="rId33">
              <w:r w:rsidR="00AD7BF5">
                <w:rPr>
                  <w:rFonts w:ascii="Calibri" w:eastAsia="Calibri" w:hAnsi="Calibri" w:cs="Calibri"/>
                  <w:color w:val="0000FF"/>
                </w:rPr>
                <w:t>bb59-75e763ba038f/</w:t>
              </w:r>
              <w:proofErr w:type="spellStart"/>
              <w:r w:rsidR="00AD7BF5">
                <w:rPr>
                  <w:rFonts w:ascii="Calibri" w:eastAsia="Calibri" w:hAnsi="Calibri" w:cs="Calibri"/>
                  <w:color w:val="0000FF"/>
                </w:rPr>
                <w:t>measure_that_animal</w:t>
              </w:r>
              <w:proofErr w:type="spellEnd"/>
            </w:hyperlink>
            <w:hyperlink r:id="rId34"/>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Explores non-standard units of measurement.</w:t>
            </w:r>
          </w:p>
        </w:tc>
      </w:tr>
      <w:tr w:rsidR="00847D17" w:rsidTr="00B97629">
        <w:trPr>
          <w:trHeight w:val="629"/>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35">
              <w:r w:rsidR="00AD7BF5">
                <w:rPr>
                  <w:rFonts w:ascii="Calibri" w:eastAsia="Calibri" w:hAnsi="Calibri" w:cs="Calibri"/>
                  <w:color w:val="0000FF"/>
                </w:rPr>
                <w:t>http://www.drjean.org/</w:t>
              </w:r>
            </w:hyperlink>
            <w:hyperlink r:id="rId36"/>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Songs and finger plays relating to various math</w:t>
            </w:r>
          </w:p>
          <w:p w:rsidR="00847D17" w:rsidRDefault="00AD7BF5">
            <w:pPr>
              <w:pStyle w:val="normal0"/>
              <w:ind w:left="100"/>
            </w:pPr>
            <w:proofErr w:type="gramStart"/>
            <w:r>
              <w:rPr>
                <w:rFonts w:ascii="Calibri" w:eastAsia="Calibri" w:hAnsi="Calibri" w:cs="Calibri"/>
              </w:rPr>
              <w:t>concepts</w:t>
            </w:r>
            <w:proofErr w:type="gramEnd"/>
            <w:r>
              <w:rPr>
                <w:rFonts w:ascii="Calibri" w:eastAsia="Calibri" w:hAnsi="Calibri" w:cs="Calibri"/>
              </w:rPr>
              <w:t>.</w:t>
            </w:r>
          </w:p>
        </w:tc>
      </w:tr>
      <w:tr w:rsidR="00847D17" w:rsidTr="00B97629">
        <w:trPr>
          <w:trHeight w:val="1280"/>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37">
              <w:r w:rsidR="00AD7BF5">
                <w:rPr>
                  <w:rFonts w:ascii="Calibri" w:eastAsia="Calibri" w:hAnsi="Calibri" w:cs="Calibri"/>
                  <w:color w:val="0000FF"/>
                  <w:u w:val="single"/>
                </w:rPr>
                <w:t>www.internet4classrooms.com</w:t>
              </w:r>
            </w:hyperlink>
            <w:hyperlink r:id="rId38"/>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Offers resources for all grades including; links to</w:t>
            </w:r>
          </w:p>
          <w:p w:rsidR="00847D17" w:rsidRDefault="00AD7BF5">
            <w:pPr>
              <w:pStyle w:val="normal0"/>
              <w:ind w:left="100" w:right="427"/>
            </w:pPr>
            <w:proofErr w:type="gramStart"/>
            <w:r>
              <w:rPr>
                <w:rFonts w:ascii="Calibri" w:eastAsia="Calibri" w:hAnsi="Calibri" w:cs="Calibri"/>
              </w:rPr>
              <w:t>large</w:t>
            </w:r>
            <w:proofErr w:type="gramEnd"/>
            <w:r>
              <w:rPr>
                <w:rFonts w:ascii="Calibri" w:eastAsia="Calibri" w:hAnsi="Calibri" w:cs="Calibri"/>
              </w:rPr>
              <w:t xml:space="preserve"> math sites, interactive math activities, lesson plans, worksheet generators and more.</w:t>
            </w:r>
          </w:p>
        </w:tc>
      </w:tr>
      <w:tr w:rsidR="00847D17" w:rsidTr="00B97629">
        <w:trPr>
          <w:trHeight w:val="683"/>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39">
              <w:r w:rsidR="00AD7BF5">
                <w:rPr>
                  <w:rFonts w:ascii="Calibri" w:eastAsia="Calibri" w:hAnsi="Calibri" w:cs="Calibri"/>
                  <w:color w:val="0000FF"/>
                  <w:u w:val="single"/>
                </w:rPr>
                <w:t>www.mathwire.com</w:t>
              </w:r>
            </w:hyperlink>
            <w:hyperlink r:id="rId40"/>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Provides a plethora of resources for teachers</w:t>
            </w:r>
          </w:p>
          <w:p w:rsidR="00847D17" w:rsidRDefault="00AD7BF5">
            <w:pPr>
              <w:pStyle w:val="normal0"/>
              <w:ind w:left="100"/>
            </w:pPr>
            <w:proofErr w:type="gramStart"/>
            <w:r>
              <w:rPr>
                <w:rFonts w:ascii="Calibri" w:eastAsia="Calibri" w:hAnsi="Calibri" w:cs="Calibri"/>
              </w:rPr>
              <w:t>including</w:t>
            </w:r>
            <w:proofErr w:type="gramEnd"/>
            <w:r>
              <w:rPr>
                <w:rFonts w:ascii="Calibri" w:eastAsia="Calibri" w:hAnsi="Calibri" w:cs="Calibri"/>
              </w:rPr>
              <w:t xml:space="preserve"> printable games and online games.</w:t>
            </w:r>
          </w:p>
        </w:tc>
      </w:tr>
      <w:tr w:rsidR="00847D17" w:rsidTr="00B97629">
        <w:trPr>
          <w:trHeight w:val="710"/>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41">
              <w:r w:rsidR="00AD7BF5">
                <w:rPr>
                  <w:rFonts w:ascii="Calibri" w:eastAsia="Calibri" w:hAnsi="Calibri" w:cs="Calibri"/>
                  <w:color w:val="0000FF"/>
                  <w:u w:val="single"/>
                </w:rPr>
                <w:t>http://www.ixl.com/math/kindergarten</w:t>
              </w:r>
            </w:hyperlink>
            <w:hyperlink r:id="rId42"/>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Skills organized by categories for every grade</w:t>
            </w:r>
          </w:p>
          <w:p w:rsidR="00847D17" w:rsidRDefault="00AD7BF5">
            <w:pPr>
              <w:pStyle w:val="normal0"/>
              <w:ind w:left="100"/>
            </w:pPr>
            <w:proofErr w:type="gramStart"/>
            <w:r>
              <w:rPr>
                <w:rFonts w:ascii="Calibri" w:eastAsia="Calibri" w:hAnsi="Calibri" w:cs="Calibri"/>
              </w:rPr>
              <w:t>level</w:t>
            </w:r>
            <w:proofErr w:type="gramEnd"/>
            <w:r>
              <w:rPr>
                <w:rFonts w:ascii="Calibri" w:eastAsia="Calibri" w:hAnsi="Calibri" w:cs="Calibri"/>
              </w:rPr>
              <w:t>.</w:t>
            </w:r>
          </w:p>
        </w:tc>
      </w:tr>
      <w:tr w:rsidR="00847D17" w:rsidTr="00B97629">
        <w:trPr>
          <w:trHeight w:val="1241"/>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43">
              <w:r w:rsidR="00AD7BF5">
                <w:rPr>
                  <w:rFonts w:ascii="Calibri" w:eastAsia="Calibri" w:hAnsi="Calibri" w:cs="Calibri"/>
                  <w:color w:val="0000FF"/>
                  <w:u w:val="single"/>
                </w:rPr>
                <w:t>http://nlvm.usu.edu/en/nav/vlibrary.html</w:t>
              </w:r>
            </w:hyperlink>
            <w:hyperlink r:id="rId44"/>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A library of interactive, web-based virtual</w:t>
            </w:r>
          </w:p>
          <w:p w:rsidR="00847D17" w:rsidRDefault="00AD7BF5">
            <w:pPr>
              <w:pStyle w:val="normal0"/>
              <w:ind w:left="100" w:right="132"/>
            </w:pPr>
            <w:proofErr w:type="spellStart"/>
            <w:proofErr w:type="gramStart"/>
            <w:r>
              <w:rPr>
                <w:rFonts w:ascii="Calibri" w:eastAsia="Calibri" w:hAnsi="Calibri" w:cs="Calibri"/>
              </w:rPr>
              <w:t>manipulatives</w:t>
            </w:r>
            <w:proofErr w:type="spellEnd"/>
            <w:proofErr w:type="gramEnd"/>
            <w:r>
              <w:rPr>
                <w:rFonts w:ascii="Calibri" w:eastAsia="Calibri" w:hAnsi="Calibri" w:cs="Calibri"/>
              </w:rPr>
              <w:t xml:space="preserve"> or concept tutorials, mostly in the form of Java applets, for mathematics instruction (K-12 emphasis).</w:t>
            </w:r>
          </w:p>
        </w:tc>
      </w:tr>
      <w:tr w:rsidR="00847D17" w:rsidTr="00B97629">
        <w:trPr>
          <w:trHeight w:val="660"/>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45">
              <w:r w:rsidR="00AD7BF5">
                <w:rPr>
                  <w:rFonts w:ascii="Calibri" w:eastAsia="Calibri" w:hAnsi="Calibri" w:cs="Calibri"/>
                  <w:color w:val="0000FF"/>
                  <w:u w:val="single"/>
                </w:rPr>
                <w:t>http://www.brainpopjr.com/math/</w:t>
              </w:r>
            </w:hyperlink>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Access several movie clips relating to every math</w:t>
            </w:r>
          </w:p>
          <w:p w:rsidR="00847D17" w:rsidRDefault="00AD7BF5">
            <w:pPr>
              <w:pStyle w:val="normal0"/>
              <w:ind w:left="100"/>
            </w:pPr>
            <w:proofErr w:type="gramStart"/>
            <w:r>
              <w:rPr>
                <w:rFonts w:ascii="Calibri" w:eastAsia="Calibri" w:hAnsi="Calibri" w:cs="Calibri"/>
              </w:rPr>
              <w:t>standard</w:t>
            </w:r>
            <w:proofErr w:type="gramEnd"/>
            <w:r>
              <w:rPr>
                <w:rFonts w:ascii="Calibri" w:eastAsia="Calibri" w:hAnsi="Calibri" w:cs="Calibri"/>
              </w:rPr>
              <w:t>.</w:t>
            </w:r>
          </w:p>
        </w:tc>
      </w:tr>
      <w:tr w:rsidR="00847D17" w:rsidTr="00B97629">
        <w:trPr>
          <w:trHeight w:val="660"/>
        </w:trPr>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46">
              <w:r w:rsidR="00AD7BF5">
                <w:rPr>
                  <w:rFonts w:ascii="Calibri" w:eastAsia="Calibri" w:hAnsi="Calibri" w:cs="Calibri"/>
                  <w:color w:val="0000FF"/>
                  <w:u w:val="single"/>
                </w:rPr>
                <w:t>http://www.jumpstart.com/</w:t>
              </w:r>
            </w:hyperlink>
          </w:p>
        </w:tc>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0"/>
            </w:pPr>
            <w:r>
              <w:rPr>
                <w:rFonts w:ascii="Calibri" w:eastAsia="Calibri" w:hAnsi="Calibri" w:cs="Calibri"/>
              </w:rPr>
              <w:t>Students count, add, subtract, make equations,</w:t>
            </w:r>
          </w:p>
          <w:p w:rsidR="00847D17" w:rsidRDefault="00AD7BF5">
            <w:pPr>
              <w:pStyle w:val="normal0"/>
              <w:ind w:left="100"/>
            </w:pPr>
            <w:proofErr w:type="gramStart"/>
            <w:r>
              <w:rPr>
                <w:rFonts w:ascii="Calibri" w:eastAsia="Calibri" w:hAnsi="Calibri" w:cs="Calibri"/>
              </w:rPr>
              <w:t>make</w:t>
            </w:r>
            <w:proofErr w:type="gramEnd"/>
            <w:r>
              <w:rPr>
                <w:rFonts w:ascii="Calibri" w:eastAsia="Calibri" w:hAnsi="Calibri" w:cs="Calibri"/>
              </w:rPr>
              <w:t xml:space="preserve"> patterns, sort objects and solve problems.</w:t>
            </w:r>
          </w:p>
        </w:tc>
      </w:tr>
    </w:tbl>
    <w:tbl>
      <w:tblPr>
        <w:tblStyle w:val="af1"/>
        <w:tblW w:w="10652" w:type="dxa"/>
        <w:tblInd w:w="-805" w:type="dxa"/>
        <w:tblLayout w:type="fixed"/>
        <w:tblLook w:val="0000"/>
      </w:tblPr>
      <w:tblGrid>
        <w:gridCol w:w="10652"/>
      </w:tblGrid>
      <w:tr w:rsidR="00847D17" w:rsidTr="00B97629">
        <w:trPr>
          <w:trHeight w:val="2520"/>
        </w:trPr>
        <w:tc>
          <w:tcPr>
            <w:tcW w:w="1065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Math Literature:</w:t>
            </w:r>
          </w:p>
          <w:p w:rsidR="00847D17" w:rsidRDefault="00AD7BF5">
            <w:pPr>
              <w:pStyle w:val="normal0"/>
              <w:numPr>
                <w:ilvl w:val="0"/>
                <w:numId w:val="13"/>
              </w:numPr>
              <w:tabs>
                <w:tab w:val="left" w:pos="822"/>
              </w:tabs>
              <w:ind w:left="822"/>
            </w:pPr>
            <w:r>
              <w:rPr>
                <w:rFonts w:ascii="Calibri" w:eastAsia="Calibri" w:hAnsi="Calibri" w:cs="Calibri"/>
                <w:i/>
              </w:rPr>
              <w:t xml:space="preserve">Ten Beads Tall </w:t>
            </w:r>
            <w:r>
              <w:rPr>
                <w:rFonts w:ascii="Calibri" w:eastAsia="Calibri" w:hAnsi="Calibri" w:cs="Calibri"/>
              </w:rPr>
              <w:t>by Pam Adams</w:t>
            </w:r>
          </w:p>
          <w:p w:rsidR="00847D17" w:rsidRDefault="00AD7BF5">
            <w:pPr>
              <w:pStyle w:val="normal0"/>
              <w:numPr>
                <w:ilvl w:val="0"/>
                <w:numId w:val="13"/>
              </w:numPr>
              <w:tabs>
                <w:tab w:val="left" w:pos="822"/>
              </w:tabs>
              <w:spacing w:before="2"/>
              <w:ind w:left="822"/>
            </w:pPr>
            <w:r>
              <w:rPr>
                <w:rFonts w:ascii="Calibri" w:eastAsia="Calibri" w:hAnsi="Calibri" w:cs="Calibri"/>
                <w:i/>
              </w:rPr>
              <w:t xml:space="preserve">How Big Is a Foot? </w:t>
            </w:r>
            <w:r>
              <w:rPr>
                <w:rFonts w:ascii="Calibri" w:eastAsia="Calibri" w:hAnsi="Calibri" w:cs="Calibri"/>
              </w:rPr>
              <w:t xml:space="preserve">by </w:t>
            </w:r>
            <w:proofErr w:type="spellStart"/>
            <w:r>
              <w:rPr>
                <w:rFonts w:ascii="Calibri" w:eastAsia="Calibri" w:hAnsi="Calibri" w:cs="Calibri"/>
              </w:rPr>
              <w:t>Myller</w:t>
            </w:r>
            <w:proofErr w:type="spellEnd"/>
            <w:r>
              <w:rPr>
                <w:rFonts w:ascii="Calibri" w:eastAsia="Calibri" w:hAnsi="Calibri" w:cs="Calibri"/>
              </w:rPr>
              <w:t xml:space="preserve"> Rolf</w:t>
            </w:r>
          </w:p>
          <w:p w:rsidR="00847D17" w:rsidRDefault="00AD7BF5">
            <w:pPr>
              <w:pStyle w:val="normal0"/>
              <w:numPr>
                <w:ilvl w:val="0"/>
                <w:numId w:val="13"/>
              </w:numPr>
              <w:tabs>
                <w:tab w:val="left" w:pos="822"/>
              </w:tabs>
              <w:ind w:left="822"/>
            </w:pPr>
            <w:r>
              <w:rPr>
                <w:rFonts w:ascii="Calibri" w:eastAsia="Calibri" w:hAnsi="Calibri" w:cs="Calibri"/>
                <w:i/>
              </w:rPr>
              <w:t xml:space="preserve">Is it larger? Is it Smaller?  </w:t>
            </w:r>
            <w:r>
              <w:rPr>
                <w:rFonts w:ascii="Calibri" w:eastAsia="Calibri" w:hAnsi="Calibri" w:cs="Calibri"/>
              </w:rPr>
              <w:t xml:space="preserve">by </w:t>
            </w:r>
            <w:proofErr w:type="spellStart"/>
            <w:r>
              <w:rPr>
                <w:rFonts w:ascii="Calibri" w:eastAsia="Calibri" w:hAnsi="Calibri" w:cs="Calibri"/>
              </w:rPr>
              <w:t>Tana</w:t>
            </w:r>
            <w:proofErr w:type="spellEnd"/>
            <w:r>
              <w:rPr>
                <w:rFonts w:ascii="Calibri" w:eastAsia="Calibri" w:hAnsi="Calibri" w:cs="Calibri"/>
              </w:rPr>
              <w:t xml:space="preserve"> Hoban</w:t>
            </w:r>
          </w:p>
          <w:p w:rsidR="00847D17" w:rsidRDefault="00AD7BF5">
            <w:pPr>
              <w:pStyle w:val="normal0"/>
              <w:numPr>
                <w:ilvl w:val="0"/>
                <w:numId w:val="13"/>
              </w:numPr>
              <w:tabs>
                <w:tab w:val="left" w:pos="822"/>
              </w:tabs>
              <w:spacing w:before="1"/>
              <w:ind w:left="822"/>
            </w:pPr>
            <w:r>
              <w:rPr>
                <w:rFonts w:ascii="Calibri" w:eastAsia="Calibri" w:hAnsi="Calibri" w:cs="Calibri"/>
                <w:i/>
              </w:rPr>
              <w:t xml:space="preserve">Inch by Inch </w:t>
            </w:r>
            <w:r>
              <w:rPr>
                <w:rFonts w:ascii="Calibri" w:eastAsia="Calibri" w:hAnsi="Calibri" w:cs="Calibri"/>
              </w:rPr>
              <w:t xml:space="preserve">by Leo </w:t>
            </w:r>
            <w:proofErr w:type="spellStart"/>
            <w:r>
              <w:rPr>
                <w:rFonts w:ascii="Calibri" w:eastAsia="Calibri" w:hAnsi="Calibri" w:cs="Calibri"/>
              </w:rPr>
              <w:t>Lionni</w:t>
            </w:r>
            <w:proofErr w:type="spellEnd"/>
          </w:p>
          <w:p w:rsidR="00847D17" w:rsidRDefault="00AD7BF5">
            <w:pPr>
              <w:pStyle w:val="normal0"/>
              <w:numPr>
                <w:ilvl w:val="0"/>
                <w:numId w:val="13"/>
              </w:numPr>
              <w:tabs>
                <w:tab w:val="left" w:pos="822"/>
              </w:tabs>
              <w:ind w:left="822"/>
            </w:pPr>
            <w:r>
              <w:rPr>
                <w:rFonts w:ascii="Calibri" w:eastAsia="Calibri" w:hAnsi="Calibri" w:cs="Calibri"/>
                <w:i/>
              </w:rPr>
              <w:t xml:space="preserve">The Grouchy Lady Bug </w:t>
            </w:r>
            <w:r>
              <w:rPr>
                <w:rFonts w:ascii="Calibri" w:eastAsia="Calibri" w:hAnsi="Calibri" w:cs="Calibri"/>
              </w:rPr>
              <w:t>by Eric Carle</w:t>
            </w:r>
          </w:p>
          <w:p w:rsidR="00847D17" w:rsidRDefault="00AD7BF5">
            <w:pPr>
              <w:pStyle w:val="normal0"/>
              <w:numPr>
                <w:ilvl w:val="0"/>
                <w:numId w:val="13"/>
              </w:numPr>
              <w:tabs>
                <w:tab w:val="left" w:pos="822"/>
              </w:tabs>
              <w:ind w:left="822"/>
            </w:pPr>
            <w:r>
              <w:rPr>
                <w:rFonts w:ascii="Calibri" w:eastAsia="Calibri" w:hAnsi="Calibri" w:cs="Calibri"/>
                <w:i/>
              </w:rPr>
              <w:t xml:space="preserve">Measuring Penny </w:t>
            </w:r>
            <w:r>
              <w:rPr>
                <w:rFonts w:ascii="Calibri" w:eastAsia="Calibri" w:hAnsi="Calibri" w:cs="Calibri"/>
              </w:rPr>
              <w:t xml:space="preserve">by Loreen </w:t>
            </w:r>
            <w:proofErr w:type="spellStart"/>
            <w:r>
              <w:rPr>
                <w:rFonts w:ascii="Calibri" w:eastAsia="Calibri" w:hAnsi="Calibri" w:cs="Calibri"/>
              </w:rPr>
              <w:t>Leedy</w:t>
            </w:r>
            <w:proofErr w:type="spellEnd"/>
          </w:p>
          <w:p w:rsidR="00847D17" w:rsidRDefault="00AD7BF5">
            <w:pPr>
              <w:pStyle w:val="normal0"/>
              <w:numPr>
                <w:ilvl w:val="0"/>
                <w:numId w:val="13"/>
              </w:numPr>
              <w:tabs>
                <w:tab w:val="left" w:pos="822"/>
              </w:tabs>
              <w:spacing w:before="1"/>
              <w:ind w:left="822"/>
            </w:pPr>
            <w:r>
              <w:rPr>
                <w:rFonts w:ascii="Calibri" w:eastAsia="Calibri" w:hAnsi="Calibri" w:cs="Calibri"/>
                <w:i/>
              </w:rPr>
              <w:t xml:space="preserve">The Button Box </w:t>
            </w:r>
            <w:r>
              <w:rPr>
                <w:rFonts w:ascii="Calibri" w:eastAsia="Calibri" w:hAnsi="Calibri" w:cs="Calibri"/>
              </w:rPr>
              <w:t xml:space="preserve">by </w:t>
            </w:r>
            <w:proofErr w:type="spellStart"/>
            <w:r>
              <w:rPr>
                <w:rFonts w:ascii="Calibri" w:eastAsia="Calibri" w:hAnsi="Calibri" w:cs="Calibri"/>
              </w:rPr>
              <w:t>Margarette</w:t>
            </w:r>
            <w:proofErr w:type="spellEnd"/>
            <w:r>
              <w:rPr>
                <w:rFonts w:ascii="Calibri" w:eastAsia="Calibri" w:hAnsi="Calibri" w:cs="Calibri"/>
              </w:rPr>
              <w:t xml:space="preserve"> Reid</w:t>
            </w:r>
          </w:p>
        </w:tc>
      </w:tr>
    </w:tbl>
    <w:p w:rsidR="00847D17" w:rsidRDefault="00847D17">
      <w:pPr>
        <w:pStyle w:val="normal0"/>
        <w:spacing w:before="19"/>
      </w:pPr>
    </w:p>
    <w:tbl>
      <w:tblPr>
        <w:tblStyle w:val="af5"/>
        <w:tblW w:w="10603" w:type="dxa"/>
        <w:tblInd w:w="-698" w:type="dxa"/>
        <w:tblLayout w:type="fixed"/>
        <w:tblLook w:val="0000"/>
      </w:tblPr>
      <w:tblGrid>
        <w:gridCol w:w="1995"/>
        <w:gridCol w:w="2775"/>
        <w:gridCol w:w="5833"/>
      </w:tblGrid>
      <w:tr w:rsidR="00847D17" w:rsidTr="00B97629">
        <w:trPr>
          <w:trHeight w:val="34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tabs>
                <w:tab w:val="left" w:pos="6717"/>
              </w:tabs>
              <w:spacing w:before="31"/>
              <w:ind w:left="102"/>
            </w:pPr>
            <w:r>
              <w:rPr>
                <w:b/>
                <w:sz w:val="22"/>
                <w:szCs w:val="22"/>
              </w:rPr>
              <w:lastRenderedPageBreak/>
              <w:t xml:space="preserve">Content Area: </w:t>
            </w:r>
            <w:r>
              <w:rPr>
                <w:sz w:val="22"/>
                <w:szCs w:val="22"/>
              </w:rPr>
              <w:t>Mathematics</w:t>
            </w:r>
            <w:r>
              <w:rPr>
                <w:sz w:val="22"/>
                <w:szCs w:val="22"/>
              </w:rPr>
              <w:tab/>
            </w:r>
            <w:r>
              <w:rPr>
                <w:b/>
                <w:sz w:val="22"/>
                <w:szCs w:val="22"/>
              </w:rPr>
              <w:t xml:space="preserve">Grade: </w:t>
            </w:r>
            <w:r>
              <w:rPr>
                <w:sz w:val="22"/>
                <w:szCs w:val="22"/>
              </w:rPr>
              <w:t>Kindergarten</w:t>
            </w:r>
          </w:p>
        </w:tc>
      </w:tr>
      <w:tr w:rsidR="00847D17" w:rsidTr="00B97629">
        <w:trPr>
          <w:trHeight w:val="34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Domain (Unit Title): </w:t>
            </w:r>
            <w:r>
              <w:rPr>
                <w:sz w:val="22"/>
                <w:szCs w:val="22"/>
              </w:rPr>
              <w:t>Geometry</w:t>
            </w:r>
          </w:p>
        </w:tc>
      </w:tr>
      <w:tr w:rsidR="00847D17" w:rsidTr="00B97629">
        <w:trPr>
          <w:trHeight w:val="34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Cluster: </w:t>
            </w:r>
            <w:r>
              <w:rPr>
                <w:sz w:val="22"/>
                <w:szCs w:val="22"/>
              </w:rPr>
              <w:t>K.G</w:t>
            </w:r>
          </w:p>
        </w:tc>
      </w:tr>
      <w:tr w:rsidR="00847D17" w:rsidTr="00B97629">
        <w:trPr>
          <w:trHeight w:val="388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847D17">
            <w:pPr>
              <w:pStyle w:val="normal0"/>
              <w:spacing w:before="37"/>
              <w:ind w:left="102"/>
            </w:pPr>
          </w:p>
          <w:p w:rsidR="00847D17" w:rsidRDefault="00AD7BF5">
            <w:pPr>
              <w:pStyle w:val="normal0"/>
              <w:spacing w:before="37"/>
              <w:ind w:left="102"/>
            </w:pPr>
            <w:r>
              <w:rPr>
                <w:b/>
                <w:sz w:val="22"/>
                <w:szCs w:val="22"/>
              </w:rPr>
              <w:t>Cluster Summary:</w:t>
            </w:r>
          </w:p>
          <w:p w:rsidR="00847D17" w:rsidRDefault="00AD7BF5">
            <w:pPr>
              <w:pStyle w:val="normal0"/>
              <w:numPr>
                <w:ilvl w:val="0"/>
                <w:numId w:val="12"/>
              </w:numPr>
              <w:tabs>
                <w:tab w:val="left" w:pos="822"/>
              </w:tabs>
              <w:spacing w:before="33"/>
              <w:ind w:left="822" w:right="747"/>
            </w:pPr>
            <w:r>
              <w:rPr>
                <w:sz w:val="22"/>
                <w:szCs w:val="22"/>
              </w:rPr>
              <w:t>Identify and describe shapes (squares, circles, triangles, rectangles, hexagons, cubes, cones, cylinders, and spheres)</w:t>
            </w:r>
          </w:p>
          <w:p w:rsidR="00847D17" w:rsidRDefault="00AD7BF5">
            <w:pPr>
              <w:pStyle w:val="normal0"/>
              <w:numPr>
                <w:ilvl w:val="0"/>
                <w:numId w:val="12"/>
              </w:numPr>
              <w:tabs>
                <w:tab w:val="left" w:pos="822"/>
              </w:tabs>
              <w:spacing w:before="38"/>
              <w:ind w:left="822"/>
            </w:pPr>
            <w:r>
              <w:rPr>
                <w:sz w:val="22"/>
                <w:szCs w:val="22"/>
              </w:rPr>
              <w:t>Analyze, compare, create, and compose shapes</w:t>
            </w:r>
          </w:p>
          <w:p w:rsidR="00847D17" w:rsidRDefault="00847D17">
            <w:pPr>
              <w:pStyle w:val="normal0"/>
              <w:spacing w:before="84"/>
              <w:ind w:left="102"/>
            </w:pPr>
          </w:p>
          <w:p w:rsidR="00847D17" w:rsidRDefault="00AD7BF5">
            <w:pPr>
              <w:pStyle w:val="normal0"/>
              <w:spacing w:before="84"/>
              <w:ind w:left="102"/>
            </w:pPr>
            <w:r>
              <w:rPr>
                <w:b/>
                <w:sz w:val="22"/>
                <w:szCs w:val="22"/>
              </w:rPr>
              <w:t>Primary Interdisciplinary Connections:</w:t>
            </w:r>
          </w:p>
          <w:p w:rsidR="00847D17" w:rsidRDefault="00847D17">
            <w:pPr>
              <w:pStyle w:val="normal0"/>
              <w:spacing w:before="40"/>
            </w:pPr>
          </w:p>
          <w:tbl>
            <w:tblPr>
              <w:tblStyle w:val="af2"/>
              <w:tblW w:w="94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7125"/>
            </w:tblGrid>
            <w:tr w:rsidR="00847D17">
              <w:tc>
                <w:tcPr>
                  <w:tcW w:w="2325" w:type="dxa"/>
                  <w:tcMar>
                    <w:top w:w="100" w:type="dxa"/>
                    <w:left w:w="100" w:type="dxa"/>
                    <w:bottom w:w="100" w:type="dxa"/>
                    <w:right w:w="100" w:type="dxa"/>
                  </w:tcMar>
                </w:tcPr>
                <w:p w:rsidR="00847D17" w:rsidRDefault="00AD7BF5">
                  <w:pPr>
                    <w:pStyle w:val="normal0"/>
                  </w:pPr>
                  <w:r>
                    <w:rPr>
                      <w:b/>
                      <w:sz w:val="22"/>
                      <w:szCs w:val="22"/>
                    </w:rPr>
                    <w:t>Science</w:t>
                  </w:r>
                </w:p>
              </w:tc>
              <w:tc>
                <w:tcPr>
                  <w:tcW w:w="7125" w:type="dxa"/>
                  <w:tcMar>
                    <w:top w:w="100" w:type="dxa"/>
                    <w:left w:w="100" w:type="dxa"/>
                    <w:bottom w:w="100" w:type="dxa"/>
                    <w:right w:w="100" w:type="dxa"/>
                  </w:tcMar>
                </w:tcPr>
                <w:p w:rsidR="00847D17" w:rsidRDefault="00AD7BF5">
                  <w:pPr>
                    <w:pStyle w:val="normal0"/>
                  </w:pPr>
                  <w:r>
                    <w:rPr>
                      <w:sz w:val="22"/>
                      <w:szCs w:val="22"/>
                    </w:rPr>
                    <w:t>identify shapes</w:t>
                  </w:r>
                </w:p>
              </w:tc>
            </w:tr>
            <w:tr w:rsidR="00847D17">
              <w:tc>
                <w:tcPr>
                  <w:tcW w:w="2325" w:type="dxa"/>
                  <w:tcMar>
                    <w:top w:w="100" w:type="dxa"/>
                    <w:left w:w="100" w:type="dxa"/>
                    <w:bottom w:w="100" w:type="dxa"/>
                    <w:right w:w="100" w:type="dxa"/>
                  </w:tcMar>
                </w:tcPr>
                <w:p w:rsidR="00847D17" w:rsidRDefault="00AD7BF5">
                  <w:pPr>
                    <w:pStyle w:val="normal0"/>
                  </w:pPr>
                  <w:r>
                    <w:rPr>
                      <w:b/>
                      <w:sz w:val="22"/>
                      <w:szCs w:val="22"/>
                    </w:rPr>
                    <w:t>Social Studies</w:t>
                  </w:r>
                </w:p>
              </w:tc>
              <w:tc>
                <w:tcPr>
                  <w:tcW w:w="7125" w:type="dxa"/>
                  <w:tcMar>
                    <w:top w:w="100" w:type="dxa"/>
                    <w:left w:w="100" w:type="dxa"/>
                    <w:bottom w:w="100" w:type="dxa"/>
                    <w:right w:w="100" w:type="dxa"/>
                  </w:tcMar>
                </w:tcPr>
                <w:p w:rsidR="00847D17" w:rsidRDefault="00AD7BF5">
                  <w:pPr>
                    <w:pStyle w:val="normal0"/>
                  </w:pPr>
                  <w:r>
                    <w:rPr>
                      <w:sz w:val="22"/>
                      <w:szCs w:val="22"/>
                    </w:rPr>
                    <w:t>maps/signs/symbols</w:t>
                  </w:r>
                </w:p>
              </w:tc>
            </w:tr>
            <w:tr w:rsidR="00847D17">
              <w:tc>
                <w:tcPr>
                  <w:tcW w:w="2325" w:type="dxa"/>
                  <w:tcMar>
                    <w:top w:w="100" w:type="dxa"/>
                    <w:left w:w="100" w:type="dxa"/>
                    <w:bottom w:w="100" w:type="dxa"/>
                    <w:right w:w="100" w:type="dxa"/>
                  </w:tcMar>
                </w:tcPr>
                <w:p w:rsidR="00847D17" w:rsidRDefault="00AD7BF5">
                  <w:pPr>
                    <w:pStyle w:val="normal0"/>
                  </w:pPr>
                  <w:r>
                    <w:rPr>
                      <w:b/>
                      <w:sz w:val="22"/>
                      <w:szCs w:val="22"/>
                    </w:rPr>
                    <w:t>Language Arts</w:t>
                  </w:r>
                </w:p>
              </w:tc>
              <w:tc>
                <w:tcPr>
                  <w:tcW w:w="7125" w:type="dxa"/>
                  <w:tcMar>
                    <w:top w:w="100" w:type="dxa"/>
                    <w:left w:w="100" w:type="dxa"/>
                    <w:bottom w:w="100" w:type="dxa"/>
                    <w:right w:w="100" w:type="dxa"/>
                  </w:tcMar>
                </w:tcPr>
                <w:p w:rsidR="00847D17" w:rsidRDefault="00AD7BF5">
                  <w:pPr>
                    <w:pStyle w:val="normal0"/>
                  </w:pPr>
                  <w:r>
                    <w:rPr>
                      <w:sz w:val="22"/>
                      <w:szCs w:val="22"/>
                    </w:rPr>
                    <w:t>math stories/puzzles</w:t>
                  </w:r>
                </w:p>
              </w:tc>
            </w:tr>
            <w:tr w:rsidR="00847D17">
              <w:tc>
                <w:tcPr>
                  <w:tcW w:w="2325" w:type="dxa"/>
                  <w:tcMar>
                    <w:top w:w="100" w:type="dxa"/>
                    <w:left w:w="100" w:type="dxa"/>
                    <w:bottom w:w="100" w:type="dxa"/>
                    <w:right w:w="100" w:type="dxa"/>
                  </w:tcMar>
                </w:tcPr>
                <w:p w:rsidR="00847D17" w:rsidRDefault="00AD7BF5">
                  <w:pPr>
                    <w:pStyle w:val="normal0"/>
                  </w:pPr>
                  <w:r>
                    <w:rPr>
                      <w:b/>
                      <w:sz w:val="22"/>
                      <w:szCs w:val="22"/>
                    </w:rPr>
                    <w:t>Technology</w:t>
                  </w:r>
                </w:p>
              </w:tc>
              <w:tc>
                <w:tcPr>
                  <w:tcW w:w="7125" w:type="dxa"/>
                  <w:tcMar>
                    <w:top w:w="100" w:type="dxa"/>
                    <w:left w:w="100" w:type="dxa"/>
                    <w:bottom w:w="100" w:type="dxa"/>
                    <w:right w:w="100" w:type="dxa"/>
                  </w:tcMar>
                </w:tcPr>
                <w:p w:rsidR="00847D17" w:rsidRDefault="00AD7BF5">
                  <w:pPr>
                    <w:pStyle w:val="normal0"/>
                  </w:pPr>
                  <w:r>
                    <w:rPr>
                      <w:sz w:val="22"/>
                      <w:szCs w:val="22"/>
                    </w:rPr>
                    <w:t>interactive games/classroom websites/interactive whiteboard/digital tools to gather and organize information</w:t>
                  </w:r>
                </w:p>
              </w:tc>
            </w:tr>
          </w:tbl>
          <w:p w:rsidR="00847D17" w:rsidRDefault="00847D17">
            <w:pPr>
              <w:pStyle w:val="normal0"/>
            </w:pPr>
          </w:p>
          <w:p w:rsidR="00847D17" w:rsidRDefault="00AD7BF5">
            <w:pPr>
              <w:pStyle w:val="normal0"/>
              <w:ind w:left="102"/>
            </w:pPr>
            <w:r>
              <w:rPr>
                <w:b/>
                <w:sz w:val="22"/>
                <w:szCs w:val="22"/>
              </w:rPr>
              <w:t>21</w:t>
            </w:r>
            <w:r>
              <w:rPr>
                <w:b/>
                <w:sz w:val="23"/>
                <w:szCs w:val="23"/>
                <w:vertAlign w:val="superscript"/>
              </w:rPr>
              <w:t xml:space="preserve">st </w:t>
            </w:r>
            <w:r>
              <w:rPr>
                <w:b/>
                <w:sz w:val="22"/>
                <w:szCs w:val="22"/>
              </w:rPr>
              <w:t>Century Themes:</w:t>
            </w:r>
          </w:p>
          <w:p w:rsidR="00847D17" w:rsidRDefault="00847D17">
            <w:pPr>
              <w:pStyle w:val="normal0"/>
              <w:spacing w:before="37"/>
            </w:pPr>
          </w:p>
          <w:tbl>
            <w:tblPr>
              <w:tblStyle w:val="af3"/>
              <w:tblW w:w="942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70"/>
              <w:gridCol w:w="7050"/>
            </w:tblGrid>
            <w:tr w:rsidR="00847D17">
              <w:tc>
                <w:tcPr>
                  <w:tcW w:w="2370" w:type="dxa"/>
                  <w:tcMar>
                    <w:top w:w="100" w:type="dxa"/>
                    <w:left w:w="100" w:type="dxa"/>
                    <w:bottom w:w="100" w:type="dxa"/>
                    <w:right w:w="100" w:type="dxa"/>
                  </w:tcMar>
                </w:tcPr>
                <w:p w:rsidR="00847D17" w:rsidRDefault="00AD7BF5">
                  <w:pPr>
                    <w:pStyle w:val="normal0"/>
                  </w:pPr>
                  <w:r>
                    <w:rPr>
                      <w:b/>
                      <w:sz w:val="22"/>
                      <w:szCs w:val="22"/>
                    </w:rPr>
                    <w:t>Global Awareness</w:t>
                  </w:r>
                </w:p>
              </w:tc>
              <w:tc>
                <w:tcPr>
                  <w:tcW w:w="7050" w:type="dxa"/>
                  <w:tcMar>
                    <w:top w:w="100" w:type="dxa"/>
                    <w:left w:w="100" w:type="dxa"/>
                    <w:bottom w:w="100" w:type="dxa"/>
                    <w:right w:w="100" w:type="dxa"/>
                  </w:tcMar>
                </w:tcPr>
                <w:p w:rsidR="00847D17" w:rsidRDefault="00AD7BF5">
                  <w:pPr>
                    <w:pStyle w:val="normal0"/>
                  </w:pPr>
                  <w:r>
                    <w:rPr>
                      <w:sz w:val="22"/>
                      <w:szCs w:val="22"/>
                    </w:rPr>
                    <w:t>Students work with word problems containing names of people and locations around the world to develop understanding of diverse cultures and lifestyles.</w:t>
                  </w:r>
                </w:p>
              </w:tc>
            </w:tr>
            <w:tr w:rsidR="00847D17">
              <w:tc>
                <w:tcPr>
                  <w:tcW w:w="2370" w:type="dxa"/>
                  <w:tcMar>
                    <w:top w:w="100" w:type="dxa"/>
                    <w:left w:w="100" w:type="dxa"/>
                    <w:bottom w:w="100" w:type="dxa"/>
                    <w:right w:w="100" w:type="dxa"/>
                  </w:tcMar>
                </w:tcPr>
                <w:p w:rsidR="00847D17" w:rsidRDefault="00AD7BF5">
                  <w:pPr>
                    <w:pStyle w:val="normal0"/>
                  </w:pPr>
                  <w:r>
                    <w:rPr>
                      <w:b/>
                      <w:sz w:val="22"/>
                      <w:szCs w:val="22"/>
                    </w:rPr>
                    <w:t>Communication</w:t>
                  </w:r>
                </w:p>
              </w:tc>
              <w:tc>
                <w:tcPr>
                  <w:tcW w:w="7050" w:type="dxa"/>
                  <w:tcMar>
                    <w:top w:w="100" w:type="dxa"/>
                    <w:left w:w="100" w:type="dxa"/>
                    <w:bottom w:w="100" w:type="dxa"/>
                    <w:right w:w="100" w:type="dxa"/>
                  </w:tcMar>
                </w:tcPr>
                <w:p w:rsidR="00847D17" w:rsidRDefault="00AD7BF5">
                  <w:pPr>
                    <w:pStyle w:val="normal0"/>
                  </w:pPr>
                  <w:r>
                    <w:rPr>
                      <w:sz w:val="22"/>
                      <w:szCs w:val="22"/>
                    </w:rPr>
                    <w:t>Students use mathematical arguments to articulate thoughts and ideas with peers and teachers.</w:t>
                  </w:r>
                </w:p>
              </w:tc>
            </w:tr>
            <w:tr w:rsidR="00847D17">
              <w:tc>
                <w:tcPr>
                  <w:tcW w:w="2370" w:type="dxa"/>
                  <w:tcMar>
                    <w:top w:w="100" w:type="dxa"/>
                    <w:left w:w="100" w:type="dxa"/>
                    <w:bottom w:w="100" w:type="dxa"/>
                    <w:right w:w="100" w:type="dxa"/>
                  </w:tcMar>
                </w:tcPr>
                <w:p w:rsidR="00847D17" w:rsidRDefault="00AD7BF5">
                  <w:pPr>
                    <w:pStyle w:val="normal0"/>
                  </w:pPr>
                  <w:r>
                    <w:rPr>
                      <w:b/>
                      <w:sz w:val="22"/>
                      <w:szCs w:val="22"/>
                    </w:rPr>
                    <w:t>Civic Literacy</w:t>
                  </w:r>
                </w:p>
              </w:tc>
              <w:tc>
                <w:tcPr>
                  <w:tcW w:w="7050" w:type="dxa"/>
                  <w:tcMar>
                    <w:top w:w="100" w:type="dxa"/>
                    <w:left w:w="100" w:type="dxa"/>
                    <w:bottom w:w="100" w:type="dxa"/>
                    <w:right w:w="100" w:type="dxa"/>
                  </w:tcMar>
                </w:tcPr>
                <w:p w:rsidR="00847D17" w:rsidRDefault="00AD7BF5">
                  <w:pPr>
                    <w:pStyle w:val="normal0"/>
                  </w:pPr>
                  <w:r>
                    <w:rPr>
                      <w:sz w:val="22"/>
                      <w:szCs w:val="22"/>
                    </w:rPr>
                    <w:t>Students understand the skills of mapping, gridding, and compass direction.</w:t>
                  </w:r>
                </w:p>
              </w:tc>
            </w:tr>
          </w:tbl>
          <w:p w:rsidR="00847D17" w:rsidRDefault="00847D17">
            <w:pPr>
              <w:pStyle w:val="normal0"/>
              <w:spacing w:before="37"/>
            </w:pPr>
          </w:p>
          <w:p w:rsidR="00847D17" w:rsidRDefault="00AD7BF5">
            <w:pPr>
              <w:pStyle w:val="normal0"/>
              <w:spacing w:before="37"/>
            </w:pPr>
            <w:r>
              <w:rPr>
                <w:b/>
                <w:sz w:val="22"/>
                <w:szCs w:val="22"/>
              </w:rPr>
              <w:t>College and Career Readiness:</w:t>
            </w:r>
          </w:p>
          <w:p w:rsidR="00847D17" w:rsidRDefault="00847D17">
            <w:pPr>
              <w:pStyle w:val="normal0"/>
              <w:spacing w:before="37"/>
            </w:pPr>
          </w:p>
          <w:tbl>
            <w:tblPr>
              <w:tblStyle w:val="af4"/>
              <w:tblW w:w="951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10"/>
            </w:tblGrid>
            <w:tr w:rsidR="00847D17">
              <w:tc>
                <w:tcPr>
                  <w:tcW w:w="9510" w:type="dxa"/>
                  <w:tcMar>
                    <w:top w:w="100" w:type="dxa"/>
                    <w:left w:w="100" w:type="dxa"/>
                    <w:bottom w:w="100" w:type="dxa"/>
                    <w:right w:w="100" w:type="dxa"/>
                  </w:tcMar>
                </w:tcPr>
                <w:p w:rsidR="00847D17" w:rsidRDefault="00AD7BF5">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847D17" w:rsidRDefault="001F3926">
            <w:pPr>
              <w:pStyle w:val="normal0"/>
              <w:spacing w:before="37"/>
            </w:pPr>
            <w:hyperlink r:id="rId47"/>
          </w:p>
        </w:tc>
      </w:tr>
      <w:tr w:rsidR="00847D17" w:rsidTr="00B97629">
        <w:trPr>
          <w:trHeight w:val="300"/>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ind w:left="3981" w:right="3981"/>
              <w:jc w:val="center"/>
            </w:pPr>
            <w:r>
              <w:rPr>
                <w:rFonts w:ascii="Calibri" w:eastAsia="Calibri" w:hAnsi="Calibri" w:cs="Calibri"/>
                <w:b/>
                <w:color w:val="FFFFFF"/>
              </w:rPr>
              <w:t>Learning Targets</w:t>
            </w:r>
          </w:p>
        </w:tc>
      </w:tr>
      <w:tr w:rsidR="00847D17" w:rsidTr="00B97629">
        <w:trPr>
          <w:trHeight w:val="485"/>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1"/>
              <w:ind w:left="102"/>
            </w:pPr>
            <w:r>
              <w:rPr>
                <w:b/>
                <w:sz w:val="22"/>
                <w:szCs w:val="22"/>
              </w:rPr>
              <w:t>Content Standards</w:t>
            </w:r>
          </w:p>
        </w:tc>
      </w:tr>
      <w:tr w:rsidR="00847D17" w:rsidTr="00B97629">
        <w:trPr>
          <w:trHeight w:val="26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2"/>
              <w:ind w:left="102"/>
            </w:pPr>
            <w:r>
              <w:rPr>
                <w:b/>
                <w:sz w:val="22"/>
                <w:szCs w:val="22"/>
              </w:rPr>
              <w:t>Number</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2"/>
              <w:ind w:left="102"/>
            </w:pPr>
            <w:r>
              <w:rPr>
                <w:b/>
                <w:sz w:val="22"/>
                <w:szCs w:val="22"/>
              </w:rPr>
              <w:t>Common Core Standard for Mastery</w:t>
            </w:r>
          </w:p>
        </w:tc>
      </w:tr>
      <w:tr w:rsidR="00847D17" w:rsidTr="00B97629">
        <w:trPr>
          <w:trHeight w:val="84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sz w:val="22"/>
                <w:szCs w:val="22"/>
              </w:rPr>
              <w:lastRenderedPageBreak/>
              <w:t>K.G.1</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right="381"/>
            </w:pPr>
            <w:r>
              <w:rPr>
                <w:sz w:val="22"/>
                <w:szCs w:val="22"/>
              </w:rPr>
              <w:t>Describe objects in the environment using names of shapes and describe the relative positions of these objects using terms such as above, below, beside, in front of, behind and next to.</w:t>
            </w:r>
          </w:p>
        </w:tc>
      </w:tr>
      <w:tr w:rsidR="00847D17" w:rsidTr="00B97629">
        <w:trPr>
          <w:trHeight w:val="34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K.G.2</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Correctly name shapes regardless of their orientations or overall size.</w:t>
            </w:r>
          </w:p>
        </w:tc>
      </w:tr>
      <w:tr w:rsidR="00847D17" w:rsidTr="00B97629">
        <w:trPr>
          <w:trHeight w:val="34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K.G.3</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Identify shapes as two-dimensional (lying in a plane, “flat”) or three-dimensional (“solid”).</w:t>
            </w:r>
          </w:p>
        </w:tc>
      </w:tr>
      <w:tr w:rsidR="00847D17" w:rsidTr="00B97629">
        <w:trPr>
          <w:trHeight w:val="84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K.G.4</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120"/>
            </w:pPr>
            <w:r>
              <w:rPr>
                <w:sz w:val="22"/>
                <w:szCs w:val="22"/>
              </w:rPr>
              <w:t>Analyze and compare two- and three-dimensional shapes, in different sizes and orientations, using informal language to describe their similarities, differences, parts (e.g., number of sides and vertices/ “corners”) and other attributes (e.g., having sides of equal length).</w:t>
            </w:r>
          </w:p>
        </w:tc>
      </w:tr>
      <w:tr w:rsidR="00847D17" w:rsidTr="00B97629">
        <w:trPr>
          <w:trHeight w:val="58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K.G.5</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317"/>
            </w:pPr>
            <w:r>
              <w:rPr>
                <w:sz w:val="22"/>
                <w:szCs w:val="22"/>
              </w:rPr>
              <w:t>Model shapes in the world by building shapes from components (e.g., sticks and clay balls) and drawing shapes.</w:t>
            </w:r>
          </w:p>
        </w:tc>
      </w:tr>
      <w:tr w:rsidR="00847D17" w:rsidTr="00B97629">
        <w:trPr>
          <w:trHeight w:val="58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K.G.6</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813"/>
            </w:pPr>
            <w:r>
              <w:rPr>
                <w:sz w:val="22"/>
                <w:szCs w:val="22"/>
              </w:rPr>
              <w:t>Compose simple shapes to form larger shapes.  For example, “Can you join these two triangles with full sides touching to make a rectangle?”</w:t>
            </w:r>
          </w:p>
        </w:tc>
      </w:tr>
      <w:tr w:rsidR="00847D17" w:rsidTr="00B97629">
        <w:trPr>
          <w:trHeight w:val="340"/>
        </w:trPr>
        <w:tc>
          <w:tcPr>
            <w:tcW w:w="19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Number</w:t>
            </w:r>
          </w:p>
        </w:tc>
        <w:tc>
          <w:tcPr>
            <w:tcW w:w="860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Common Core Standard for Introduction</w:t>
            </w:r>
          </w:p>
        </w:tc>
      </w:tr>
      <w:tr w:rsidR="00847D17" w:rsidTr="00B97629">
        <w:trPr>
          <w:trHeight w:val="2020"/>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Essential Questions</w:t>
            </w:r>
          </w:p>
          <w:p w:rsidR="00847D17" w:rsidRDefault="00847D17">
            <w:pPr>
              <w:pStyle w:val="normal0"/>
              <w:spacing w:before="9"/>
            </w:pPr>
          </w:p>
          <w:p w:rsidR="00847D17" w:rsidRDefault="00847D17">
            <w:pPr>
              <w:pStyle w:val="normal0"/>
            </w:pPr>
          </w:p>
          <w:p w:rsidR="00847D17" w:rsidRDefault="00AD7BF5">
            <w:pPr>
              <w:pStyle w:val="normal0"/>
              <w:numPr>
                <w:ilvl w:val="0"/>
                <w:numId w:val="10"/>
              </w:numPr>
              <w:tabs>
                <w:tab w:val="left" w:pos="462"/>
              </w:tabs>
              <w:ind w:left="462" w:right="601"/>
            </w:pPr>
            <w:r>
              <w:rPr>
                <w:sz w:val="22"/>
                <w:szCs w:val="22"/>
              </w:rPr>
              <w:t>Where can we find shapes in our world?</w:t>
            </w:r>
          </w:p>
          <w:p w:rsidR="00847D17" w:rsidRDefault="00AD7BF5">
            <w:pPr>
              <w:pStyle w:val="normal0"/>
              <w:numPr>
                <w:ilvl w:val="0"/>
                <w:numId w:val="10"/>
              </w:numPr>
              <w:tabs>
                <w:tab w:val="left" w:pos="462"/>
              </w:tabs>
              <w:spacing w:before="38"/>
              <w:ind w:left="462" w:right="246"/>
            </w:pPr>
            <w:r>
              <w:rPr>
                <w:sz w:val="22"/>
                <w:szCs w:val="22"/>
              </w:rPr>
              <w:t>What are the ways to describe where an object is?</w:t>
            </w:r>
          </w:p>
          <w:p w:rsidR="00847D17" w:rsidRDefault="00AD7BF5">
            <w:pPr>
              <w:pStyle w:val="normal0"/>
              <w:numPr>
                <w:ilvl w:val="0"/>
                <w:numId w:val="10"/>
              </w:numPr>
              <w:tabs>
                <w:tab w:val="left" w:pos="462"/>
              </w:tabs>
              <w:spacing w:before="38"/>
              <w:ind w:left="462"/>
            </w:pPr>
            <w:r>
              <w:rPr>
                <w:sz w:val="22"/>
                <w:szCs w:val="22"/>
              </w:rPr>
              <w:t xml:space="preserve">What are all the things that you can think of that are round? What is the same about these things? </w:t>
            </w:r>
          </w:p>
          <w:p w:rsidR="00847D17" w:rsidRDefault="00AD7BF5">
            <w:pPr>
              <w:pStyle w:val="normal0"/>
              <w:numPr>
                <w:ilvl w:val="0"/>
                <w:numId w:val="10"/>
              </w:numPr>
              <w:tabs>
                <w:tab w:val="left" w:pos="462"/>
              </w:tabs>
              <w:spacing w:before="38"/>
              <w:ind w:left="462"/>
              <w:rPr>
                <w:sz w:val="22"/>
                <w:szCs w:val="22"/>
              </w:rPr>
            </w:pPr>
            <w:r>
              <w:rPr>
                <w:sz w:val="22"/>
                <w:szCs w:val="22"/>
              </w:rPr>
              <w:t>How are these shapes alike and how are they different?</w:t>
            </w:r>
          </w:p>
          <w:p w:rsidR="00847D17" w:rsidRDefault="00AD7BF5">
            <w:pPr>
              <w:pStyle w:val="normal0"/>
              <w:numPr>
                <w:ilvl w:val="0"/>
                <w:numId w:val="10"/>
              </w:numPr>
              <w:tabs>
                <w:tab w:val="left" w:pos="462"/>
              </w:tabs>
              <w:spacing w:before="38"/>
              <w:ind w:left="462"/>
              <w:rPr>
                <w:sz w:val="22"/>
                <w:szCs w:val="22"/>
              </w:rPr>
            </w:pPr>
            <w:r>
              <w:rPr>
                <w:sz w:val="22"/>
                <w:szCs w:val="22"/>
              </w:rPr>
              <w:t>Can you use shapes to create a new shape?</w:t>
            </w:r>
          </w:p>
        </w:tc>
        <w:tc>
          <w:tcPr>
            <w:tcW w:w="583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Enduring Understandings</w:t>
            </w:r>
          </w:p>
          <w:p w:rsidR="00847D17" w:rsidRDefault="00AD7BF5">
            <w:pPr>
              <w:pStyle w:val="normal0"/>
              <w:spacing w:before="37"/>
              <w:ind w:left="102"/>
            </w:pPr>
            <w:r>
              <w:rPr>
                <w:i/>
                <w:sz w:val="22"/>
                <w:szCs w:val="22"/>
              </w:rPr>
              <w:t>Students will understand that…</w:t>
            </w:r>
          </w:p>
          <w:p w:rsidR="00847D17" w:rsidRDefault="00AD7BF5">
            <w:pPr>
              <w:pStyle w:val="normal0"/>
              <w:numPr>
                <w:ilvl w:val="0"/>
                <w:numId w:val="8"/>
              </w:numPr>
              <w:tabs>
                <w:tab w:val="left" w:pos="462"/>
              </w:tabs>
              <w:spacing w:before="38"/>
              <w:ind w:left="462"/>
            </w:pPr>
            <w:proofErr w:type="gramStart"/>
            <w:r>
              <w:rPr>
                <w:sz w:val="22"/>
                <w:szCs w:val="22"/>
              </w:rPr>
              <w:t>shapes</w:t>
            </w:r>
            <w:proofErr w:type="gramEnd"/>
            <w:r>
              <w:rPr>
                <w:sz w:val="22"/>
                <w:szCs w:val="22"/>
              </w:rPr>
              <w:t xml:space="preserve"> help people to describe the world.</w:t>
            </w:r>
          </w:p>
          <w:p w:rsidR="00847D17" w:rsidRDefault="00AD7BF5">
            <w:pPr>
              <w:pStyle w:val="normal0"/>
              <w:numPr>
                <w:ilvl w:val="0"/>
                <w:numId w:val="8"/>
              </w:numPr>
              <w:tabs>
                <w:tab w:val="left" w:pos="462"/>
              </w:tabs>
              <w:spacing w:before="37"/>
              <w:ind w:left="462" w:right="151"/>
            </w:pPr>
            <w:proofErr w:type="gramStart"/>
            <w:r>
              <w:rPr>
                <w:sz w:val="22"/>
                <w:szCs w:val="22"/>
              </w:rPr>
              <w:t>people</w:t>
            </w:r>
            <w:proofErr w:type="gramEnd"/>
            <w:r>
              <w:rPr>
                <w:sz w:val="22"/>
                <w:szCs w:val="22"/>
              </w:rPr>
              <w:t xml:space="preserve"> communicate where things are by their location in space using words like next to, below, and in between.</w:t>
            </w:r>
          </w:p>
        </w:tc>
      </w:tr>
      <w:tr w:rsidR="00847D17" w:rsidTr="00B97629">
        <w:trPr>
          <w:trHeight w:val="2020"/>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7"/>
              <w:ind w:left="102"/>
            </w:pPr>
            <w:r>
              <w:rPr>
                <w:i/>
                <w:sz w:val="22"/>
                <w:szCs w:val="22"/>
              </w:rPr>
              <w:t>Students will know…</w:t>
            </w:r>
          </w:p>
          <w:p w:rsidR="00847D17" w:rsidRDefault="00AD7BF5">
            <w:pPr>
              <w:pStyle w:val="normal0"/>
              <w:numPr>
                <w:ilvl w:val="0"/>
                <w:numId w:val="5"/>
              </w:numPr>
              <w:tabs>
                <w:tab w:val="left" w:pos="1362"/>
              </w:tabs>
              <w:spacing w:before="38"/>
              <w:ind w:left="1362"/>
              <w:contextualSpacing/>
            </w:pPr>
            <w:proofErr w:type="gramStart"/>
            <w:r>
              <w:rPr>
                <w:sz w:val="22"/>
                <w:szCs w:val="22"/>
              </w:rPr>
              <w:t>all</w:t>
            </w:r>
            <w:proofErr w:type="gramEnd"/>
            <w:r>
              <w:rPr>
                <w:sz w:val="22"/>
                <w:szCs w:val="22"/>
              </w:rPr>
              <w:t xml:space="preserve"> objects have shape.</w:t>
            </w:r>
          </w:p>
          <w:p w:rsidR="00847D17" w:rsidRDefault="00AD7BF5">
            <w:pPr>
              <w:pStyle w:val="normal0"/>
              <w:numPr>
                <w:ilvl w:val="0"/>
                <w:numId w:val="5"/>
              </w:numPr>
              <w:tabs>
                <w:tab w:val="left" w:pos="1362"/>
              </w:tabs>
              <w:spacing w:before="37"/>
              <w:ind w:left="1362" w:right="789"/>
              <w:contextualSpacing/>
            </w:pPr>
            <w:proofErr w:type="gramStart"/>
            <w:r>
              <w:rPr>
                <w:sz w:val="22"/>
                <w:szCs w:val="22"/>
              </w:rPr>
              <w:t>shapes</w:t>
            </w:r>
            <w:proofErr w:type="gramEnd"/>
            <w:r>
              <w:rPr>
                <w:sz w:val="22"/>
                <w:szCs w:val="22"/>
              </w:rPr>
              <w:t xml:space="preserve"> have specific attributes.</w:t>
            </w:r>
          </w:p>
          <w:p w:rsidR="00847D17" w:rsidRDefault="00AD7BF5">
            <w:pPr>
              <w:pStyle w:val="normal0"/>
              <w:numPr>
                <w:ilvl w:val="0"/>
                <w:numId w:val="5"/>
              </w:numPr>
              <w:tabs>
                <w:tab w:val="left" w:pos="1362"/>
              </w:tabs>
              <w:spacing w:before="38"/>
              <w:ind w:left="1362" w:right="485"/>
              <w:contextualSpacing/>
            </w:pPr>
            <w:proofErr w:type="gramStart"/>
            <w:r>
              <w:rPr>
                <w:sz w:val="22"/>
                <w:szCs w:val="22"/>
              </w:rPr>
              <w:t>shapes</w:t>
            </w:r>
            <w:proofErr w:type="gramEnd"/>
            <w:r>
              <w:rPr>
                <w:sz w:val="22"/>
                <w:szCs w:val="22"/>
              </w:rPr>
              <w:t xml:space="preserve"> can be analyzed, compared and created.</w:t>
            </w:r>
          </w:p>
        </w:tc>
        <w:tc>
          <w:tcPr>
            <w:tcW w:w="583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7"/>
              <w:ind w:left="102"/>
            </w:pPr>
            <w:r>
              <w:rPr>
                <w:i/>
                <w:sz w:val="22"/>
                <w:szCs w:val="22"/>
              </w:rPr>
              <w:t>Students will be able to…</w:t>
            </w:r>
          </w:p>
          <w:p w:rsidR="00847D17" w:rsidRDefault="00AD7BF5">
            <w:pPr>
              <w:pStyle w:val="normal0"/>
              <w:numPr>
                <w:ilvl w:val="0"/>
                <w:numId w:val="3"/>
              </w:numPr>
              <w:tabs>
                <w:tab w:val="left" w:pos="822"/>
              </w:tabs>
              <w:spacing w:before="38" w:line="239" w:lineRule="auto"/>
              <w:ind w:left="822" w:right="836"/>
              <w:contextualSpacing/>
              <w:jc w:val="both"/>
            </w:pPr>
            <w:proofErr w:type="gramStart"/>
            <w:r>
              <w:rPr>
                <w:sz w:val="22"/>
                <w:szCs w:val="22"/>
              </w:rPr>
              <w:t>identify</w:t>
            </w:r>
            <w:proofErr w:type="gramEnd"/>
            <w:r>
              <w:rPr>
                <w:sz w:val="22"/>
                <w:szCs w:val="22"/>
              </w:rPr>
              <w:t xml:space="preserve"> and describe shapes (squares, circles, triangles, rectangles, hexagons, cubes, cones, cylinders, and spheres).</w:t>
            </w:r>
          </w:p>
          <w:p w:rsidR="00847D17" w:rsidRDefault="00AD7BF5">
            <w:pPr>
              <w:pStyle w:val="normal0"/>
              <w:numPr>
                <w:ilvl w:val="0"/>
                <w:numId w:val="3"/>
              </w:numPr>
              <w:tabs>
                <w:tab w:val="left" w:pos="822"/>
              </w:tabs>
              <w:spacing w:before="38"/>
              <w:ind w:left="822"/>
              <w:contextualSpacing/>
            </w:pPr>
            <w:proofErr w:type="gramStart"/>
            <w:r>
              <w:rPr>
                <w:sz w:val="22"/>
                <w:szCs w:val="22"/>
              </w:rPr>
              <w:t>describe</w:t>
            </w:r>
            <w:proofErr w:type="gramEnd"/>
            <w:r>
              <w:rPr>
                <w:sz w:val="22"/>
                <w:szCs w:val="22"/>
              </w:rPr>
              <w:t xml:space="preserve"> shapes using position terms.</w:t>
            </w:r>
          </w:p>
          <w:p w:rsidR="00847D17" w:rsidRDefault="00AD7BF5">
            <w:pPr>
              <w:pStyle w:val="normal0"/>
              <w:numPr>
                <w:ilvl w:val="0"/>
                <w:numId w:val="3"/>
              </w:numPr>
              <w:tabs>
                <w:tab w:val="left" w:pos="822"/>
              </w:tabs>
              <w:spacing w:before="40" w:line="241" w:lineRule="auto"/>
              <w:ind w:left="822" w:right="330"/>
              <w:contextualSpacing/>
            </w:pPr>
            <w:proofErr w:type="gramStart"/>
            <w:r>
              <w:rPr>
                <w:sz w:val="22"/>
                <w:szCs w:val="22"/>
              </w:rPr>
              <w:t>correctly</w:t>
            </w:r>
            <w:proofErr w:type="gramEnd"/>
            <w:r>
              <w:rPr>
                <w:sz w:val="22"/>
                <w:szCs w:val="22"/>
              </w:rPr>
              <w:t xml:space="preserve"> name shapes regardless of orientation and size.</w:t>
            </w:r>
          </w:p>
          <w:p w:rsidR="00847D17" w:rsidRDefault="00AD7BF5">
            <w:pPr>
              <w:pStyle w:val="normal0"/>
              <w:numPr>
                <w:ilvl w:val="0"/>
                <w:numId w:val="3"/>
              </w:numPr>
              <w:tabs>
                <w:tab w:val="left" w:pos="822"/>
              </w:tabs>
              <w:spacing w:before="37"/>
              <w:ind w:left="822"/>
              <w:contextualSpacing/>
            </w:pPr>
            <w:proofErr w:type="gramStart"/>
            <w:r>
              <w:rPr>
                <w:sz w:val="22"/>
                <w:szCs w:val="22"/>
              </w:rPr>
              <w:t>identify</w:t>
            </w:r>
            <w:proofErr w:type="gramEnd"/>
            <w:r>
              <w:rPr>
                <w:sz w:val="22"/>
                <w:szCs w:val="22"/>
              </w:rPr>
              <w:t xml:space="preserve"> two and three dimensional shapes.</w:t>
            </w:r>
          </w:p>
          <w:p w:rsidR="00847D17" w:rsidRDefault="00AD7BF5">
            <w:pPr>
              <w:pStyle w:val="normal0"/>
              <w:numPr>
                <w:ilvl w:val="0"/>
                <w:numId w:val="3"/>
              </w:numPr>
              <w:tabs>
                <w:tab w:val="left" w:pos="822"/>
              </w:tabs>
              <w:spacing w:before="40"/>
              <w:ind w:left="822" w:right="610"/>
              <w:contextualSpacing/>
            </w:pPr>
            <w:proofErr w:type="gramStart"/>
            <w:r>
              <w:rPr>
                <w:sz w:val="22"/>
                <w:szCs w:val="22"/>
              </w:rPr>
              <w:t>analyze</w:t>
            </w:r>
            <w:proofErr w:type="gramEnd"/>
            <w:r>
              <w:rPr>
                <w:sz w:val="22"/>
                <w:szCs w:val="22"/>
              </w:rPr>
              <w:t xml:space="preserve"> and compare two and three dimensional shapes.</w:t>
            </w:r>
          </w:p>
          <w:p w:rsidR="00847D17" w:rsidRDefault="00AD7BF5">
            <w:pPr>
              <w:pStyle w:val="normal0"/>
              <w:numPr>
                <w:ilvl w:val="0"/>
                <w:numId w:val="3"/>
              </w:numPr>
              <w:tabs>
                <w:tab w:val="left" w:pos="822"/>
              </w:tabs>
              <w:spacing w:before="38"/>
              <w:ind w:left="822" w:right="944"/>
              <w:contextualSpacing/>
            </w:pPr>
            <w:proofErr w:type="gramStart"/>
            <w:r>
              <w:rPr>
                <w:sz w:val="22"/>
                <w:szCs w:val="22"/>
              </w:rPr>
              <w:t>construct</w:t>
            </w:r>
            <w:proofErr w:type="gramEnd"/>
            <w:r>
              <w:rPr>
                <w:sz w:val="22"/>
                <w:szCs w:val="22"/>
              </w:rPr>
              <w:t xml:space="preserve"> and draw shapes using a variety of materials.</w:t>
            </w:r>
          </w:p>
          <w:p w:rsidR="00847D17" w:rsidRDefault="00AD7BF5">
            <w:pPr>
              <w:pStyle w:val="normal0"/>
              <w:numPr>
                <w:ilvl w:val="0"/>
                <w:numId w:val="3"/>
              </w:numPr>
              <w:tabs>
                <w:tab w:val="left" w:pos="822"/>
              </w:tabs>
              <w:spacing w:before="38"/>
              <w:ind w:left="822"/>
              <w:contextualSpacing/>
            </w:pPr>
            <w:proofErr w:type="gramStart"/>
            <w:r>
              <w:rPr>
                <w:sz w:val="22"/>
                <w:szCs w:val="22"/>
              </w:rPr>
              <w:t>compose</w:t>
            </w:r>
            <w:proofErr w:type="gramEnd"/>
            <w:r>
              <w:rPr>
                <w:sz w:val="22"/>
                <w:szCs w:val="22"/>
              </w:rPr>
              <w:t xml:space="preserve"> simple shapes to form larger shapes.</w:t>
            </w:r>
          </w:p>
        </w:tc>
      </w:tr>
    </w:tbl>
    <w:p w:rsidR="00847D17" w:rsidRDefault="00AD7BF5" w:rsidP="00B97629">
      <w:pPr>
        <w:pStyle w:val="normal0"/>
      </w:pPr>
      <w:r>
        <w:br w:type="page"/>
      </w:r>
    </w:p>
    <w:tbl>
      <w:tblPr>
        <w:tblStyle w:val="af7"/>
        <w:tblW w:w="10618" w:type="dxa"/>
        <w:tblInd w:w="-713" w:type="dxa"/>
        <w:tblLayout w:type="fixed"/>
        <w:tblLook w:val="0000"/>
      </w:tblPr>
      <w:tblGrid>
        <w:gridCol w:w="5309"/>
        <w:gridCol w:w="5309"/>
      </w:tblGrid>
      <w:tr w:rsidR="00847D17" w:rsidTr="00B97629">
        <w:trPr>
          <w:trHeight w:val="1020"/>
        </w:trPr>
        <w:tc>
          <w:tcPr>
            <w:tcW w:w="10618"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847D17">
            <w:pPr>
              <w:pStyle w:val="normal0"/>
              <w:spacing w:before="13"/>
            </w:pPr>
          </w:p>
          <w:p w:rsidR="00847D17" w:rsidRDefault="00AD7BF5">
            <w:pPr>
              <w:pStyle w:val="normal0"/>
              <w:ind w:left="2511" w:right="2515"/>
              <w:jc w:val="center"/>
            </w:pPr>
            <w:r>
              <w:rPr>
                <w:rFonts w:ascii="Calibri" w:eastAsia="Calibri" w:hAnsi="Calibri" w:cs="Calibri"/>
                <w:b/>
                <w:color w:val="FFFFFF"/>
              </w:rPr>
              <w:t>OCEAN COUNTY MATHEMATICS CURRICULUM</w:t>
            </w:r>
          </w:p>
          <w:p w:rsidR="00847D17" w:rsidRDefault="00AD7BF5">
            <w:pPr>
              <w:pStyle w:val="normal0"/>
              <w:ind w:left="3777" w:right="3779"/>
              <w:jc w:val="center"/>
            </w:pPr>
            <w:r>
              <w:rPr>
                <w:rFonts w:ascii="Calibri" w:eastAsia="Calibri" w:hAnsi="Calibri" w:cs="Calibri"/>
                <w:b/>
                <w:color w:val="FFFFFF"/>
              </w:rPr>
              <w:t>Evidence of Learning</w:t>
            </w:r>
          </w:p>
        </w:tc>
      </w:tr>
      <w:tr w:rsidR="00847D17" w:rsidTr="00B97629">
        <w:trPr>
          <w:trHeight w:val="1920"/>
        </w:trPr>
        <w:tc>
          <w:tcPr>
            <w:tcW w:w="1061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Formative Assessments:</w:t>
            </w:r>
          </w:p>
          <w:p w:rsidR="00847D17" w:rsidRDefault="00AD7BF5">
            <w:pPr>
              <w:pStyle w:val="normal0"/>
              <w:numPr>
                <w:ilvl w:val="0"/>
                <w:numId w:val="19"/>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Games</w:t>
            </w:r>
          </w:p>
          <w:p w:rsidR="00847D17" w:rsidRDefault="00AD7BF5">
            <w:pPr>
              <w:pStyle w:val="normal0"/>
              <w:numPr>
                <w:ilvl w:val="0"/>
                <w:numId w:val="19"/>
              </w:numPr>
              <w:tabs>
                <w:tab w:val="left" w:pos="354"/>
                <w:tab w:val="left" w:pos="4819"/>
              </w:tabs>
              <w:spacing w:before="37"/>
              <w:ind w:left="354"/>
            </w:pPr>
            <w:r>
              <w:rPr>
                <w:sz w:val="22"/>
                <w:szCs w:val="22"/>
              </w:rPr>
              <w:t>Performance Assessment</w:t>
            </w:r>
            <w:r>
              <w:rPr>
                <w:sz w:val="22"/>
                <w:szCs w:val="22"/>
              </w:rPr>
              <w:tab/>
            </w:r>
            <w:r>
              <w:rPr>
                <w:rFonts w:ascii="Noto Symbol" w:eastAsia="Noto Symbol" w:hAnsi="Noto Symbol" w:cs="Noto Symbol"/>
                <w:sz w:val="22"/>
                <w:szCs w:val="22"/>
              </w:rPr>
              <w:t xml:space="preserve">∙ </w:t>
            </w:r>
            <w:r>
              <w:rPr>
                <w:sz w:val="22"/>
                <w:szCs w:val="22"/>
              </w:rPr>
              <w:t>Anecdotal Records</w:t>
            </w:r>
          </w:p>
          <w:p w:rsidR="00847D17" w:rsidRDefault="00AD7BF5">
            <w:pPr>
              <w:pStyle w:val="normal0"/>
              <w:numPr>
                <w:ilvl w:val="0"/>
                <w:numId w:val="19"/>
              </w:numPr>
              <w:tabs>
                <w:tab w:val="left" w:pos="354"/>
                <w:tab w:val="left" w:pos="4819"/>
              </w:tabs>
              <w:spacing w:before="40"/>
              <w:ind w:left="354"/>
            </w:pPr>
            <w:r>
              <w:rPr>
                <w:sz w:val="22"/>
                <w:szCs w:val="22"/>
              </w:rPr>
              <w:t>Exit Slips/Slate Assessment</w:t>
            </w:r>
            <w:r>
              <w:rPr>
                <w:sz w:val="22"/>
                <w:szCs w:val="22"/>
              </w:rPr>
              <w:tab/>
            </w:r>
            <w:r>
              <w:rPr>
                <w:rFonts w:ascii="Noto Symbol" w:eastAsia="Noto Symbol" w:hAnsi="Noto Symbol" w:cs="Noto Symbol"/>
                <w:sz w:val="22"/>
                <w:szCs w:val="22"/>
              </w:rPr>
              <w:t xml:space="preserve">∙ </w:t>
            </w:r>
            <w:r>
              <w:rPr>
                <w:sz w:val="22"/>
                <w:szCs w:val="22"/>
              </w:rPr>
              <w:t>Oral Assessment/Conferencing</w:t>
            </w:r>
          </w:p>
          <w:p w:rsidR="00847D17" w:rsidRDefault="00AD7BF5">
            <w:pPr>
              <w:pStyle w:val="normal0"/>
              <w:numPr>
                <w:ilvl w:val="0"/>
                <w:numId w:val="19"/>
              </w:numPr>
              <w:tabs>
                <w:tab w:val="left" w:pos="354"/>
                <w:tab w:val="left" w:pos="4819"/>
              </w:tabs>
              <w:spacing w:before="37"/>
              <w:ind w:left="354"/>
            </w:pPr>
            <w:r>
              <w:rPr>
                <w:sz w:val="22"/>
                <w:szCs w:val="22"/>
              </w:rPr>
              <w:t>Portfolios/Journals</w:t>
            </w:r>
            <w:r>
              <w:rPr>
                <w:sz w:val="22"/>
                <w:szCs w:val="22"/>
              </w:rPr>
              <w:tab/>
            </w:r>
            <w:r>
              <w:rPr>
                <w:rFonts w:ascii="Noto Symbol" w:eastAsia="Noto Symbol" w:hAnsi="Noto Symbol" w:cs="Noto Symbol"/>
                <w:sz w:val="22"/>
                <w:szCs w:val="22"/>
              </w:rPr>
              <w:t xml:space="preserve">∙ </w:t>
            </w:r>
            <w:r>
              <w:rPr>
                <w:sz w:val="22"/>
                <w:szCs w:val="22"/>
              </w:rPr>
              <w:t xml:space="preserve">Daily </w:t>
            </w:r>
            <w:proofErr w:type="spellStart"/>
            <w:r>
              <w:rPr>
                <w:sz w:val="22"/>
                <w:szCs w:val="22"/>
              </w:rPr>
              <w:t>Classwork</w:t>
            </w:r>
            <w:proofErr w:type="spellEnd"/>
          </w:p>
          <w:p w:rsidR="00847D17" w:rsidRDefault="00AD7BF5">
            <w:pPr>
              <w:pStyle w:val="normal0"/>
              <w:numPr>
                <w:ilvl w:val="0"/>
                <w:numId w:val="19"/>
              </w:numPr>
              <w:tabs>
                <w:tab w:val="left" w:pos="354"/>
              </w:tabs>
              <w:spacing w:before="40"/>
              <w:ind w:left="354"/>
            </w:pPr>
            <w:r>
              <w:rPr>
                <w:sz w:val="22"/>
                <w:szCs w:val="22"/>
              </w:rPr>
              <w:t>Pre-Assessment</w:t>
            </w:r>
          </w:p>
        </w:tc>
      </w:tr>
      <w:tr w:rsidR="00847D17" w:rsidTr="00B97629">
        <w:trPr>
          <w:trHeight w:val="1260"/>
        </w:trPr>
        <w:tc>
          <w:tcPr>
            <w:tcW w:w="1061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Summative Assessments:</w:t>
            </w:r>
          </w:p>
          <w:p w:rsidR="00847D17" w:rsidRDefault="00AD7BF5">
            <w:pPr>
              <w:pStyle w:val="normal0"/>
              <w:numPr>
                <w:ilvl w:val="0"/>
                <w:numId w:val="18"/>
              </w:numPr>
              <w:tabs>
                <w:tab w:val="left" w:pos="462"/>
              </w:tabs>
              <w:spacing w:before="36"/>
              <w:ind w:left="462"/>
            </w:pPr>
            <w:r>
              <w:rPr>
                <w:sz w:val="22"/>
                <w:szCs w:val="22"/>
              </w:rPr>
              <w:t>Tests</w:t>
            </w:r>
          </w:p>
          <w:p w:rsidR="00847D17" w:rsidRDefault="00AD7BF5">
            <w:pPr>
              <w:pStyle w:val="normal0"/>
              <w:numPr>
                <w:ilvl w:val="0"/>
                <w:numId w:val="18"/>
              </w:numPr>
              <w:tabs>
                <w:tab w:val="left" w:pos="462"/>
              </w:tabs>
              <w:spacing w:before="37"/>
              <w:ind w:left="462"/>
            </w:pPr>
            <w:r>
              <w:rPr>
                <w:sz w:val="22"/>
                <w:szCs w:val="22"/>
              </w:rPr>
              <w:t>Quizzes</w:t>
            </w:r>
          </w:p>
          <w:p w:rsidR="00847D17" w:rsidRDefault="00AD7BF5">
            <w:pPr>
              <w:pStyle w:val="normal0"/>
              <w:numPr>
                <w:ilvl w:val="0"/>
                <w:numId w:val="18"/>
              </w:numPr>
              <w:tabs>
                <w:tab w:val="left" w:pos="462"/>
              </w:tabs>
              <w:spacing w:before="40"/>
              <w:ind w:left="462"/>
            </w:pPr>
            <w:r>
              <w:rPr>
                <w:sz w:val="22"/>
                <w:szCs w:val="22"/>
              </w:rPr>
              <w:t>National/State/District Assessments</w:t>
            </w:r>
          </w:p>
        </w:tc>
      </w:tr>
      <w:tr w:rsidR="00B97629" w:rsidTr="005B016C">
        <w:trPr>
          <w:trHeight w:val="960"/>
        </w:trPr>
        <w:tc>
          <w:tcPr>
            <w:tcW w:w="530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B97629" w:rsidRDefault="00B97629">
            <w:pPr>
              <w:pStyle w:val="normal0"/>
              <w:spacing w:before="37"/>
              <w:ind w:left="102"/>
            </w:pPr>
            <w:r>
              <w:rPr>
                <w:b/>
                <w:sz w:val="22"/>
                <w:szCs w:val="22"/>
              </w:rPr>
              <w:t>Suggested Modifications (ELLs, Special Education, Gifted and Talented):</w:t>
            </w:r>
          </w:p>
          <w:p w:rsidR="00B97629" w:rsidRDefault="00B97629">
            <w:pPr>
              <w:pStyle w:val="Heading2"/>
              <w:tabs>
                <w:tab w:val="left" w:pos="1362"/>
              </w:tabs>
              <w:spacing w:line="345" w:lineRule="auto"/>
              <w:ind w:left="280"/>
            </w:pPr>
            <w:bookmarkStart w:id="38" w:name="h.fqgk4molii4a" w:colFirst="0" w:colLast="0"/>
            <w:bookmarkEnd w:id="38"/>
            <w:r>
              <w:t>Low Level Strategies</w:t>
            </w:r>
          </w:p>
          <w:p w:rsidR="00B97629" w:rsidRDefault="00B97629">
            <w:pPr>
              <w:pStyle w:val="Heading2"/>
              <w:numPr>
                <w:ilvl w:val="0"/>
                <w:numId w:val="54"/>
              </w:numPr>
              <w:tabs>
                <w:tab w:val="left" w:pos="1362"/>
              </w:tabs>
              <w:spacing w:line="345" w:lineRule="auto"/>
              <w:ind w:hanging="360"/>
              <w:contextualSpacing/>
              <w:rPr>
                <w:sz w:val="22"/>
                <w:szCs w:val="22"/>
              </w:rPr>
            </w:pPr>
            <w:bookmarkStart w:id="39" w:name="h.pczrnjhd7rtm" w:colFirst="0" w:colLast="0"/>
            <w:bookmarkEnd w:id="39"/>
            <w:r>
              <w:rPr>
                <w:sz w:val="22"/>
                <w:szCs w:val="22"/>
              </w:rPr>
              <w:t xml:space="preserve">Modified </w:t>
            </w:r>
            <w:proofErr w:type="spellStart"/>
            <w:r>
              <w:rPr>
                <w:sz w:val="22"/>
                <w:szCs w:val="22"/>
              </w:rPr>
              <w:t>Classwork</w:t>
            </w:r>
            <w:proofErr w:type="spellEnd"/>
            <w:r>
              <w:rPr>
                <w:sz w:val="22"/>
                <w:szCs w:val="22"/>
              </w:rPr>
              <w:t xml:space="preserve"> and Homework Assignments</w:t>
            </w:r>
          </w:p>
          <w:p w:rsidR="00B97629" w:rsidRDefault="00B97629">
            <w:pPr>
              <w:pStyle w:val="Heading2"/>
              <w:numPr>
                <w:ilvl w:val="0"/>
                <w:numId w:val="54"/>
              </w:numPr>
              <w:tabs>
                <w:tab w:val="left" w:pos="1362"/>
              </w:tabs>
              <w:spacing w:line="345" w:lineRule="auto"/>
              <w:ind w:hanging="360"/>
              <w:contextualSpacing/>
              <w:rPr>
                <w:sz w:val="22"/>
                <w:szCs w:val="22"/>
              </w:rPr>
            </w:pPr>
            <w:bookmarkStart w:id="40" w:name="h.mt99wvb9d1pn" w:colFirst="0" w:colLast="0"/>
            <w:bookmarkEnd w:id="40"/>
            <w:r>
              <w:rPr>
                <w:sz w:val="22"/>
                <w:szCs w:val="22"/>
              </w:rPr>
              <w:t>Teacher Tutoring</w:t>
            </w:r>
          </w:p>
          <w:p w:rsidR="00B97629" w:rsidRDefault="00B97629">
            <w:pPr>
              <w:pStyle w:val="Heading2"/>
              <w:numPr>
                <w:ilvl w:val="0"/>
                <w:numId w:val="54"/>
              </w:numPr>
              <w:tabs>
                <w:tab w:val="left" w:pos="1362"/>
              </w:tabs>
              <w:spacing w:line="345" w:lineRule="auto"/>
              <w:ind w:hanging="360"/>
              <w:contextualSpacing/>
              <w:rPr>
                <w:sz w:val="22"/>
                <w:szCs w:val="22"/>
              </w:rPr>
            </w:pPr>
            <w:bookmarkStart w:id="41" w:name="h.ykzxfv4rqsp7" w:colFirst="0" w:colLast="0"/>
            <w:bookmarkEnd w:id="41"/>
            <w:r>
              <w:rPr>
                <w:sz w:val="22"/>
                <w:szCs w:val="22"/>
              </w:rPr>
              <w:t>Parent- Teacher Communication</w:t>
            </w:r>
          </w:p>
          <w:p w:rsidR="00B97629" w:rsidRDefault="00B97629">
            <w:pPr>
              <w:pStyle w:val="Heading2"/>
              <w:numPr>
                <w:ilvl w:val="0"/>
                <w:numId w:val="54"/>
              </w:numPr>
              <w:tabs>
                <w:tab w:val="left" w:pos="1362"/>
              </w:tabs>
              <w:spacing w:line="345" w:lineRule="auto"/>
              <w:ind w:hanging="360"/>
              <w:contextualSpacing/>
              <w:rPr>
                <w:sz w:val="22"/>
                <w:szCs w:val="22"/>
              </w:rPr>
            </w:pPr>
            <w:bookmarkStart w:id="42" w:name="h.2nkt8werq5tl" w:colFirst="0" w:colLast="0"/>
            <w:bookmarkEnd w:id="42"/>
            <w:r>
              <w:rPr>
                <w:sz w:val="22"/>
                <w:szCs w:val="22"/>
              </w:rPr>
              <w:t>Anchor Charts and Visual Aids</w:t>
            </w:r>
          </w:p>
          <w:p w:rsidR="00B97629" w:rsidRDefault="00B97629">
            <w:pPr>
              <w:pStyle w:val="Heading2"/>
              <w:numPr>
                <w:ilvl w:val="0"/>
                <w:numId w:val="54"/>
              </w:numPr>
              <w:tabs>
                <w:tab w:val="left" w:pos="1362"/>
              </w:tabs>
              <w:spacing w:line="345" w:lineRule="auto"/>
              <w:ind w:hanging="360"/>
              <w:contextualSpacing/>
              <w:rPr>
                <w:sz w:val="22"/>
                <w:szCs w:val="22"/>
              </w:rPr>
            </w:pPr>
            <w:bookmarkStart w:id="43" w:name="h.dg16nxs5551l" w:colFirst="0" w:colLast="0"/>
            <w:bookmarkEnd w:id="43"/>
            <w:r>
              <w:rPr>
                <w:sz w:val="22"/>
                <w:szCs w:val="22"/>
              </w:rPr>
              <w:t>Flexible Grouping</w:t>
            </w:r>
          </w:p>
          <w:p w:rsidR="00B97629" w:rsidRDefault="00B97629">
            <w:pPr>
              <w:pStyle w:val="Heading2"/>
              <w:numPr>
                <w:ilvl w:val="0"/>
                <w:numId w:val="54"/>
              </w:numPr>
              <w:tabs>
                <w:tab w:val="left" w:pos="1362"/>
              </w:tabs>
              <w:spacing w:line="345" w:lineRule="auto"/>
              <w:ind w:hanging="360"/>
              <w:contextualSpacing/>
              <w:rPr>
                <w:sz w:val="22"/>
                <w:szCs w:val="22"/>
              </w:rPr>
            </w:pPr>
            <w:bookmarkStart w:id="44" w:name="h.uw1aqef4c650" w:colFirst="0" w:colLast="0"/>
            <w:bookmarkEnd w:id="44"/>
            <w:r>
              <w:rPr>
                <w:sz w:val="22"/>
                <w:szCs w:val="22"/>
              </w:rPr>
              <w:t>Teacher- Student Goal Setting</w:t>
            </w:r>
          </w:p>
          <w:p w:rsidR="00B97629" w:rsidRDefault="00B97629">
            <w:pPr>
              <w:pStyle w:val="Heading2"/>
              <w:numPr>
                <w:ilvl w:val="0"/>
                <w:numId w:val="54"/>
              </w:numPr>
              <w:tabs>
                <w:tab w:val="left" w:pos="1362"/>
              </w:tabs>
              <w:spacing w:line="345" w:lineRule="auto"/>
              <w:ind w:hanging="360"/>
              <w:contextualSpacing/>
              <w:rPr>
                <w:sz w:val="22"/>
                <w:szCs w:val="22"/>
              </w:rPr>
            </w:pPr>
            <w:bookmarkStart w:id="45" w:name="h.5vgq32p7xtgi" w:colFirst="0" w:colLast="0"/>
            <w:bookmarkEnd w:id="45"/>
            <w:r>
              <w:rPr>
                <w:sz w:val="22"/>
                <w:szCs w:val="22"/>
              </w:rPr>
              <w:t>Technology Integration</w:t>
            </w:r>
          </w:p>
          <w:p w:rsidR="00B97629" w:rsidRDefault="00B97629">
            <w:pPr>
              <w:pStyle w:val="Heading2"/>
              <w:numPr>
                <w:ilvl w:val="0"/>
                <w:numId w:val="54"/>
              </w:numPr>
              <w:tabs>
                <w:tab w:val="left" w:pos="1362"/>
              </w:tabs>
              <w:spacing w:line="345" w:lineRule="auto"/>
              <w:ind w:hanging="360"/>
              <w:contextualSpacing/>
              <w:rPr>
                <w:sz w:val="22"/>
                <w:szCs w:val="22"/>
              </w:rPr>
            </w:pPr>
            <w:bookmarkStart w:id="46" w:name="h.irojivnm6fo8" w:colFirst="0" w:colLast="0"/>
            <w:bookmarkEnd w:id="46"/>
            <w:r>
              <w:rPr>
                <w:sz w:val="22"/>
                <w:szCs w:val="22"/>
              </w:rPr>
              <w:t>Centers</w:t>
            </w:r>
          </w:p>
        </w:tc>
        <w:tc>
          <w:tcPr>
            <w:tcW w:w="5309" w:type="dxa"/>
            <w:tcBorders>
              <w:top w:val="single" w:sz="4" w:space="0" w:color="000000"/>
              <w:left w:val="single" w:sz="4" w:space="0" w:color="000000"/>
              <w:bottom w:val="single" w:sz="4" w:space="0" w:color="000000"/>
              <w:right w:val="single" w:sz="4" w:space="0" w:color="000000"/>
            </w:tcBorders>
            <w:shd w:val="clear" w:color="auto" w:fill="FFFFB9"/>
          </w:tcPr>
          <w:p w:rsidR="00B97629" w:rsidRDefault="00B97629">
            <w:pPr>
              <w:pStyle w:val="Heading2"/>
              <w:numPr>
                <w:ilvl w:val="0"/>
                <w:numId w:val="54"/>
              </w:numPr>
              <w:tabs>
                <w:tab w:val="left" w:pos="1362"/>
              </w:tabs>
              <w:spacing w:line="345" w:lineRule="auto"/>
              <w:ind w:hanging="360"/>
              <w:contextualSpacing/>
              <w:rPr>
                <w:sz w:val="22"/>
                <w:szCs w:val="22"/>
              </w:rPr>
            </w:pPr>
            <w:bookmarkStart w:id="47" w:name="h.vk5i68w6hdej" w:colFirst="0" w:colLast="0"/>
            <w:bookmarkEnd w:id="47"/>
            <w:r>
              <w:rPr>
                <w:sz w:val="22"/>
                <w:szCs w:val="22"/>
              </w:rPr>
              <w:t>Response to Intervention</w:t>
            </w:r>
          </w:p>
          <w:p w:rsidR="00B97629" w:rsidRDefault="00B97629">
            <w:pPr>
              <w:pStyle w:val="Heading2"/>
              <w:tabs>
                <w:tab w:val="left" w:pos="1362"/>
              </w:tabs>
              <w:spacing w:line="345" w:lineRule="auto"/>
              <w:ind w:left="280"/>
            </w:pPr>
            <w:bookmarkStart w:id="48" w:name="h.wsn1t2ymd6m8" w:colFirst="0" w:colLast="0"/>
            <w:bookmarkEnd w:id="48"/>
            <w:r>
              <w:rPr>
                <w:sz w:val="22"/>
                <w:szCs w:val="22"/>
              </w:rPr>
              <w:t>High Level Strategies</w:t>
            </w:r>
          </w:p>
          <w:p w:rsidR="00B97629" w:rsidRDefault="00B97629">
            <w:pPr>
              <w:pStyle w:val="Heading2"/>
              <w:numPr>
                <w:ilvl w:val="0"/>
                <w:numId w:val="28"/>
              </w:numPr>
              <w:tabs>
                <w:tab w:val="left" w:pos="1362"/>
              </w:tabs>
              <w:spacing w:before="40" w:line="414" w:lineRule="auto"/>
              <w:ind w:hanging="360"/>
              <w:contextualSpacing/>
              <w:rPr>
                <w:sz w:val="22"/>
                <w:szCs w:val="22"/>
              </w:rPr>
            </w:pPr>
            <w:bookmarkStart w:id="49" w:name="h.vek4zq4ztdkf" w:colFirst="0" w:colLast="0"/>
            <w:bookmarkEnd w:id="49"/>
            <w:r>
              <w:rPr>
                <w:sz w:val="22"/>
                <w:szCs w:val="22"/>
              </w:rPr>
              <w:t xml:space="preserve">Multi- Step and Higher </w:t>
            </w:r>
            <w:proofErr w:type="gramStart"/>
            <w:r>
              <w:rPr>
                <w:sz w:val="22"/>
                <w:szCs w:val="22"/>
              </w:rPr>
              <w:t>Level  Math</w:t>
            </w:r>
            <w:proofErr w:type="gramEnd"/>
            <w:r>
              <w:rPr>
                <w:sz w:val="22"/>
                <w:szCs w:val="22"/>
              </w:rPr>
              <w:t xml:space="preserve"> Problems</w:t>
            </w:r>
          </w:p>
          <w:p w:rsidR="00B97629" w:rsidRDefault="00B97629">
            <w:pPr>
              <w:pStyle w:val="Heading2"/>
              <w:numPr>
                <w:ilvl w:val="0"/>
                <w:numId w:val="28"/>
              </w:numPr>
              <w:tabs>
                <w:tab w:val="left" w:pos="1362"/>
              </w:tabs>
              <w:spacing w:line="414" w:lineRule="auto"/>
              <w:ind w:hanging="360"/>
              <w:contextualSpacing/>
              <w:rPr>
                <w:sz w:val="22"/>
                <w:szCs w:val="22"/>
              </w:rPr>
            </w:pPr>
            <w:bookmarkStart w:id="50" w:name="h.xdv1tzljntyx" w:colFirst="0" w:colLast="0"/>
            <w:bookmarkEnd w:id="50"/>
            <w:r>
              <w:rPr>
                <w:sz w:val="22"/>
                <w:szCs w:val="22"/>
              </w:rPr>
              <w:t>Enrich Problems</w:t>
            </w:r>
          </w:p>
          <w:p w:rsidR="00B97629" w:rsidRDefault="00B97629">
            <w:pPr>
              <w:pStyle w:val="Heading2"/>
              <w:numPr>
                <w:ilvl w:val="0"/>
                <w:numId w:val="28"/>
              </w:numPr>
              <w:tabs>
                <w:tab w:val="left" w:pos="1362"/>
              </w:tabs>
              <w:spacing w:line="345" w:lineRule="auto"/>
              <w:ind w:hanging="360"/>
              <w:contextualSpacing/>
            </w:pPr>
            <w:bookmarkStart w:id="51" w:name="h.smp3eoqzrka8" w:colFirst="0" w:colLast="0"/>
            <w:bookmarkEnd w:id="51"/>
            <w:r>
              <w:t>Extend Activities</w:t>
            </w:r>
          </w:p>
          <w:p w:rsidR="00B97629" w:rsidRDefault="00B97629">
            <w:pPr>
              <w:pStyle w:val="Heading2"/>
              <w:numPr>
                <w:ilvl w:val="0"/>
                <w:numId w:val="28"/>
              </w:numPr>
              <w:tabs>
                <w:tab w:val="left" w:pos="1362"/>
              </w:tabs>
              <w:spacing w:line="414" w:lineRule="auto"/>
              <w:ind w:hanging="360"/>
              <w:contextualSpacing/>
              <w:rPr>
                <w:sz w:val="22"/>
                <w:szCs w:val="22"/>
              </w:rPr>
            </w:pPr>
            <w:bookmarkStart w:id="52" w:name="h.niqrybn6gbpl" w:colFirst="0" w:colLast="0"/>
            <w:bookmarkEnd w:id="52"/>
            <w:r>
              <w:rPr>
                <w:sz w:val="22"/>
                <w:szCs w:val="22"/>
              </w:rPr>
              <w:t>Centers</w:t>
            </w:r>
          </w:p>
          <w:p w:rsidR="00B97629" w:rsidRDefault="00B97629">
            <w:pPr>
              <w:pStyle w:val="Heading2"/>
              <w:numPr>
                <w:ilvl w:val="0"/>
                <w:numId w:val="28"/>
              </w:numPr>
              <w:tabs>
                <w:tab w:val="left" w:pos="1362"/>
              </w:tabs>
              <w:spacing w:line="414" w:lineRule="auto"/>
              <w:ind w:hanging="360"/>
              <w:contextualSpacing/>
              <w:rPr>
                <w:sz w:val="22"/>
                <w:szCs w:val="22"/>
              </w:rPr>
            </w:pPr>
            <w:bookmarkStart w:id="53" w:name="h.b9og3fs588yz" w:colFirst="0" w:colLast="0"/>
            <w:bookmarkEnd w:id="53"/>
            <w:r>
              <w:rPr>
                <w:sz w:val="22"/>
                <w:szCs w:val="22"/>
              </w:rPr>
              <w:t>Student Driven Activities</w:t>
            </w:r>
          </w:p>
          <w:p w:rsidR="00B97629" w:rsidRDefault="00B97629">
            <w:pPr>
              <w:pStyle w:val="Heading2"/>
              <w:numPr>
                <w:ilvl w:val="0"/>
                <w:numId w:val="28"/>
              </w:numPr>
              <w:tabs>
                <w:tab w:val="left" w:pos="1362"/>
              </w:tabs>
              <w:spacing w:line="414" w:lineRule="auto"/>
              <w:ind w:hanging="360"/>
              <w:contextualSpacing/>
              <w:rPr>
                <w:sz w:val="22"/>
                <w:szCs w:val="22"/>
              </w:rPr>
            </w:pPr>
            <w:bookmarkStart w:id="54" w:name="h.4devq7ekrjgm" w:colFirst="0" w:colLast="0"/>
            <w:bookmarkEnd w:id="54"/>
            <w:r>
              <w:rPr>
                <w:sz w:val="22"/>
                <w:szCs w:val="22"/>
              </w:rPr>
              <w:t>Student Choice Activities</w:t>
            </w:r>
          </w:p>
          <w:p w:rsidR="00B97629" w:rsidRDefault="00B97629">
            <w:pPr>
              <w:pStyle w:val="Heading2"/>
              <w:numPr>
                <w:ilvl w:val="0"/>
                <w:numId w:val="28"/>
              </w:numPr>
              <w:tabs>
                <w:tab w:val="left" w:pos="1362"/>
              </w:tabs>
              <w:ind w:hanging="360"/>
              <w:contextualSpacing/>
              <w:rPr>
                <w:sz w:val="22"/>
                <w:szCs w:val="22"/>
              </w:rPr>
            </w:pPr>
            <w:bookmarkStart w:id="55" w:name="h.hg39g5wnjtti" w:colFirst="0" w:colLast="0"/>
            <w:bookmarkEnd w:id="55"/>
            <w:r>
              <w:rPr>
                <w:sz w:val="22"/>
                <w:szCs w:val="22"/>
              </w:rPr>
              <w:t>Peer Tutoring</w:t>
            </w:r>
          </w:p>
          <w:p w:rsidR="00B97629" w:rsidRDefault="00B97629">
            <w:pPr>
              <w:pStyle w:val="normal0"/>
              <w:tabs>
                <w:tab w:val="left" w:pos="1362"/>
              </w:tabs>
            </w:pPr>
          </w:p>
        </w:tc>
      </w:tr>
      <w:tr w:rsidR="00847D17" w:rsidTr="00B97629">
        <w:trPr>
          <w:trHeight w:val="880"/>
        </w:trPr>
        <w:tc>
          <w:tcPr>
            <w:tcW w:w="1061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42"/>
              <w:ind w:right="1173"/>
            </w:pPr>
            <w:r>
              <w:rPr>
                <w:b/>
                <w:sz w:val="22"/>
                <w:szCs w:val="22"/>
              </w:rPr>
              <w:t>Suggested activities for lesson plans:</w:t>
            </w:r>
          </w:p>
          <w:p w:rsidR="00847D17" w:rsidRDefault="00847D17">
            <w:pPr>
              <w:pStyle w:val="normal0"/>
              <w:spacing w:before="42"/>
              <w:ind w:left="102" w:right="1173"/>
            </w:pPr>
          </w:p>
          <w:tbl>
            <w:tblPr>
              <w:tblStyle w:val="af6"/>
              <w:tblW w:w="8924"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4462"/>
            </w:tblGrid>
            <w:tr w:rsidR="00847D17">
              <w:tc>
                <w:tcPr>
                  <w:tcW w:w="4462" w:type="dxa"/>
                  <w:tcMar>
                    <w:top w:w="100" w:type="dxa"/>
                    <w:left w:w="100" w:type="dxa"/>
                    <w:bottom w:w="100" w:type="dxa"/>
                    <w:right w:w="100" w:type="dxa"/>
                  </w:tcMar>
                </w:tcPr>
                <w:p w:rsidR="00847D17" w:rsidRDefault="00AD7BF5">
                  <w:pPr>
                    <w:pStyle w:val="normal0"/>
                  </w:pPr>
                  <w:r>
                    <w:rPr>
                      <w:sz w:val="22"/>
                      <w:szCs w:val="22"/>
                    </w:rPr>
                    <w:t>Charting</w:t>
                  </w:r>
                </w:p>
              </w:tc>
              <w:tc>
                <w:tcPr>
                  <w:tcW w:w="4462" w:type="dxa"/>
                  <w:tcMar>
                    <w:top w:w="100" w:type="dxa"/>
                    <w:left w:w="100" w:type="dxa"/>
                    <w:bottom w:w="100" w:type="dxa"/>
                    <w:right w:w="100" w:type="dxa"/>
                  </w:tcMar>
                </w:tcPr>
                <w:p w:rsidR="00847D17" w:rsidRDefault="00AD7BF5">
                  <w:pPr>
                    <w:pStyle w:val="normal0"/>
                  </w:pPr>
                  <w:r>
                    <w:rPr>
                      <w:sz w:val="22"/>
                      <w:szCs w:val="22"/>
                    </w:rPr>
                    <w:t>Chart shapes you find around the room</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Mix Match</w:t>
                  </w:r>
                </w:p>
              </w:tc>
              <w:tc>
                <w:tcPr>
                  <w:tcW w:w="4462" w:type="dxa"/>
                  <w:tcMar>
                    <w:top w:w="100" w:type="dxa"/>
                    <w:left w:w="100" w:type="dxa"/>
                    <w:bottom w:w="100" w:type="dxa"/>
                    <w:right w:w="100" w:type="dxa"/>
                  </w:tcMar>
                </w:tcPr>
                <w:p w:rsidR="00847D17" w:rsidRDefault="00AD7BF5">
                  <w:pPr>
                    <w:pStyle w:val="normal0"/>
                  </w:pPr>
                  <w:r>
                    <w:rPr>
                      <w:sz w:val="22"/>
                      <w:szCs w:val="22"/>
                    </w:rPr>
                    <w:t>Create matches using key math vocabulary</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3D Art</w:t>
                  </w:r>
                </w:p>
              </w:tc>
              <w:tc>
                <w:tcPr>
                  <w:tcW w:w="4462" w:type="dxa"/>
                  <w:tcMar>
                    <w:top w:w="100" w:type="dxa"/>
                    <w:left w:w="100" w:type="dxa"/>
                    <w:bottom w:w="100" w:type="dxa"/>
                    <w:right w:w="100" w:type="dxa"/>
                  </w:tcMar>
                </w:tcPr>
                <w:p w:rsidR="00847D17" w:rsidRDefault="00AD7BF5">
                  <w:pPr>
                    <w:pStyle w:val="normal0"/>
                  </w:pPr>
                  <w:r>
                    <w:rPr>
                      <w:sz w:val="22"/>
                      <w:szCs w:val="22"/>
                    </w:rPr>
                    <w:t xml:space="preserve"> Collaboratively create 3D shapes</w:t>
                  </w:r>
                </w:p>
              </w:tc>
            </w:tr>
          </w:tbl>
          <w:p w:rsidR="00847D17" w:rsidRDefault="00847D17">
            <w:pPr>
              <w:pStyle w:val="normal0"/>
              <w:spacing w:before="42"/>
              <w:ind w:left="102" w:right="1173"/>
            </w:pPr>
          </w:p>
        </w:tc>
      </w:tr>
      <w:tr w:rsidR="00847D17" w:rsidTr="00B97629">
        <w:trPr>
          <w:trHeight w:val="926"/>
        </w:trPr>
        <w:tc>
          <w:tcPr>
            <w:tcW w:w="10618"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Teacher Notes:</w:t>
            </w:r>
          </w:p>
          <w:p w:rsidR="00847D17" w:rsidRDefault="00AD7BF5">
            <w:pPr>
              <w:pStyle w:val="normal0"/>
              <w:numPr>
                <w:ilvl w:val="0"/>
                <w:numId w:val="17"/>
              </w:numPr>
              <w:tabs>
                <w:tab w:val="left" w:pos="822"/>
              </w:tabs>
              <w:spacing w:before="36"/>
              <w:ind w:left="822"/>
            </w:pPr>
            <w:r>
              <w:rPr>
                <w:sz w:val="22"/>
                <w:szCs w:val="22"/>
              </w:rPr>
              <w:t xml:space="preserve">Recognize, describe, create and extend patterns using shapes </w:t>
            </w:r>
            <w:r>
              <w:rPr>
                <w:b/>
                <w:sz w:val="22"/>
                <w:szCs w:val="22"/>
              </w:rPr>
              <w:t>(</w:t>
            </w:r>
            <w:r>
              <w:rPr>
                <w:sz w:val="22"/>
                <w:szCs w:val="22"/>
              </w:rPr>
              <w:t>K.G.4)</w:t>
            </w:r>
          </w:p>
          <w:p w:rsidR="00847D17" w:rsidRDefault="00AD7BF5" w:rsidP="00B97629">
            <w:pPr>
              <w:pStyle w:val="normal0"/>
              <w:numPr>
                <w:ilvl w:val="0"/>
                <w:numId w:val="17"/>
              </w:numPr>
              <w:tabs>
                <w:tab w:val="left" w:pos="822"/>
              </w:tabs>
              <w:spacing w:before="40"/>
              <w:ind w:left="822"/>
            </w:pPr>
            <w:r>
              <w:rPr>
                <w:sz w:val="22"/>
                <w:szCs w:val="22"/>
              </w:rPr>
              <w:t>Integrate standards through morning meeting and calendar routines as applicable</w:t>
            </w:r>
          </w:p>
        </w:tc>
      </w:tr>
    </w:tbl>
    <w:p w:rsidR="00847D17" w:rsidRDefault="00847D17">
      <w:pPr>
        <w:pStyle w:val="Heading2"/>
        <w:spacing w:before="69"/>
        <w:ind w:left="0" w:right="1934" w:firstLine="0"/>
      </w:pPr>
    </w:p>
    <w:p w:rsidR="00847D17" w:rsidRDefault="00AD7BF5">
      <w:pPr>
        <w:pStyle w:val="Heading2"/>
        <w:spacing w:before="69"/>
        <w:ind w:left="0" w:right="1934" w:firstLine="0"/>
        <w:jc w:val="center"/>
      </w:pPr>
      <w:r>
        <w:t>OCEAN COUNTY MATHEMATICS CURRICULUM RESOURCES</w:t>
      </w:r>
    </w:p>
    <w:p w:rsidR="00847D17" w:rsidRDefault="00847D17">
      <w:pPr>
        <w:pStyle w:val="normal0"/>
        <w:spacing w:before="16"/>
      </w:pPr>
    </w:p>
    <w:p w:rsidR="00847D17" w:rsidRDefault="00AD7BF5">
      <w:pPr>
        <w:pStyle w:val="normal0"/>
        <w:tabs>
          <w:tab w:val="left" w:pos="6516"/>
        </w:tabs>
        <w:ind w:right="867"/>
        <w:jc w:val="center"/>
      </w:pPr>
      <w:r>
        <w:rPr>
          <w:rFonts w:ascii="Calibri" w:eastAsia="Calibri" w:hAnsi="Calibri" w:cs="Calibri"/>
          <w:b/>
        </w:rPr>
        <w:t xml:space="preserve">Math Domain: </w:t>
      </w:r>
      <w:r>
        <w:rPr>
          <w:rFonts w:ascii="Calibri" w:eastAsia="Calibri" w:hAnsi="Calibri" w:cs="Calibri"/>
        </w:rPr>
        <w:t>Geometry</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Kindergarten</w:t>
      </w:r>
    </w:p>
    <w:p w:rsidR="00847D17" w:rsidRDefault="00847D17">
      <w:pPr>
        <w:pStyle w:val="normal0"/>
        <w:spacing w:before="4"/>
      </w:pPr>
    </w:p>
    <w:p w:rsidR="00847D17" w:rsidRDefault="00AD7BF5">
      <w:pPr>
        <w:pStyle w:val="Heading1"/>
      </w:pPr>
      <w:r>
        <w:lastRenderedPageBreak/>
        <w:t>Cluster:</w:t>
      </w:r>
    </w:p>
    <w:p w:rsidR="00847D17" w:rsidRDefault="00AD7BF5">
      <w:pPr>
        <w:pStyle w:val="normal0"/>
        <w:numPr>
          <w:ilvl w:val="0"/>
          <w:numId w:val="56"/>
        </w:numPr>
        <w:tabs>
          <w:tab w:val="left" w:pos="520"/>
        </w:tabs>
        <w:ind w:left="580" w:right="658" w:hanging="360"/>
      </w:pPr>
      <w:r>
        <w:rPr>
          <w:rFonts w:ascii="Calibri" w:eastAsia="Calibri" w:hAnsi="Calibri" w:cs="Calibri"/>
          <w:sz w:val="22"/>
          <w:szCs w:val="22"/>
        </w:rPr>
        <w:t>Identify and describe shapes (squares, circles, triangles, rectangles, hexagons, cubes, cones, cylinders, and spheres).</w:t>
      </w:r>
    </w:p>
    <w:p w:rsidR="00847D17" w:rsidRDefault="00AD7BF5">
      <w:pPr>
        <w:pStyle w:val="normal0"/>
        <w:numPr>
          <w:ilvl w:val="0"/>
          <w:numId w:val="56"/>
        </w:numPr>
        <w:tabs>
          <w:tab w:val="left" w:pos="520"/>
        </w:tabs>
        <w:spacing w:before="38"/>
        <w:ind w:left="520"/>
      </w:pPr>
      <w:r>
        <w:rPr>
          <w:rFonts w:ascii="Calibri" w:eastAsia="Calibri" w:hAnsi="Calibri" w:cs="Calibri"/>
          <w:sz w:val="22"/>
          <w:szCs w:val="22"/>
        </w:rPr>
        <w:t>Analyze, compare, create, and compose shapes.</w:t>
      </w:r>
    </w:p>
    <w:p w:rsidR="00847D17" w:rsidRDefault="00847D17">
      <w:pPr>
        <w:pStyle w:val="normal0"/>
        <w:spacing w:before="7"/>
      </w:pPr>
    </w:p>
    <w:p w:rsidR="00847D17" w:rsidRDefault="00AD7BF5">
      <w:pPr>
        <w:pStyle w:val="normal0"/>
        <w:spacing w:before="51"/>
        <w:ind w:left="220"/>
      </w:pPr>
      <w:r>
        <w:rPr>
          <w:rFonts w:ascii="Calibri" w:eastAsia="Calibri" w:hAnsi="Calibri" w:cs="Calibri"/>
          <w:b/>
        </w:rPr>
        <w:t xml:space="preserve">Content Standard: </w:t>
      </w:r>
      <w:r>
        <w:rPr>
          <w:rFonts w:ascii="Calibri" w:eastAsia="Calibri" w:hAnsi="Calibri" w:cs="Calibri"/>
        </w:rPr>
        <w:t>K.G.1, K.G.2, K.G.3, K.G.4, K.G.5, K.G.6</w:t>
      </w:r>
    </w:p>
    <w:p w:rsidR="00847D17" w:rsidRDefault="00847D17">
      <w:pPr>
        <w:pStyle w:val="normal0"/>
        <w:spacing w:before="6"/>
      </w:pPr>
    </w:p>
    <w:tbl>
      <w:tblPr>
        <w:tblStyle w:val="af8"/>
        <w:tblW w:w="10620" w:type="dxa"/>
        <w:tblInd w:w="-715" w:type="dxa"/>
        <w:tblLayout w:type="fixed"/>
        <w:tblLook w:val="0000"/>
      </w:tblPr>
      <w:tblGrid>
        <w:gridCol w:w="6242"/>
        <w:gridCol w:w="4378"/>
      </w:tblGrid>
      <w:tr w:rsidR="00847D17" w:rsidTr="00B97629">
        <w:trPr>
          <w:trHeight w:val="300"/>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pPr>
            <w:r>
              <w:rPr>
                <w:rFonts w:ascii="Calibri" w:eastAsia="Calibri" w:hAnsi="Calibri" w:cs="Calibri"/>
                <w:b/>
              </w:rPr>
              <w:t>Websites:</w:t>
            </w:r>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pPr>
            <w:r>
              <w:rPr>
                <w:rFonts w:ascii="Calibri" w:eastAsia="Calibri" w:hAnsi="Calibri" w:cs="Calibri"/>
                <w:b/>
              </w:rPr>
              <w:t>Brief Description</w:t>
            </w:r>
          </w:p>
        </w:tc>
      </w:tr>
      <w:tr w:rsidR="00847D17" w:rsidTr="00B97629">
        <w:trPr>
          <w:trHeight w:val="692"/>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48">
              <w:r w:rsidR="00AD7BF5">
                <w:rPr>
                  <w:rFonts w:ascii="Calibri" w:eastAsia="Calibri" w:hAnsi="Calibri" w:cs="Calibri"/>
                  <w:color w:val="0000FF"/>
                  <w:u w:val="single"/>
                </w:rPr>
                <w:t>http://illuminations.nctm.org/ActivityDetail.aspx?ID=</w:t>
              </w:r>
            </w:hyperlink>
            <w:hyperlink r:id="rId49"/>
          </w:p>
          <w:p w:rsidR="00847D17" w:rsidRDefault="001F3926">
            <w:pPr>
              <w:pStyle w:val="normal0"/>
              <w:ind w:left="102"/>
            </w:pPr>
            <w:hyperlink r:id="rId50">
              <w:r w:rsidR="00AD7BF5">
                <w:rPr>
                  <w:rFonts w:ascii="Calibri" w:eastAsia="Calibri" w:hAnsi="Calibri" w:cs="Calibri"/>
                  <w:color w:val="0000FF"/>
                  <w:u w:val="single"/>
                </w:rPr>
                <w:t>27</w:t>
              </w:r>
            </w:hyperlink>
            <w:hyperlink r:id="rId51"/>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Students will manipulate basic shapes to</w:t>
            </w:r>
          </w:p>
          <w:p w:rsidR="00847D17" w:rsidRDefault="00AD7BF5">
            <w:pPr>
              <w:pStyle w:val="normal0"/>
              <w:ind w:left="102"/>
            </w:pPr>
            <w:proofErr w:type="gramStart"/>
            <w:r>
              <w:rPr>
                <w:rFonts w:ascii="Calibri" w:eastAsia="Calibri" w:hAnsi="Calibri" w:cs="Calibri"/>
              </w:rPr>
              <w:t>form</w:t>
            </w:r>
            <w:proofErr w:type="gramEnd"/>
            <w:r>
              <w:rPr>
                <w:rFonts w:ascii="Calibri" w:eastAsia="Calibri" w:hAnsi="Calibri" w:cs="Calibri"/>
              </w:rPr>
              <w:t xml:space="preserve"> larger shapes or patterns.</w:t>
            </w:r>
          </w:p>
        </w:tc>
      </w:tr>
      <w:tr w:rsidR="00847D17" w:rsidTr="00B97629">
        <w:trPr>
          <w:trHeight w:val="629"/>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pPr>
            <w:hyperlink r:id="rId52">
              <w:r w:rsidR="00AD7BF5">
                <w:rPr>
                  <w:rFonts w:ascii="Calibri" w:eastAsia="Calibri" w:hAnsi="Calibri" w:cs="Calibri"/>
                  <w:color w:val="0000FF"/>
                  <w:u w:val="single"/>
                </w:rPr>
                <w:t>http://www.drjean.org/</w:t>
              </w:r>
            </w:hyperlink>
            <w:hyperlink r:id="rId53"/>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right="118"/>
            </w:pPr>
            <w:r>
              <w:rPr>
                <w:rFonts w:ascii="Calibri" w:eastAsia="Calibri" w:hAnsi="Calibri" w:cs="Calibri"/>
              </w:rPr>
              <w:t>Songs and finger plays relating to various math concepts.</w:t>
            </w:r>
          </w:p>
        </w:tc>
      </w:tr>
      <w:tr w:rsidR="00847D17" w:rsidTr="00B97629">
        <w:trPr>
          <w:trHeight w:val="640"/>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pPr>
            <w:hyperlink r:id="rId54">
              <w:r w:rsidR="00AD7BF5">
                <w:rPr>
                  <w:rFonts w:ascii="Calibri" w:eastAsia="Calibri" w:hAnsi="Calibri" w:cs="Calibri"/>
                  <w:color w:val="1155CC"/>
                  <w:u w:val="single"/>
                </w:rPr>
                <w:t>www.internet4classrooms.com</w:t>
              </w:r>
            </w:hyperlink>
            <w:hyperlink r:id="rId55"/>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right="187"/>
            </w:pPr>
            <w:r>
              <w:rPr>
                <w:rFonts w:ascii="Calibri" w:eastAsia="Calibri" w:hAnsi="Calibri" w:cs="Calibri"/>
              </w:rPr>
              <w:t>Interactive math activities, lesson plans, worksheet generators and more.</w:t>
            </w:r>
          </w:p>
        </w:tc>
      </w:tr>
      <w:tr w:rsidR="00847D17" w:rsidTr="00B97629">
        <w:trPr>
          <w:trHeight w:val="962"/>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56">
              <w:r w:rsidR="00AD7BF5">
                <w:rPr>
                  <w:rFonts w:ascii="Calibri" w:eastAsia="Calibri" w:hAnsi="Calibri" w:cs="Calibri"/>
                  <w:color w:val="0000FF"/>
                  <w:u w:val="single"/>
                </w:rPr>
                <w:t>www.mathwire.com</w:t>
              </w:r>
            </w:hyperlink>
            <w:hyperlink r:id="rId57"/>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Provides a plethora of resources for</w:t>
            </w:r>
          </w:p>
          <w:p w:rsidR="00847D17" w:rsidRDefault="00AD7BF5">
            <w:pPr>
              <w:pStyle w:val="normal0"/>
              <w:ind w:left="102" w:right="289"/>
            </w:pPr>
            <w:proofErr w:type="gramStart"/>
            <w:r>
              <w:rPr>
                <w:rFonts w:ascii="Calibri" w:eastAsia="Calibri" w:hAnsi="Calibri" w:cs="Calibri"/>
              </w:rPr>
              <w:t>teachers</w:t>
            </w:r>
            <w:proofErr w:type="gramEnd"/>
            <w:r>
              <w:rPr>
                <w:rFonts w:ascii="Calibri" w:eastAsia="Calibri" w:hAnsi="Calibri" w:cs="Calibri"/>
              </w:rPr>
              <w:t xml:space="preserve"> including printable games and online games.</w:t>
            </w:r>
          </w:p>
        </w:tc>
      </w:tr>
      <w:tr w:rsidR="00847D17" w:rsidTr="00B97629">
        <w:trPr>
          <w:trHeight w:val="710"/>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58">
              <w:r w:rsidR="00AD7BF5">
                <w:rPr>
                  <w:rFonts w:ascii="Calibri" w:eastAsia="Calibri" w:hAnsi="Calibri" w:cs="Calibri"/>
                  <w:color w:val="0000FF"/>
                  <w:u w:val="single"/>
                </w:rPr>
                <w:t>http://www.ixl.com/math/kindergarten</w:t>
              </w:r>
            </w:hyperlink>
            <w:hyperlink r:id="rId59"/>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Skills organized by categories for every</w:t>
            </w:r>
          </w:p>
          <w:p w:rsidR="00847D17" w:rsidRDefault="00AD7BF5">
            <w:pPr>
              <w:pStyle w:val="normal0"/>
              <w:ind w:left="102"/>
            </w:pPr>
            <w:proofErr w:type="gramStart"/>
            <w:r>
              <w:rPr>
                <w:rFonts w:ascii="Calibri" w:eastAsia="Calibri" w:hAnsi="Calibri" w:cs="Calibri"/>
              </w:rPr>
              <w:t>grade</w:t>
            </w:r>
            <w:proofErr w:type="gramEnd"/>
            <w:r>
              <w:rPr>
                <w:rFonts w:ascii="Calibri" w:eastAsia="Calibri" w:hAnsi="Calibri" w:cs="Calibri"/>
              </w:rPr>
              <w:t xml:space="preserve"> level.</w:t>
            </w:r>
          </w:p>
        </w:tc>
      </w:tr>
      <w:tr w:rsidR="00847D17" w:rsidTr="00B97629">
        <w:trPr>
          <w:trHeight w:val="1511"/>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60">
              <w:r w:rsidR="00AD7BF5">
                <w:rPr>
                  <w:rFonts w:ascii="Calibri" w:eastAsia="Calibri" w:hAnsi="Calibri" w:cs="Calibri"/>
                  <w:color w:val="0000FF"/>
                  <w:u w:val="single"/>
                </w:rPr>
                <w:t>http://nlvm.usu.edu/en/nav/vlibrary.html</w:t>
              </w:r>
            </w:hyperlink>
            <w:hyperlink r:id="rId61"/>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A library of interactive, web-based</w:t>
            </w:r>
          </w:p>
          <w:p w:rsidR="00847D17" w:rsidRDefault="00AD7BF5">
            <w:pPr>
              <w:pStyle w:val="normal0"/>
              <w:spacing w:line="239" w:lineRule="auto"/>
              <w:ind w:left="102" w:right="239"/>
            </w:pPr>
            <w:proofErr w:type="gramStart"/>
            <w:r>
              <w:rPr>
                <w:rFonts w:ascii="Calibri" w:eastAsia="Calibri" w:hAnsi="Calibri" w:cs="Calibri"/>
              </w:rPr>
              <w:t>virtual</w:t>
            </w:r>
            <w:proofErr w:type="gramEnd"/>
            <w:r>
              <w:rPr>
                <w:rFonts w:ascii="Calibri" w:eastAsia="Calibri" w:hAnsi="Calibri" w:cs="Calibri"/>
              </w:rPr>
              <w:t xml:space="preserve"> </w:t>
            </w:r>
            <w:proofErr w:type="spellStart"/>
            <w:r>
              <w:rPr>
                <w:rFonts w:ascii="Calibri" w:eastAsia="Calibri" w:hAnsi="Calibri" w:cs="Calibri"/>
              </w:rPr>
              <w:t>manipulatives</w:t>
            </w:r>
            <w:proofErr w:type="spellEnd"/>
            <w:r>
              <w:rPr>
                <w:rFonts w:ascii="Calibri" w:eastAsia="Calibri" w:hAnsi="Calibri" w:cs="Calibri"/>
              </w:rPr>
              <w:t xml:space="preserve"> or concept tutorials, mostly in the form of Java applets, for mathematics instruction (K- 12 emphasis).</w:t>
            </w:r>
          </w:p>
        </w:tc>
      </w:tr>
      <w:tr w:rsidR="00847D17" w:rsidTr="00B97629">
        <w:trPr>
          <w:trHeight w:val="620"/>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62">
              <w:r w:rsidR="00AD7BF5">
                <w:rPr>
                  <w:rFonts w:ascii="Calibri" w:eastAsia="Calibri" w:hAnsi="Calibri" w:cs="Calibri"/>
                  <w:color w:val="0000FF"/>
                  <w:u w:val="single"/>
                </w:rPr>
                <w:t>http://www.brainpopjr.com/math/</w:t>
              </w:r>
            </w:hyperlink>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Access several movie clips relating to</w:t>
            </w:r>
          </w:p>
          <w:p w:rsidR="00847D17" w:rsidRDefault="00AD7BF5">
            <w:pPr>
              <w:pStyle w:val="normal0"/>
              <w:ind w:left="102"/>
            </w:pPr>
            <w:proofErr w:type="gramStart"/>
            <w:r>
              <w:rPr>
                <w:rFonts w:ascii="Calibri" w:eastAsia="Calibri" w:hAnsi="Calibri" w:cs="Calibri"/>
              </w:rPr>
              <w:t>every</w:t>
            </w:r>
            <w:proofErr w:type="gramEnd"/>
            <w:r>
              <w:rPr>
                <w:rFonts w:ascii="Calibri" w:eastAsia="Calibri" w:hAnsi="Calibri" w:cs="Calibri"/>
              </w:rPr>
              <w:t xml:space="preserve"> math standard.</w:t>
            </w:r>
          </w:p>
        </w:tc>
      </w:tr>
      <w:tr w:rsidR="00847D17" w:rsidTr="00B97629">
        <w:trPr>
          <w:trHeight w:val="368"/>
        </w:trPr>
        <w:tc>
          <w:tcPr>
            <w:tcW w:w="62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63">
              <w:r w:rsidR="00AD7BF5">
                <w:rPr>
                  <w:rFonts w:ascii="Calibri" w:eastAsia="Calibri" w:hAnsi="Calibri" w:cs="Calibri"/>
                  <w:color w:val="0000FF"/>
                  <w:u w:val="single"/>
                </w:rPr>
                <w:t>http://www.jumpstart.com/</w:t>
              </w:r>
            </w:hyperlink>
          </w:p>
        </w:tc>
        <w:tc>
          <w:tcPr>
            <w:tcW w:w="43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Students count, add, subtract, make</w:t>
            </w:r>
          </w:p>
          <w:p w:rsidR="00847D17" w:rsidRDefault="00AD7BF5">
            <w:pPr>
              <w:pStyle w:val="normal0"/>
              <w:ind w:left="102" w:right="358"/>
            </w:pPr>
            <w:proofErr w:type="gramStart"/>
            <w:r>
              <w:rPr>
                <w:rFonts w:ascii="Calibri" w:eastAsia="Calibri" w:hAnsi="Calibri" w:cs="Calibri"/>
              </w:rPr>
              <w:t>equations</w:t>
            </w:r>
            <w:proofErr w:type="gramEnd"/>
            <w:r>
              <w:rPr>
                <w:rFonts w:ascii="Calibri" w:eastAsia="Calibri" w:hAnsi="Calibri" w:cs="Calibri"/>
              </w:rPr>
              <w:t>, make patterns, sort objects and solve problems.</w:t>
            </w:r>
          </w:p>
        </w:tc>
      </w:tr>
    </w:tbl>
    <w:tbl>
      <w:tblPr>
        <w:tblStyle w:val="af9"/>
        <w:tblW w:w="10620" w:type="dxa"/>
        <w:tblInd w:w="-715" w:type="dxa"/>
        <w:tblLayout w:type="fixed"/>
        <w:tblLook w:val="0000"/>
      </w:tblPr>
      <w:tblGrid>
        <w:gridCol w:w="10620"/>
      </w:tblGrid>
      <w:tr w:rsidR="00847D17" w:rsidTr="00B97629">
        <w:trPr>
          <w:trHeight w:val="1980"/>
        </w:trPr>
        <w:tc>
          <w:tcPr>
            <w:tcW w:w="10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Math Literature:</w:t>
            </w:r>
          </w:p>
          <w:p w:rsidR="00847D17" w:rsidRDefault="00AD7BF5">
            <w:pPr>
              <w:pStyle w:val="normal0"/>
              <w:numPr>
                <w:ilvl w:val="0"/>
                <w:numId w:val="55"/>
              </w:numPr>
              <w:tabs>
                <w:tab w:val="left" w:pos="822"/>
              </w:tabs>
              <w:spacing w:before="2"/>
              <w:ind w:left="822"/>
            </w:pPr>
            <w:r>
              <w:rPr>
                <w:rFonts w:ascii="Calibri" w:eastAsia="Calibri" w:hAnsi="Calibri" w:cs="Calibri"/>
                <w:i/>
              </w:rPr>
              <w:t xml:space="preserve">The Greedy Triangle </w:t>
            </w:r>
            <w:r>
              <w:rPr>
                <w:rFonts w:ascii="Calibri" w:eastAsia="Calibri" w:hAnsi="Calibri" w:cs="Calibri"/>
              </w:rPr>
              <w:t>by Marilyn Burns</w:t>
            </w:r>
          </w:p>
          <w:p w:rsidR="00847D17" w:rsidRDefault="00AD7BF5">
            <w:pPr>
              <w:pStyle w:val="normal0"/>
              <w:numPr>
                <w:ilvl w:val="0"/>
                <w:numId w:val="55"/>
              </w:numPr>
              <w:tabs>
                <w:tab w:val="left" w:pos="822"/>
              </w:tabs>
              <w:ind w:left="822"/>
            </w:pPr>
            <w:r>
              <w:rPr>
                <w:rFonts w:ascii="Calibri" w:eastAsia="Calibri" w:hAnsi="Calibri" w:cs="Calibri"/>
                <w:i/>
              </w:rPr>
              <w:t xml:space="preserve">Cubes, Cones, Cylinders and Spheres </w:t>
            </w:r>
            <w:r>
              <w:rPr>
                <w:rFonts w:ascii="Calibri" w:eastAsia="Calibri" w:hAnsi="Calibri" w:cs="Calibri"/>
              </w:rPr>
              <w:t xml:space="preserve">by </w:t>
            </w:r>
            <w:proofErr w:type="spellStart"/>
            <w:r>
              <w:rPr>
                <w:rFonts w:ascii="Calibri" w:eastAsia="Calibri" w:hAnsi="Calibri" w:cs="Calibri"/>
              </w:rPr>
              <w:t>Tana</w:t>
            </w:r>
            <w:proofErr w:type="spellEnd"/>
            <w:r>
              <w:rPr>
                <w:rFonts w:ascii="Calibri" w:eastAsia="Calibri" w:hAnsi="Calibri" w:cs="Calibri"/>
              </w:rPr>
              <w:t xml:space="preserve"> Hoban</w:t>
            </w:r>
          </w:p>
          <w:p w:rsidR="00847D17" w:rsidRDefault="00AD7BF5">
            <w:pPr>
              <w:pStyle w:val="normal0"/>
              <w:numPr>
                <w:ilvl w:val="0"/>
                <w:numId w:val="55"/>
              </w:numPr>
              <w:tabs>
                <w:tab w:val="left" w:pos="822"/>
              </w:tabs>
              <w:ind w:left="822"/>
            </w:pPr>
            <w:r>
              <w:rPr>
                <w:rFonts w:ascii="Calibri" w:eastAsia="Calibri" w:hAnsi="Calibri" w:cs="Calibri"/>
                <w:i/>
              </w:rPr>
              <w:t xml:space="preserve">The Shape of Things </w:t>
            </w:r>
            <w:r>
              <w:rPr>
                <w:rFonts w:ascii="Calibri" w:eastAsia="Calibri" w:hAnsi="Calibri" w:cs="Calibri"/>
              </w:rPr>
              <w:t xml:space="preserve">by </w:t>
            </w:r>
            <w:proofErr w:type="spellStart"/>
            <w:r>
              <w:rPr>
                <w:rFonts w:ascii="Calibri" w:eastAsia="Calibri" w:hAnsi="Calibri" w:cs="Calibri"/>
              </w:rPr>
              <w:t>Dayle</w:t>
            </w:r>
            <w:proofErr w:type="spellEnd"/>
            <w:r>
              <w:rPr>
                <w:rFonts w:ascii="Calibri" w:eastAsia="Calibri" w:hAnsi="Calibri" w:cs="Calibri"/>
              </w:rPr>
              <w:t xml:space="preserve"> Ann </w:t>
            </w:r>
            <w:proofErr w:type="spellStart"/>
            <w:r>
              <w:rPr>
                <w:rFonts w:ascii="Calibri" w:eastAsia="Calibri" w:hAnsi="Calibri" w:cs="Calibri"/>
              </w:rPr>
              <w:t>Dodds</w:t>
            </w:r>
            <w:proofErr w:type="spellEnd"/>
          </w:p>
          <w:p w:rsidR="00847D17" w:rsidRDefault="00AD7BF5">
            <w:pPr>
              <w:pStyle w:val="normal0"/>
              <w:numPr>
                <w:ilvl w:val="0"/>
                <w:numId w:val="55"/>
              </w:numPr>
              <w:tabs>
                <w:tab w:val="left" w:pos="822"/>
              </w:tabs>
              <w:spacing w:before="1"/>
              <w:ind w:left="822"/>
            </w:pPr>
            <w:r>
              <w:rPr>
                <w:rFonts w:ascii="Calibri" w:eastAsia="Calibri" w:hAnsi="Calibri" w:cs="Calibri"/>
                <w:i/>
              </w:rPr>
              <w:t xml:space="preserve">Go Away Big Green Monster </w:t>
            </w:r>
            <w:r>
              <w:rPr>
                <w:rFonts w:ascii="Calibri" w:eastAsia="Calibri" w:hAnsi="Calibri" w:cs="Calibri"/>
              </w:rPr>
              <w:t xml:space="preserve">by Ed </w:t>
            </w:r>
            <w:proofErr w:type="spellStart"/>
            <w:r>
              <w:rPr>
                <w:rFonts w:ascii="Calibri" w:eastAsia="Calibri" w:hAnsi="Calibri" w:cs="Calibri"/>
              </w:rPr>
              <w:t>Emberley</w:t>
            </w:r>
            <w:proofErr w:type="spellEnd"/>
          </w:p>
          <w:p w:rsidR="00847D17" w:rsidRDefault="00AD7BF5">
            <w:pPr>
              <w:pStyle w:val="normal0"/>
              <w:numPr>
                <w:ilvl w:val="0"/>
                <w:numId w:val="55"/>
              </w:numPr>
              <w:tabs>
                <w:tab w:val="left" w:pos="822"/>
              </w:tabs>
              <w:ind w:left="822"/>
            </w:pPr>
            <w:r>
              <w:rPr>
                <w:rFonts w:ascii="Calibri" w:eastAsia="Calibri" w:hAnsi="Calibri" w:cs="Calibri"/>
                <w:i/>
              </w:rPr>
              <w:t xml:space="preserve">The M &amp; M’s Color Pattern Book </w:t>
            </w:r>
            <w:r>
              <w:rPr>
                <w:rFonts w:ascii="Calibri" w:eastAsia="Calibri" w:hAnsi="Calibri" w:cs="Calibri"/>
              </w:rPr>
              <w:t xml:space="preserve">by Barbara </w:t>
            </w:r>
            <w:proofErr w:type="spellStart"/>
            <w:r>
              <w:rPr>
                <w:rFonts w:ascii="Calibri" w:eastAsia="Calibri" w:hAnsi="Calibri" w:cs="Calibri"/>
              </w:rPr>
              <w:t>Barbieri</w:t>
            </w:r>
            <w:proofErr w:type="spellEnd"/>
            <w:r>
              <w:rPr>
                <w:rFonts w:ascii="Calibri" w:eastAsia="Calibri" w:hAnsi="Calibri" w:cs="Calibri"/>
              </w:rPr>
              <w:t xml:space="preserve"> McGrath</w:t>
            </w:r>
          </w:p>
        </w:tc>
      </w:tr>
      <w:tr w:rsidR="00847D17" w:rsidTr="00B97629">
        <w:trPr>
          <w:trHeight w:val="1460"/>
        </w:trPr>
        <w:tc>
          <w:tcPr>
            <w:tcW w:w="10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Math Board/Card Games:</w:t>
            </w:r>
          </w:p>
          <w:p w:rsidR="00847D17" w:rsidRDefault="00AD7BF5">
            <w:pPr>
              <w:pStyle w:val="normal0"/>
              <w:numPr>
                <w:ilvl w:val="0"/>
                <w:numId w:val="53"/>
              </w:numPr>
              <w:tabs>
                <w:tab w:val="left" w:pos="822"/>
              </w:tabs>
              <w:ind w:left="822"/>
            </w:pPr>
            <w:r>
              <w:rPr>
                <w:rFonts w:ascii="Calibri" w:eastAsia="Calibri" w:hAnsi="Calibri" w:cs="Calibri"/>
                <w:i/>
              </w:rPr>
              <w:t xml:space="preserve">Guess Who? </w:t>
            </w:r>
            <w:r>
              <w:rPr>
                <w:rFonts w:ascii="Calibri" w:eastAsia="Calibri" w:hAnsi="Calibri" w:cs="Calibri"/>
              </w:rPr>
              <w:t>by Milton Bradley</w:t>
            </w:r>
          </w:p>
          <w:p w:rsidR="00847D17" w:rsidRDefault="00AD7BF5">
            <w:pPr>
              <w:pStyle w:val="Heading2"/>
              <w:numPr>
                <w:ilvl w:val="0"/>
                <w:numId w:val="53"/>
              </w:numPr>
              <w:tabs>
                <w:tab w:val="left" w:pos="822"/>
              </w:tabs>
              <w:ind w:left="822"/>
            </w:pPr>
            <w:r>
              <w:rPr>
                <w:rFonts w:ascii="Calibri" w:eastAsia="Calibri" w:hAnsi="Calibri" w:cs="Calibri"/>
                <w:i/>
              </w:rPr>
              <w:t xml:space="preserve">I SPY </w:t>
            </w:r>
            <w:r>
              <w:rPr>
                <w:rFonts w:ascii="Calibri" w:eastAsia="Calibri" w:hAnsi="Calibri" w:cs="Calibri"/>
              </w:rPr>
              <w:t xml:space="preserve">Memory Game by </w:t>
            </w:r>
            <w:proofErr w:type="spellStart"/>
            <w:r>
              <w:rPr>
                <w:rFonts w:ascii="Calibri" w:eastAsia="Calibri" w:hAnsi="Calibri" w:cs="Calibri"/>
              </w:rPr>
              <w:t>Briarpatch</w:t>
            </w:r>
            <w:proofErr w:type="spellEnd"/>
          </w:p>
          <w:p w:rsidR="00847D17" w:rsidRDefault="00AD7BF5">
            <w:pPr>
              <w:pStyle w:val="normal0"/>
              <w:numPr>
                <w:ilvl w:val="0"/>
                <w:numId w:val="53"/>
              </w:numPr>
              <w:tabs>
                <w:tab w:val="left" w:pos="822"/>
              </w:tabs>
              <w:spacing w:before="2"/>
              <w:ind w:left="822"/>
            </w:pPr>
            <w:r>
              <w:rPr>
                <w:rFonts w:ascii="Calibri" w:eastAsia="Calibri" w:hAnsi="Calibri" w:cs="Calibri"/>
                <w:i/>
              </w:rPr>
              <w:t xml:space="preserve">Candy Land </w:t>
            </w:r>
            <w:r>
              <w:rPr>
                <w:rFonts w:ascii="Calibri" w:eastAsia="Calibri" w:hAnsi="Calibri" w:cs="Calibri"/>
              </w:rPr>
              <w:t>by Milton Bradley</w:t>
            </w:r>
          </w:p>
        </w:tc>
      </w:tr>
    </w:tbl>
    <w:tbl>
      <w:tblPr>
        <w:tblStyle w:val="afd"/>
        <w:tblW w:w="10275" w:type="dxa"/>
        <w:tblInd w:w="-518" w:type="dxa"/>
        <w:tblLayout w:type="fixed"/>
        <w:tblLook w:val="0000"/>
      </w:tblPr>
      <w:tblGrid>
        <w:gridCol w:w="1815"/>
        <w:gridCol w:w="2775"/>
        <w:gridCol w:w="5685"/>
      </w:tblGrid>
      <w:tr w:rsidR="00847D17">
        <w:trPr>
          <w:trHeight w:val="70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spacing w:before="37"/>
              <w:ind w:left="2510" w:right="2515"/>
              <w:jc w:val="center"/>
            </w:pPr>
            <w:r>
              <w:rPr>
                <w:rFonts w:ascii="Calibri" w:eastAsia="Calibri" w:hAnsi="Calibri" w:cs="Calibri"/>
                <w:b/>
                <w:color w:val="FFFFFF"/>
              </w:rPr>
              <w:lastRenderedPageBreak/>
              <w:t>OCEAN COUNTY MATHEMATICS CURRICULUM</w:t>
            </w:r>
          </w:p>
          <w:p w:rsidR="00847D17" w:rsidRDefault="00AD7BF5">
            <w:pPr>
              <w:pStyle w:val="normal0"/>
              <w:spacing w:before="38"/>
              <w:ind w:left="4081" w:right="4085"/>
              <w:jc w:val="center"/>
            </w:pPr>
            <w:r>
              <w:rPr>
                <w:rFonts w:ascii="Calibri" w:eastAsia="Calibri" w:hAnsi="Calibri" w:cs="Calibri"/>
                <w:b/>
                <w:color w:val="FFFFFF"/>
              </w:rPr>
              <w:t>Unit Overview</w:t>
            </w:r>
          </w:p>
        </w:tc>
      </w:tr>
      <w:tr w:rsidR="00847D17">
        <w:trPr>
          <w:trHeight w:val="34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tabs>
                <w:tab w:val="left" w:pos="6717"/>
              </w:tabs>
              <w:spacing w:before="32"/>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Kindergarten</w:t>
            </w:r>
          </w:p>
        </w:tc>
      </w:tr>
      <w:tr w:rsidR="00847D17">
        <w:trPr>
          <w:trHeight w:val="34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Domain (Unit Title): </w:t>
            </w:r>
            <w:r>
              <w:rPr>
                <w:sz w:val="22"/>
                <w:szCs w:val="22"/>
              </w:rPr>
              <w:t>Operations and Algebraic Thinking</w:t>
            </w:r>
          </w:p>
        </w:tc>
      </w:tr>
      <w:tr w:rsidR="00847D17">
        <w:trPr>
          <w:trHeight w:val="34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b/>
                <w:sz w:val="22"/>
                <w:szCs w:val="22"/>
              </w:rPr>
              <w:t xml:space="preserve">Cluster: </w:t>
            </w:r>
            <w:r>
              <w:rPr>
                <w:sz w:val="22"/>
                <w:szCs w:val="22"/>
              </w:rPr>
              <w:t>K.OA</w:t>
            </w:r>
          </w:p>
        </w:tc>
      </w:tr>
      <w:tr w:rsidR="00847D17">
        <w:trPr>
          <w:trHeight w:val="418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pPr>
            <w:r>
              <w:rPr>
                <w:b/>
                <w:sz w:val="22"/>
                <w:szCs w:val="22"/>
              </w:rPr>
              <w:t>Cluster Summary:</w:t>
            </w:r>
          </w:p>
          <w:p w:rsidR="00847D17" w:rsidRDefault="00AD7BF5">
            <w:pPr>
              <w:pStyle w:val="normal0"/>
              <w:numPr>
                <w:ilvl w:val="0"/>
                <w:numId w:val="52"/>
              </w:numPr>
              <w:tabs>
                <w:tab w:val="left" w:pos="822"/>
              </w:tabs>
              <w:spacing w:before="36"/>
              <w:ind w:left="882" w:right="257" w:hanging="360"/>
            </w:pPr>
            <w:r>
              <w:rPr>
                <w:sz w:val="22"/>
                <w:szCs w:val="22"/>
              </w:rPr>
              <w:t>Understand addition as putting together and adding to, and understand subtraction as taking apart and taking from.</w:t>
            </w:r>
          </w:p>
          <w:p w:rsidR="00847D17" w:rsidRDefault="00847D17">
            <w:pPr>
              <w:pStyle w:val="normal0"/>
              <w:spacing w:before="9"/>
            </w:pPr>
          </w:p>
          <w:p w:rsidR="00847D17" w:rsidRDefault="00AD7BF5">
            <w:pPr>
              <w:pStyle w:val="normal0"/>
              <w:ind w:left="102"/>
            </w:pPr>
            <w:r>
              <w:rPr>
                <w:b/>
                <w:sz w:val="22"/>
                <w:szCs w:val="22"/>
              </w:rPr>
              <w:t>Primary Interdisciplinary Connections:</w:t>
            </w:r>
          </w:p>
          <w:p w:rsidR="00847D17" w:rsidRDefault="00847D17">
            <w:pPr>
              <w:pStyle w:val="normal0"/>
            </w:pPr>
          </w:p>
          <w:tbl>
            <w:tblPr>
              <w:tblStyle w:val="afa"/>
              <w:tblW w:w="943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85"/>
              <w:gridCol w:w="7350"/>
            </w:tblGrid>
            <w:tr w:rsidR="00847D17">
              <w:tc>
                <w:tcPr>
                  <w:tcW w:w="2085" w:type="dxa"/>
                  <w:tcMar>
                    <w:top w:w="100" w:type="dxa"/>
                    <w:left w:w="100" w:type="dxa"/>
                    <w:bottom w:w="100" w:type="dxa"/>
                    <w:right w:w="100" w:type="dxa"/>
                  </w:tcMar>
                </w:tcPr>
                <w:p w:rsidR="00847D17" w:rsidRDefault="00AD7BF5">
                  <w:pPr>
                    <w:pStyle w:val="normal0"/>
                  </w:pPr>
                  <w:r>
                    <w:rPr>
                      <w:b/>
                      <w:sz w:val="22"/>
                      <w:szCs w:val="22"/>
                    </w:rPr>
                    <w:t>Science</w:t>
                  </w:r>
                </w:p>
              </w:tc>
              <w:tc>
                <w:tcPr>
                  <w:tcW w:w="7350" w:type="dxa"/>
                  <w:tcMar>
                    <w:top w:w="100" w:type="dxa"/>
                    <w:left w:w="100" w:type="dxa"/>
                    <w:bottom w:w="100" w:type="dxa"/>
                    <w:right w:w="100" w:type="dxa"/>
                  </w:tcMar>
                </w:tcPr>
                <w:p w:rsidR="00847D17" w:rsidRDefault="00AD7BF5">
                  <w:pPr>
                    <w:pStyle w:val="normal0"/>
                  </w:pPr>
                  <w:r>
                    <w:rPr>
                      <w:sz w:val="22"/>
                      <w:szCs w:val="22"/>
                    </w:rPr>
                    <w:t>experiments/data</w:t>
                  </w:r>
                </w:p>
              </w:tc>
            </w:tr>
            <w:tr w:rsidR="00847D17">
              <w:tc>
                <w:tcPr>
                  <w:tcW w:w="2085" w:type="dxa"/>
                  <w:tcMar>
                    <w:top w:w="100" w:type="dxa"/>
                    <w:left w:w="100" w:type="dxa"/>
                    <w:bottom w:w="100" w:type="dxa"/>
                    <w:right w:w="100" w:type="dxa"/>
                  </w:tcMar>
                </w:tcPr>
                <w:p w:rsidR="00847D17" w:rsidRDefault="00AD7BF5">
                  <w:pPr>
                    <w:pStyle w:val="normal0"/>
                  </w:pPr>
                  <w:r>
                    <w:rPr>
                      <w:b/>
                      <w:sz w:val="22"/>
                      <w:szCs w:val="22"/>
                    </w:rPr>
                    <w:t>Social Studies</w:t>
                  </w:r>
                </w:p>
              </w:tc>
              <w:tc>
                <w:tcPr>
                  <w:tcW w:w="7350" w:type="dxa"/>
                  <w:tcMar>
                    <w:top w:w="100" w:type="dxa"/>
                    <w:left w:w="100" w:type="dxa"/>
                    <w:bottom w:w="100" w:type="dxa"/>
                    <w:right w:w="100" w:type="dxa"/>
                  </w:tcMar>
                </w:tcPr>
                <w:p w:rsidR="00847D17" w:rsidRDefault="00AD7BF5">
                  <w:pPr>
                    <w:pStyle w:val="normal0"/>
                  </w:pPr>
                  <w:r>
                    <w:rPr>
                      <w:sz w:val="22"/>
                      <w:szCs w:val="22"/>
                    </w:rPr>
                    <w:t>weather/economics</w:t>
                  </w:r>
                </w:p>
              </w:tc>
            </w:tr>
            <w:tr w:rsidR="00847D17">
              <w:tc>
                <w:tcPr>
                  <w:tcW w:w="2085" w:type="dxa"/>
                  <w:tcMar>
                    <w:top w:w="100" w:type="dxa"/>
                    <w:left w:w="100" w:type="dxa"/>
                    <w:bottom w:w="100" w:type="dxa"/>
                    <w:right w:w="100" w:type="dxa"/>
                  </w:tcMar>
                </w:tcPr>
                <w:p w:rsidR="00847D17" w:rsidRDefault="00AD7BF5">
                  <w:pPr>
                    <w:pStyle w:val="normal0"/>
                  </w:pPr>
                  <w:r>
                    <w:rPr>
                      <w:b/>
                      <w:sz w:val="22"/>
                      <w:szCs w:val="22"/>
                    </w:rPr>
                    <w:t>Language Arts</w:t>
                  </w:r>
                </w:p>
              </w:tc>
              <w:tc>
                <w:tcPr>
                  <w:tcW w:w="7350" w:type="dxa"/>
                  <w:tcMar>
                    <w:top w:w="100" w:type="dxa"/>
                    <w:left w:w="100" w:type="dxa"/>
                    <w:bottom w:w="100" w:type="dxa"/>
                    <w:right w:w="100" w:type="dxa"/>
                  </w:tcMar>
                </w:tcPr>
                <w:p w:rsidR="00847D17" w:rsidRDefault="00AD7BF5">
                  <w:pPr>
                    <w:pStyle w:val="normal0"/>
                  </w:pPr>
                  <w:r>
                    <w:rPr>
                      <w:sz w:val="22"/>
                      <w:szCs w:val="22"/>
                    </w:rPr>
                    <w:t>read and comprehend word problems</w:t>
                  </w:r>
                </w:p>
              </w:tc>
            </w:tr>
            <w:tr w:rsidR="00847D17">
              <w:tc>
                <w:tcPr>
                  <w:tcW w:w="2085" w:type="dxa"/>
                  <w:tcMar>
                    <w:top w:w="100" w:type="dxa"/>
                    <w:left w:w="100" w:type="dxa"/>
                    <w:bottom w:w="100" w:type="dxa"/>
                    <w:right w:w="100" w:type="dxa"/>
                  </w:tcMar>
                </w:tcPr>
                <w:p w:rsidR="00847D17" w:rsidRDefault="00AD7BF5">
                  <w:pPr>
                    <w:pStyle w:val="normal0"/>
                  </w:pPr>
                  <w:r>
                    <w:rPr>
                      <w:b/>
                      <w:sz w:val="22"/>
                      <w:szCs w:val="22"/>
                    </w:rPr>
                    <w:t>Technology</w:t>
                  </w:r>
                </w:p>
              </w:tc>
              <w:tc>
                <w:tcPr>
                  <w:tcW w:w="7350" w:type="dxa"/>
                  <w:tcMar>
                    <w:top w:w="100" w:type="dxa"/>
                    <w:left w:w="100" w:type="dxa"/>
                    <w:bottom w:w="100" w:type="dxa"/>
                    <w:right w:w="100" w:type="dxa"/>
                  </w:tcMar>
                </w:tcPr>
                <w:p w:rsidR="00847D17" w:rsidRDefault="00AD7BF5">
                  <w:pPr>
                    <w:pStyle w:val="normal0"/>
                  </w:pPr>
                  <w:r>
                    <w:rPr>
                      <w:sz w:val="22"/>
                      <w:szCs w:val="22"/>
                    </w:rPr>
                    <w:t>interactive games/classroom websites/interactive whiteboard</w:t>
                  </w:r>
                </w:p>
              </w:tc>
            </w:tr>
          </w:tbl>
          <w:p w:rsidR="00847D17" w:rsidRDefault="001F3926">
            <w:pPr>
              <w:pStyle w:val="normal0"/>
            </w:pPr>
            <w:hyperlink r:id="rId64"/>
          </w:p>
          <w:p w:rsidR="00847D17" w:rsidRDefault="00AD7BF5">
            <w:pPr>
              <w:pStyle w:val="normal0"/>
              <w:ind w:left="102"/>
            </w:pPr>
            <w:r>
              <w:rPr>
                <w:b/>
                <w:sz w:val="22"/>
                <w:szCs w:val="22"/>
              </w:rPr>
              <w:t>21</w:t>
            </w:r>
            <w:r>
              <w:rPr>
                <w:b/>
                <w:sz w:val="23"/>
                <w:szCs w:val="23"/>
                <w:vertAlign w:val="superscript"/>
              </w:rPr>
              <w:t xml:space="preserve">st </w:t>
            </w:r>
            <w:r>
              <w:rPr>
                <w:b/>
                <w:sz w:val="22"/>
                <w:szCs w:val="22"/>
              </w:rPr>
              <w:t>Century Themes:</w:t>
            </w:r>
          </w:p>
          <w:p w:rsidR="00847D17" w:rsidRDefault="00847D17">
            <w:pPr>
              <w:pStyle w:val="normal0"/>
              <w:ind w:left="102"/>
            </w:pPr>
          </w:p>
          <w:tbl>
            <w:tblPr>
              <w:tblStyle w:val="afb"/>
              <w:tblW w:w="951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7275"/>
            </w:tblGrid>
            <w:tr w:rsidR="00847D17">
              <w:tc>
                <w:tcPr>
                  <w:tcW w:w="2235" w:type="dxa"/>
                  <w:tcMar>
                    <w:top w:w="100" w:type="dxa"/>
                    <w:left w:w="100" w:type="dxa"/>
                    <w:bottom w:w="100" w:type="dxa"/>
                    <w:right w:w="100" w:type="dxa"/>
                  </w:tcMar>
                </w:tcPr>
                <w:p w:rsidR="00847D17" w:rsidRDefault="00AD7BF5">
                  <w:pPr>
                    <w:pStyle w:val="normal0"/>
                  </w:pPr>
                  <w:r>
                    <w:rPr>
                      <w:b/>
                      <w:sz w:val="22"/>
                      <w:szCs w:val="22"/>
                    </w:rPr>
                    <w:t>Global Awareness</w:t>
                  </w:r>
                </w:p>
              </w:tc>
              <w:tc>
                <w:tcPr>
                  <w:tcW w:w="7275" w:type="dxa"/>
                  <w:tcMar>
                    <w:top w:w="100" w:type="dxa"/>
                    <w:left w:w="100" w:type="dxa"/>
                    <w:bottom w:w="100" w:type="dxa"/>
                    <w:right w:w="100" w:type="dxa"/>
                  </w:tcMar>
                </w:tcPr>
                <w:p w:rsidR="00847D17" w:rsidRDefault="00AD7BF5">
                  <w:pPr>
                    <w:pStyle w:val="normal0"/>
                  </w:pPr>
                  <w:r>
                    <w:rPr>
                      <w:sz w:val="22"/>
                      <w:szCs w:val="22"/>
                    </w:rPr>
                    <w:t>Students work with word problems containing names of people and locations around the world to develop understanding of diverse cultures and lifestyles.</w:t>
                  </w:r>
                </w:p>
              </w:tc>
            </w:tr>
            <w:tr w:rsidR="00847D17">
              <w:tc>
                <w:tcPr>
                  <w:tcW w:w="2235" w:type="dxa"/>
                  <w:tcMar>
                    <w:top w:w="100" w:type="dxa"/>
                    <w:left w:w="100" w:type="dxa"/>
                    <w:bottom w:w="100" w:type="dxa"/>
                    <w:right w:w="100" w:type="dxa"/>
                  </w:tcMar>
                </w:tcPr>
                <w:p w:rsidR="00847D17" w:rsidRDefault="00AD7BF5">
                  <w:pPr>
                    <w:pStyle w:val="normal0"/>
                  </w:pPr>
                  <w:r>
                    <w:rPr>
                      <w:b/>
                      <w:sz w:val="22"/>
                      <w:szCs w:val="22"/>
                    </w:rPr>
                    <w:t>Financial Literacy</w:t>
                  </w:r>
                </w:p>
              </w:tc>
              <w:tc>
                <w:tcPr>
                  <w:tcW w:w="7275" w:type="dxa"/>
                  <w:tcMar>
                    <w:top w:w="100" w:type="dxa"/>
                    <w:left w:w="100" w:type="dxa"/>
                    <w:bottom w:w="100" w:type="dxa"/>
                    <w:right w:w="100" w:type="dxa"/>
                  </w:tcMar>
                </w:tcPr>
                <w:p w:rsidR="00847D17" w:rsidRDefault="00AD7BF5">
                  <w:pPr>
                    <w:pStyle w:val="normal0"/>
                  </w:pPr>
                  <w:r>
                    <w:rPr>
                      <w:sz w:val="22"/>
                      <w:szCs w:val="22"/>
                    </w:rPr>
                    <w:t>Students use addition and subtraction to make appropriate financial choices.</w:t>
                  </w:r>
                </w:p>
              </w:tc>
            </w:tr>
            <w:tr w:rsidR="00847D17">
              <w:tc>
                <w:tcPr>
                  <w:tcW w:w="2235" w:type="dxa"/>
                  <w:tcMar>
                    <w:top w:w="100" w:type="dxa"/>
                    <w:left w:w="100" w:type="dxa"/>
                    <w:bottom w:w="100" w:type="dxa"/>
                    <w:right w:w="100" w:type="dxa"/>
                  </w:tcMar>
                </w:tcPr>
                <w:p w:rsidR="00847D17" w:rsidRDefault="00AD7BF5">
                  <w:pPr>
                    <w:pStyle w:val="normal0"/>
                  </w:pPr>
                  <w:r>
                    <w:rPr>
                      <w:b/>
                      <w:sz w:val="22"/>
                      <w:szCs w:val="22"/>
                    </w:rPr>
                    <w:t>Communication</w:t>
                  </w:r>
                </w:p>
              </w:tc>
              <w:tc>
                <w:tcPr>
                  <w:tcW w:w="7275" w:type="dxa"/>
                  <w:tcMar>
                    <w:top w:w="100" w:type="dxa"/>
                    <w:left w:w="100" w:type="dxa"/>
                    <w:bottom w:w="100" w:type="dxa"/>
                    <w:right w:w="100" w:type="dxa"/>
                  </w:tcMar>
                </w:tcPr>
                <w:p w:rsidR="00847D17" w:rsidRDefault="00AD7BF5">
                  <w:pPr>
                    <w:pStyle w:val="normal0"/>
                  </w:pPr>
                  <w:r>
                    <w:rPr>
                      <w:sz w:val="22"/>
                      <w:szCs w:val="22"/>
                    </w:rPr>
                    <w:t>Students use mathematical arguments to articulate thoughts and ideas with peers and teachers.</w:t>
                  </w:r>
                </w:p>
              </w:tc>
            </w:tr>
          </w:tbl>
          <w:p w:rsidR="00847D17" w:rsidRDefault="00847D17">
            <w:pPr>
              <w:pStyle w:val="normal0"/>
              <w:ind w:left="102"/>
            </w:pPr>
          </w:p>
          <w:p w:rsidR="00847D17" w:rsidRDefault="00AD7BF5">
            <w:pPr>
              <w:pStyle w:val="normal0"/>
              <w:ind w:left="102"/>
            </w:pPr>
            <w:r>
              <w:rPr>
                <w:b/>
                <w:sz w:val="22"/>
                <w:szCs w:val="22"/>
              </w:rPr>
              <w:t>College and Career Readiness:</w:t>
            </w:r>
          </w:p>
          <w:p w:rsidR="00847D17" w:rsidRDefault="00847D17">
            <w:pPr>
              <w:pStyle w:val="normal0"/>
              <w:ind w:left="102"/>
            </w:pPr>
          </w:p>
          <w:tbl>
            <w:tblPr>
              <w:tblStyle w:val="afc"/>
              <w:tblW w:w="960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00"/>
            </w:tblGrid>
            <w:tr w:rsidR="00847D17">
              <w:tc>
                <w:tcPr>
                  <w:tcW w:w="9600" w:type="dxa"/>
                  <w:tcMar>
                    <w:top w:w="100" w:type="dxa"/>
                    <w:left w:w="100" w:type="dxa"/>
                    <w:bottom w:w="100" w:type="dxa"/>
                    <w:right w:w="100" w:type="dxa"/>
                  </w:tcMar>
                </w:tcPr>
                <w:p w:rsidR="00847D17" w:rsidRDefault="00AD7BF5">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847D17" w:rsidRDefault="001F3926">
            <w:pPr>
              <w:pStyle w:val="normal0"/>
              <w:spacing w:before="36"/>
            </w:pPr>
            <w:hyperlink r:id="rId65"/>
          </w:p>
        </w:tc>
      </w:tr>
      <w:tr w:rsidR="00847D17">
        <w:trPr>
          <w:trHeight w:val="30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ind w:left="3981" w:right="3981"/>
              <w:jc w:val="center"/>
            </w:pPr>
            <w:r>
              <w:rPr>
                <w:rFonts w:ascii="Calibri" w:eastAsia="Calibri" w:hAnsi="Calibri" w:cs="Calibri"/>
                <w:b/>
                <w:color w:val="FFFFFF"/>
              </w:rPr>
              <w:t>Learning Targets</w:t>
            </w:r>
          </w:p>
        </w:tc>
      </w:tr>
      <w:tr w:rsidR="00847D17">
        <w:trPr>
          <w:trHeight w:val="640"/>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1"/>
              <w:ind w:left="102"/>
            </w:pPr>
            <w:r>
              <w:rPr>
                <w:b/>
                <w:sz w:val="22"/>
                <w:szCs w:val="22"/>
              </w:rPr>
              <w:t>Content Standards</w:t>
            </w:r>
          </w:p>
        </w:tc>
      </w:tr>
      <w:tr w:rsidR="00847D17">
        <w:trPr>
          <w:trHeight w:val="260"/>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
              <w:ind w:left="102"/>
            </w:pPr>
            <w:r>
              <w:rPr>
                <w:b/>
                <w:sz w:val="22"/>
                <w:szCs w:val="22"/>
              </w:rPr>
              <w:t>Number</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
              <w:ind w:left="102"/>
            </w:pPr>
            <w:r>
              <w:rPr>
                <w:b/>
                <w:sz w:val="22"/>
                <w:szCs w:val="22"/>
              </w:rPr>
              <w:t>Common Core Standard for Mastery</w:t>
            </w:r>
          </w:p>
        </w:tc>
      </w:tr>
      <w:tr w:rsidR="00847D17" w:rsidTr="00B97629">
        <w:trPr>
          <w:trHeight w:val="368"/>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sz w:val="22"/>
                <w:szCs w:val="22"/>
              </w:rPr>
              <w:t>K.OA.1</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0"/>
              <w:ind w:left="102" w:right="505"/>
            </w:pPr>
            <w:r>
              <w:rPr>
                <w:sz w:val="22"/>
                <w:szCs w:val="22"/>
              </w:rPr>
              <w:t xml:space="preserve">Represent addition and subtraction with objects, fingers, mental images, drawing, sounds (e.g., claps), </w:t>
            </w:r>
            <w:proofErr w:type="gramStart"/>
            <w:r>
              <w:rPr>
                <w:sz w:val="22"/>
                <w:szCs w:val="22"/>
              </w:rPr>
              <w:t>acting</w:t>
            </w:r>
            <w:proofErr w:type="gramEnd"/>
            <w:r>
              <w:rPr>
                <w:sz w:val="22"/>
                <w:szCs w:val="22"/>
              </w:rPr>
              <w:t xml:space="preserve"> out situations, verbal explanations, expressions or equations. </w:t>
            </w:r>
            <w:r>
              <w:rPr>
                <w:sz w:val="22"/>
                <w:szCs w:val="22"/>
              </w:rPr>
              <w:lastRenderedPageBreak/>
              <w:t>[Drawings need not show details, but should show the mathematics in the problem.]</w:t>
            </w:r>
          </w:p>
        </w:tc>
      </w:tr>
      <w:tr w:rsidR="00847D17">
        <w:trPr>
          <w:trHeight w:val="580"/>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lastRenderedPageBreak/>
              <w:t>K.OA.2</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110"/>
            </w:pPr>
            <w:r>
              <w:rPr>
                <w:sz w:val="22"/>
                <w:szCs w:val="22"/>
              </w:rPr>
              <w:t>Solve addition and subtraction word problems, and add and subtract within 10 by using objects or drawing to represent the problem.</w:t>
            </w:r>
          </w:p>
        </w:tc>
      </w:tr>
      <w:tr w:rsidR="00847D17">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K.OA.3</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right="198"/>
            </w:pPr>
            <w:r>
              <w:rPr>
                <w:sz w:val="22"/>
                <w:szCs w:val="22"/>
              </w:rPr>
              <w:t>Decompose numbers less than or equal to 10 into two addends in more than one way by using objects or drawings and record each decomposition by a drawing or equation (e.g., 5 = 2 + 3 and 5 = 4 + 1).</w:t>
            </w:r>
          </w:p>
        </w:tc>
      </w:tr>
      <w:tr w:rsidR="00847D17">
        <w:trPr>
          <w:trHeight w:val="580"/>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K.OA.4</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7"/>
              <w:ind w:left="102" w:right="132"/>
            </w:pPr>
            <w:r>
              <w:rPr>
                <w:sz w:val="22"/>
                <w:szCs w:val="22"/>
              </w:rPr>
              <w:t>For any number from 1 to 9, find the number that makes 10 when added to the given number, e.g., by using objects or drawings and record the answer with a drawing or equation.</w:t>
            </w:r>
          </w:p>
        </w:tc>
      </w:tr>
      <w:tr w:rsidR="00847D17">
        <w:trPr>
          <w:trHeight w:val="340"/>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K.OA.5</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1"/>
              <w:ind w:left="102"/>
            </w:pPr>
            <w:r>
              <w:rPr>
                <w:sz w:val="22"/>
                <w:szCs w:val="22"/>
              </w:rPr>
              <w:t>Fluently add and subtract within 5.</w:t>
            </w:r>
          </w:p>
        </w:tc>
      </w:tr>
      <w:tr w:rsidR="00847D17">
        <w:trPr>
          <w:trHeight w:val="340"/>
        </w:trPr>
        <w:tc>
          <w:tcPr>
            <w:tcW w:w="181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Number</w:t>
            </w:r>
          </w:p>
        </w:tc>
        <w:tc>
          <w:tcPr>
            <w:tcW w:w="84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Common Core Standard for Introduction</w:t>
            </w:r>
          </w:p>
        </w:tc>
      </w:tr>
      <w:tr w:rsidR="00847D17">
        <w:trPr>
          <w:trHeight w:val="146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Essential Questions</w:t>
            </w:r>
          </w:p>
          <w:p w:rsidR="00847D17" w:rsidRDefault="00847D17">
            <w:pPr>
              <w:pStyle w:val="normal0"/>
              <w:spacing w:before="9"/>
            </w:pPr>
          </w:p>
          <w:p w:rsidR="00847D17" w:rsidRDefault="00847D17">
            <w:pPr>
              <w:pStyle w:val="normal0"/>
            </w:pPr>
          </w:p>
          <w:p w:rsidR="00847D17" w:rsidRDefault="00AD7BF5">
            <w:pPr>
              <w:pStyle w:val="normal0"/>
              <w:numPr>
                <w:ilvl w:val="0"/>
                <w:numId w:val="51"/>
              </w:numPr>
              <w:tabs>
                <w:tab w:val="left" w:pos="462"/>
              </w:tabs>
              <w:ind w:left="462" w:right="407"/>
            </w:pPr>
            <w:r>
              <w:rPr>
                <w:sz w:val="22"/>
                <w:szCs w:val="22"/>
              </w:rPr>
              <w:t>What happens when two quantities are combined?</w:t>
            </w:r>
          </w:p>
          <w:p w:rsidR="00847D17" w:rsidRDefault="00AD7BF5">
            <w:pPr>
              <w:pStyle w:val="normal0"/>
              <w:numPr>
                <w:ilvl w:val="0"/>
                <w:numId w:val="51"/>
              </w:numPr>
              <w:tabs>
                <w:tab w:val="left" w:pos="462"/>
              </w:tabs>
              <w:spacing w:before="38"/>
              <w:ind w:left="462"/>
            </w:pPr>
            <w:r>
              <w:rPr>
                <w:sz w:val="22"/>
                <w:szCs w:val="22"/>
              </w:rPr>
              <w:t>What happens when a set of objects is separated into different sets?</w:t>
            </w:r>
          </w:p>
        </w:tc>
        <w:tc>
          <w:tcPr>
            <w:tcW w:w="56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Enduring Understandings</w:t>
            </w:r>
          </w:p>
          <w:p w:rsidR="00847D17" w:rsidRDefault="00AD7BF5">
            <w:pPr>
              <w:pStyle w:val="normal0"/>
              <w:spacing w:before="37"/>
              <w:ind w:left="102"/>
            </w:pPr>
            <w:r>
              <w:rPr>
                <w:i/>
                <w:sz w:val="22"/>
                <w:szCs w:val="22"/>
              </w:rPr>
              <w:t>Students will understand that…</w:t>
            </w:r>
          </w:p>
          <w:p w:rsidR="00847D17" w:rsidRDefault="00AD7BF5">
            <w:pPr>
              <w:pStyle w:val="normal0"/>
              <w:numPr>
                <w:ilvl w:val="0"/>
                <w:numId w:val="63"/>
              </w:numPr>
              <w:tabs>
                <w:tab w:val="left" w:pos="462"/>
              </w:tabs>
              <w:spacing w:before="38"/>
              <w:ind w:left="462" w:right="302"/>
            </w:pPr>
            <w:proofErr w:type="gramStart"/>
            <w:r>
              <w:rPr>
                <w:sz w:val="22"/>
                <w:szCs w:val="22"/>
              </w:rPr>
              <w:t>people</w:t>
            </w:r>
            <w:proofErr w:type="gramEnd"/>
            <w:r>
              <w:rPr>
                <w:sz w:val="22"/>
                <w:szCs w:val="22"/>
              </w:rPr>
              <w:t xml:space="preserve"> combine quantities to find a total (i.e. number of boys and girls in the classroom).</w:t>
            </w:r>
          </w:p>
          <w:p w:rsidR="00847D17" w:rsidRDefault="00AD7BF5">
            <w:pPr>
              <w:pStyle w:val="normal0"/>
              <w:numPr>
                <w:ilvl w:val="0"/>
                <w:numId w:val="63"/>
              </w:numPr>
              <w:tabs>
                <w:tab w:val="left" w:pos="462"/>
              </w:tabs>
              <w:spacing w:before="38"/>
              <w:ind w:left="462"/>
            </w:pPr>
            <w:proofErr w:type="gramStart"/>
            <w:r>
              <w:rPr>
                <w:sz w:val="22"/>
                <w:szCs w:val="22"/>
              </w:rPr>
              <w:t>people</w:t>
            </w:r>
            <w:proofErr w:type="gramEnd"/>
            <w:r>
              <w:rPr>
                <w:sz w:val="22"/>
                <w:szCs w:val="22"/>
              </w:rPr>
              <w:t xml:space="preserve"> use subtraction to find out what is left over (i.e. number of toys left after giving some away).</w:t>
            </w:r>
          </w:p>
        </w:tc>
      </w:tr>
      <w:tr w:rsidR="00847D17">
        <w:trPr>
          <w:trHeight w:val="146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7"/>
              <w:ind w:left="102"/>
            </w:pPr>
            <w:r>
              <w:rPr>
                <w:i/>
                <w:sz w:val="22"/>
                <w:szCs w:val="22"/>
              </w:rPr>
              <w:t>Students will know…</w:t>
            </w:r>
          </w:p>
          <w:p w:rsidR="00847D17" w:rsidRDefault="00AD7BF5">
            <w:pPr>
              <w:pStyle w:val="normal0"/>
              <w:numPr>
                <w:ilvl w:val="0"/>
                <w:numId w:val="62"/>
              </w:numPr>
              <w:tabs>
                <w:tab w:val="left" w:pos="1362"/>
              </w:tabs>
              <w:spacing w:before="38"/>
              <w:ind w:left="1362" w:right="555"/>
              <w:contextualSpacing/>
            </w:pPr>
            <w:proofErr w:type="gramStart"/>
            <w:r>
              <w:rPr>
                <w:sz w:val="22"/>
                <w:szCs w:val="22"/>
              </w:rPr>
              <w:t>that</w:t>
            </w:r>
            <w:proofErr w:type="gramEnd"/>
            <w:r>
              <w:rPr>
                <w:sz w:val="22"/>
                <w:szCs w:val="22"/>
              </w:rPr>
              <w:t xml:space="preserve"> addition is putting together and adding to.</w:t>
            </w:r>
          </w:p>
          <w:p w:rsidR="00847D17" w:rsidRDefault="00AD7BF5">
            <w:pPr>
              <w:pStyle w:val="normal0"/>
              <w:numPr>
                <w:ilvl w:val="0"/>
                <w:numId w:val="62"/>
              </w:numPr>
              <w:tabs>
                <w:tab w:val="left" w:pos="1362"/>
              </w:tabs>
              <w:spacing w:before="38"/>
              <w:ind w:left="1362" w:right="416"/>
              <w:contextualSpacing/>
            </w:pPr>
            <w:proofErr w:type="gramStart"/>
            <w:r>
              <w:rPr>
                <w:sz w:val="22"/>
                <w:szCs w:val="22"/>
              </w:rPr>
              <w:t>that</w:t>
            </w:r>
            <w:proofErr w:type="gramEnd"/>
            <w:r>
              <w:rPr>
                <w:sz w:val="22"/>
                <w:szCs w:val="22"/>
              </w:rPr>
              <w:t xml:space="preserve"> subtraction is taking apart and taking from.</w:t>
            </w:r>
          </w:p>
        </w:tc>
        <w:tc>
          <w:tcPr>
            <w:tcW w:w="56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7"/>
              <w:ind w:left="102"/>
            </w:pPr>
            <w:r>
              <w:rPr>
                <w:i/>
                <w:sz w:val="22"/>
                <w:szCs w:val="22"/>
              </w:rPr>
              <w:t>Students will be able to…</w:t>
            </w:r>
          </w:p>
          <w:p w:rsidR="00847D17" w:rsidRDefault="00AD7BF5">
            <w:pPr>
              <w:pStyle w:val="normal0"/>
              <w:numPr>
                <w:ilvl w:val="0"/>
                <w:numId w:val="61"/>
              </w:numPr>
              <w:tabs>
                <w:tab w:val="left" w:pos="1362"/>
              </w:tabs>
              <w:spacing w:before="38"/>
              <w:ind w:left="1362" w:right="276"/>
              <w:contextualSpacing/>
            </w:pPr>
            <w:proofErr w:type="gramStart"/>
            <w:r>
              <w:rPr>
                <w:sz w:val="22"/>
                <w:szCs w:val="22"/>
              </w:rPr>
              <w:t>represent</w:t>
            </w:r>
            <w:proofErr w:type="gramEnd"/>
            <w:r>
              <w:rPr>
                <w:sz w:val="22"/>
                <w:szCs w:val="22"/>
              </w:rPr>
              <w:t xml:space="preserve"> addition and subtraction in a variety of ways.</w:t>
            </w:r>
          </w:p>
          <w:p w:rsidR="00847D17" w:rsidRDefault="00AD7BF5">
            <w:pPr>
              <w:pStyle w:val="normal0"/>
              <w:numPr>
                <w:ilvl w:val="0"/>
                <w:numId w:val="61"/>
              </w:numPr>
              <w:tabs>
                <w:tab w:val="left" w:pos="1362"/>
              </w:tabs>
              <w:spacing w:before="38"/>
              <w:ind w:left="1362"/>
              <w:contextualSpacing/>
            </w:pPr>
            <w:proofErr w:type="gramStart"/>
            <w:r>
              <w:rPr>
                <w:sz w:val="22"/>
                <w:szCs w:val="22"/>
              </w:rPr>
              <w:t>solve</w:t>
            </w:r>
            <w:proofErr w:type="gramEnd"/>
            <w:r>
              <w:rPr>
                <w:sz w:val="22"/>
                <w:szCs w:val="22"/>
              </w:rPr>
              <w:t xml:space="preserve"> addition and subtraction word problems.</w:t>
            </w:r>
          </w:p>
          <w:p w:rsidR="00847D17" w:rsidRDefault="00AD7BF5">
            <w:pPr>
              <w:pStyle w:val="normal0"/>
              <w:numPr>
                <w:ilvl w:val="0"/>
                <w:numId w:val="61"/>
              </w:numPr>
              <w:tabs>
                <w:tab w:val="left" w:pos="1362"/>
              </w:tabs>
              <w:spacing w:before="40"/>
              <w:ind w:left="1362" w:right="155"/>
              <w:contextualSpacing/>
            </w:pPr>
            <w:proofErr w:type="gramStart"/>
            <w:r>
              <w:rPr>
                <w:sz w:val="22"/>
                <w:szCs w:val="22"/>
              </w:rPr>
              <w:t>add</w:t>
            </w:r>
            <w:proofErr w:type="gramEnd"/>
            <w:r>
              <w:rPr>
                <w:sz w:val="22"/>
                <w:szCs w:val="22"/>
              </w:rPr>
              <w:t xml:space="preserve"> and subtract within 10 using </w:t>
            </w:r>
            <w:proofErr w:type="spellStart"/>
            <w:r>
              <w:rPr>
                <w:sz w:val="22"/>
                <w:szCs w:val="22"/>
              </w:rPr>
              <w:t>manipulatives</w:t>
            </w:r>
            <w:proofErr w:type="spellEnd"/>
            <w:r>
              <w:rPr>
                <w:sz w:val="22"/>
                <w:szCs w:val="22"/>
              </w:rPr>
              <w:t xml:space="preserve"> or drawings.</w:t>
            </w:r>
          </w:p>
          <w:p w:rsidR="00847D17" w:rsidRDefault="00AD7BF5">
            <w:pPr>
              <w:pStyle w:val="normal0"/>
              <w:numPr>
                <w:ilvl w:val="0"/>
                <w:numId w:val="61"/>
              </w:numPr>
              <w:tabs>
                <w:tab w:val="left" w:pos="1362"/>
              </w:tabs>
              <w:spacing w:before="38" w:line="241" w:lineRule="auto"/>
              <w:ind w:left="1362" w:right="281"/>
              <w:contextualSpacing/>
            </w:pPr>
            <w:proofErr w:type="gramStart"/>
            <w:r>
              <w:rPr>
                <w:sz w:val="22"/>
                <w:szCs w:val="22"/>
              </w:rPr>
              <w:t>decompose</w:t>
            </w:r>
            <w:proofErr w:type="gramEnd"/>
            <w:r>
              <w:rPr>
                <w:sz w:val="22"/>
                <w:szCs w:val="22"/>
              </w:rPr>
              <w:t xml:space="preserve"> numbers less than and equal to 10 in more than one way.</w:t>
            </w:r>
          </w:p>
          <w:p w:rsidR="00847D17" w:rsidRDefault="00AD7BF5">
            <w:pPr>
              <w:pStyle w:val="normal0"/>
              <w:numPr>
                <w:ilvl w:val="0"/>
                <w:numId w:val="61"/>
              </w:numPr>
              <w:tabs>
                <w:tab w:val="left" w:pos="1362"/>
              </w:tabs>
              <w:spacing w:before="37"/>
              <w:ind w:left="1362"/>
              <w:contextualSpacing/>
            </w:pPr>
            <w:r>
              <w:rPr>
                <w:sz w:val="22"/>
                <w:szCs w:val="22"/>
              </w:rPr>
              <w:t>find complements of 10 (i.e. 1 + 9, 2 + 8,</w:t>
            </w:r>
          </w:p>
          <w:p w:rsidR="00847D17" w:rsidRDefault="00AD7BF5">
            <w:pPr>
              <w:pStyle w:val="normal0"/>
              <w:spacing w:before="36"/>
              <w:ind w:left="1362"/>
            </w:pPr>
            <w:r>
              <w:rPr>
                <w:sz w:val="22"/>
                <w:szCs w:val="22"/>
              </w:rPr>
              <w:t>3 + 7, 4 + 6, 5 +5).</w:t>
            </w:r>
          </w:p>
          <w:p w:rsidR="00847D17" w:rsidRDefault="00AD7BF5">
            <w:pPr>
              <w:pStyle w:val="normal0"/>
              <w:numPr>
                <w:ilvl w:val="0"/>
                <w:numId w:val="61"/>
              </w:numPr>
              <w:tabs>
                <w:tab w:val="left" w:pos="1362"/>
              </w:tabs>
              <w:spacing w:before="38"/>
              <w:ind w:left="1362" w:right="457"/>
              <w:contextualSpacing/>
            </w:pPr>
            <w:proofErr w:type="gramStart"/>
            <w:r>
              <w:rPr>
                <w:sz w:val="22"/>
                <w:szCs w:val="22"/>
              </w:rPr>
              <w:t>use</w:t>
            </w:r>
            <w:proofErr w:type="gramEnd"/>
            <w:r>
              <w:rPr>
                <w:sz w:val="22"/>
                <w:szCs w:val="22"/>
              </w:rPr>
              <w:t xml:space="preserve"> mental math strategies to solve addition and subtraction facts within 5.</w:t>
            </w:r>
          </w:p>
        </w:tc>
      </w:tr>
    </w:tbl>
    <w:p w:rsidR="00847D17" w:rsidRDefault="00AD7BF5" w:rsidP="00B97629">
      <w:pPr>
        <w:pStyle w:val="normal0"/>
      </w:pPr>
      <w:r>
        <w:br w:type="page"/>
      </w:r>
    </w:p>
    <w:tbl>
      <w:tblPr>
        <w:tblStyle w:val="aff"/>
        <w:tblW w:w="10695" w:type="dxa"/>
        <w:tblInd w:w="-938" w:type="dxa"/>
        <w:tblLayout w:type="fixed"/>
        <w:tblLook w:val="0000"/>
      </w:tblPr>
      <w:tblGrid>
        <w:gridCol w:w="5347"/>
        <w:gridCol w:w="5348"/>
      </w:tblGrid>
      <w:tr w:rsidR="00847D17">
        <w:trPr>
          <w:trHeight w:val="880"/>
        </w:trPr>
        <w:tc>
          <w:tcPr>
            <w:tcW w:w="1069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847D17">
            <w:pPr>
              <w:pStyle w:val="normal0"/>
              <w:spacing w:before="11"/>
            </w:pPr>
          </w:p>
          <w:p w:rsidR="00847D17" w:rsidRDefault="00AD7BF5">
            <w:pPr>
              <w:pStyle w:val="normal0"/>
              <w:ind w:left="2513" w:right="2520"/>
              <w:jc w:val="center"/>
            </w:pPr>
            <w:r>
              <w:rPr>
                <w:rFonts w:ascii="Calibri" w:eastAsia="Calibri" w:hAnsi="Calibri" w:cs="Calibri"/>
                <w:b/>
                <w:color w:val="FFFFFF"/>
              </w:rPr>
              <w:t>OCEAN COUNTY MATHEMATICS CURRICULUM</w:t>
            </w:r>
          </w:p>
          <w:p w:rsidR="00847D17" w:rsidRDefault="00AD7BF5">
            <w:pPr>
              <w:pStyle w:val="normal0"/>
              <w:ind w:left="3777" w:right="3779"/>
              <w:jc w:val="center"/>
            </w:pPr>
            <w:r>
              <w:rPr>
                <w:rFonts w:ascii="Calibri" w:eastAsia="Calibri" w:hAnsi="Calibri" w:cs="Calibri"/>
                <w:b/>
                <w:color w:val="FFFFFF"/>
              </w:rPr>
              <w:t>Evidence of Learning</w:t>
            </w:r>
          </w:p>
        </w:tc>
      </w:tr>
      <w:tr w:rsidR="00847D17">
        <w:trPr>
          <w:trHeight w:val="1920"/>
        </w:trPr>
        <w:tc>
          <w:tcPr>
            <w:tcW w:w="1069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Formative Assessments:</w:t>
            </w:r>
          </w:p>
          <w:p w:rsidR="00847D17" w:rsidRDefault="00AD7BF5">
            <w:pPr>
              <w:pStyle w:val="normal0"/>
              <w:numPr>
                <w:ilvl w:val="0"/>
                <w:numId w:val="60"/>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Games</w:t>
            </w:r>
          </w:p>
          <w:p w:rsidR="00847D17" w:rsidRDefault="00AD7BF5">
            <w:pPr>
              <w:pStyle w:val="normal0"/>
              <w:numPr>
                <w:ilvl w:val="0"/>
                <w:numId w:val="60"/>
              </w:numPr>
              <w:tabs>
                <w:tab w:val="left" w:pos="354"/>
                <w:tab w:val="left" w:pos="4819"/>
              </w:tabs>
              <w:spacing w:before="37"/>
              <w:ind w:left="354"/>
            </w:pPr>
            <w:r>
              <w:rPr>
                <w:sz w:val="22"/>
                <w:szCs w:val="22"/>
              </w:rPr>
              <w:t>Performance Assessment</w:t>
            </w:r>
            <w:r>
              <w:rPr>
                <w:sz w:val="22"/>
                <w:szCs w:val="22"/>
              </w:rPr>
              <w:tab/>
            </w:r>
            <w:r>
              <w:rPr>
                <w:rFonts w:ascii="Noto Symbol" w:eastAsia="Noto Symbol" w:hAnsi="Noto Symbol" w:cs="Noto Symbol"/>
                <w:sz w:val="22"/>
                <w:szCs w:val="22"/>
              </w:rPr>
              <w:t xml:space="preserve">∙ </w:t>
            </w:r>
            <w:r>
              <w:rPr>
                <w:sz w:val="22"/>
                <w:szCs w:val="22"/>
              </w:rPr>
              <w:t>Anecdotal Records</w:t>
            </w:r>
          </w:p>
          <w:p w:rsidR="00847D17" w:rsidRDefault="00AD7BF5">
            <w:pPr>
              <w:pStyle w:val="normal0"/>
              <w:numPr>
                <w:ilvl w:val="0"/>
                <w:numId w:val="60"/>
              </w:numPr>
              <w:tabs>
                <w:tab w:val="left" w:pos="354"/>
                <w:tab w:val="left" w:pos="4819"/>
              </w:tabs>
              <w:spacing w:before="40"/>
              <w:ind w:left="354"/>
            </w:pPr>
            <w:r>
              <w:rPr>
                <w:sz w:val="22"/>
                <w:szCs w:val="22"/>
              </w:rPr>
              <w:t>Exit Slips/Slate Assessment</w:t>
            </w:r>
            <w:r>
              <w:rPr>
                <w:sz w:val="22"/>
                <w:szCs w:val="22"/>
              </w:rPr>
              <w:tab/>
            </w:r>
            <w:r>
              <w:rPr>
                <w:rFonts w:ascii="Noto Symbol" w:eastAsia="Noto Symbol" w:hAnsi="Noto Symbol" w:cs="Noto Symbol"/>
                <w:sz w:val="22"/>
                <w:szCs w:val="22"/>
              </w:rPr>
              <w:t xml:space="preserve">∙ </w:t>
            </w:r>
            <w:r>
              <w:rPr>
                <w:sz w:val="22"/>
                <w:szCs w:val="22"/>
              </w:rPr>
              <w:t>Oral Assessment/Conferencing</w:t>
            </w:r>
          </w:p>
          <w:p w:rsidR="00847D17" w:rsidRDefault="00AD7BF5">
            <w:pPr>
              <w:pStyle w:val="normal0"/>
              <w:numPr>
                <w:ilvl w:val="0"/>
                <w:numId w:val="60"/>
              </w:numPr>
              <w:tabs>
                <w:tab w:val="left" w:pos="354"/>
                <w:tab w:val="left" w:pos="4819"/>
              </w:tabs>
              <w:spacing w:before="40"/>
              <w:ind w:left="354"/>
            </w:pPr>
            <w:r>
              <w:rPr>
                <w:sz w:val="22"/>
                <w:szCs w:val="22"/>
              </w:rPr>
              <w:t>Portfolios/Journals</w:t>
            </w:r>
            <w:r>
              <w:rPr>
                <w:sz w:val="22"/>
                <w:szCs w:val="22"/>
              </w:rPr>
              <w:tab/>
            </w:r>
            <w:r>
              <w:rPr>
                <w:rFonts w:ascii="Noto Symbol" w:eastAsia="Noto Symbol" w:hAnsi="Noto Symbol" w:cs="Noto Symbol"/>
                <w:sz w:val="22"/>
                <w:szCs w:val="22"/>
              </w:rPr>
              <w:t xml:space="preserve">∙ </w:t>
            </w:r>
            <w:r>
              <w:rPr>
                <w:sz w:val="22"/>
                <w:szCs w:val="22"/>
              </w:rPr>
              <w:t xml:space="preserve">Daily </w:t>
            </w:r>
            <w:proofErr w:type="spellStart"/>
            <w:r>
              <w:rPr>
                <w:sz w:val="22"/>
                <w:szCs w:val="22"/>
              </w:rPr>
              <w:t>Classwork</w:t>
            </w:r>
            <w:proofErr w:type="spellEnd"/>
          </w:p>
          <w:p w:rsidR="00847D17" w:rsidRDefault="00AD7BF5">
            <w:pPr>
              <w:pStyle w:val="normal0"/>
              <w:numPr>
                <w:ilvl w:val="0"/>
                <w:numId w:val="60"/>
              </w:numPr>
              <w:tabs>
                <w:tab w:val="left" w:pos="354"/>
              </w:tabs>
              <w:spacing w:before="37"/>
              <w:ind w:left="354"/>
            </w:pPr>
            <w:r>
              <w:rPr>
                <w:sz w:val="22"/>
                <w:szCs w:val="22"/>
              </w:rPr>
              <w:t>Pre-Assessment</w:t>
            </w:r>
          </w:p>
        </w:tc>
      </w:tr>
      <w:tr w:rsidR="00847D17">
        <w:trPr>
          <w:trHeight w:val="1260"/>
        </w:trPr>
        <w:tc>
          <w:tcPr>
            <w:tcW w:w="1069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Summative Assessments:</w:t>
            </w:r>
          </w:p>
          <w:p w:rsidR="00847D17" w:rsidRDefault="00AD7BF5">
            <w:pPr>
              <w:pStyle w:val="normal0"/>
              <w:numPr>
                <w:ilvl w:val="0"/>
                <w:numId w:val="59"/>
              </w:numPr>
              <w:tabs>
                <w:tab w:val="left" w:pos="462"/>
              </w:tabs>
              <w:spacing w:before="36"/>
              <w:ind w:left="462"/>
            </w:pPr>
            <w:r>
              <w:rPr>
                <w:sz w:val="22"/>
                <w:szCs w:val="22"/>
              </w:rPr>
              <w:t>Tests</w:t>
            </w:r>
          </w:p>
          <w:p w:rsidR="00847D17" w:rsidRDefault="00AD7BF5">
            <w:pPr>
              <w:pStyle w:val="normal0"/>
              <w:numPr>
                <w:ilvl w:val="0"/>
                <w:numId w:val="59"/>
              </w:numPr>
              <w:tabs>
                <w:tab w:val="left" w:pos="462"/>
              </w:tabs>
              <w:spacing w:before="37"/>
              <w:ind w:left="462"/>
            </w:pPr>
            <w:r>
              <w:rPr>
                <w:sz w:val="22"/>
                <w:szCs w:val="22"/>
              </w:rPr>
              <w:t>Quizzes</w:t>
            </w:r>
          </w:p>
          <w:p w:rsidR="00847D17" w:rsidRDefault="00AD7BF5">
            <w:pPr>
              <w:pStyle w:val="normal0"/>
              <w:numPr>
                <w:ilvl w:val="0"/>
                <w:numId w:val="59"/>
              </w:numPr>
              <w:tabs>
                <w:tab w:val="left" w:pos="462"/>
              </w:tabs>
              <w:spacing w:before="40"/>
              <w:ind w:left="462"/>
            </w:pPr>
            <w:r>
              <w:rPr>
                <w:sz w:val="22"/>
                <w:szCs w:val="22"/>
              </w:rPr>
              <w:t>National/State/District Assessments</w:t>
            </w:r>
          </w:p>
        </w:tc>
      </w:tr>
      <w:tr w:rsidR="00B97629" w:rsidTr="00BE652F">
        <w:trPr>
          <w:trHeight w:val="1540"/>
        </w:trPr>
        <w:tc>
          <w:tcPr>
            <w:tcW w:w="534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B97629" w:rsidRDefault="00B97629">
            <w:pPr>
              <w:pStyle w:val="normal0"/>
              <w:spacing w:before="36"/>
              <w:ind w:left="102"/>
            </w:pPr>
            <w:r>
              <w:rPr>
                <w:b/>
                <w:sz w:val="22"/>
                <w:szCs w:val="22"/>
              </w:rPr>
              <w:t>Suggested Modifications (ELLs, Special Education, Gifted and Talented):</w:t>
            </w:r>
          </w:p>
          <w:p w:rsidR="00B97629" w:rsidRDefault="00B97629">
            <w:pPr>
              <w:pStyle w:val="Heading2"/>
              <w:tabs>
                <w:tab w:val="left" w:pos="1362"/>
              </w:tabs>
              <w:spacing w:line="345" w:lineRule="auto"/>
              <w:ind w:left="280"/>
            </w:pPr>
            <w:bookmarkStart w:id="56" w:name="h.j3xmqk8ktdpj" w:colFirst="0" w:colLast="0"/>
            <w:bookmarkEnd w:id="56"/>
            <w:r>
              <w:t>Low Level Strategies</w:t>
            </w:r>
          </w:p>
          <w:p w:rsidR="00B97629" w:rsidRDefault="00B97629">
            <w:pPr>
              <w:pStyle w:val="Heading2"/>
              <w:numPr>
                <w:ilvl w:val="0"/>
                <w:numId w:val="54"/>
              </w:numPr>
              <w:tabs>
                <w:tab w:val="left" w:pos="1362"/>
              </w:tabs>
              <w:spacing w:line="345" w:lineRule="auto"/>
              <w:ind w:hanging="360"/>
              <w:contextualSpacing/>
              <w:rPr>
                <w:sz w:val="22"/>
                <w:szCs w:val="22"/>
              </w:rPr>
            </w:pPr>
            <w:bookmarkStart w:id="57" w:name="h.ym6b0v2pchs2" w:colFirst="0" w:colLast="0"/>
            <w:bookmarkEnd w:id="57"/>
            <w:r>
              <w:rPr>
                <w:sz w:val="22"/>
                <w:szCs w:val="22"/>
              </w:rPr>
              <w:t xml:space="preserve">Modified </w:t>
            </w:r>
            <w:proofErr w:type="spellStart"/>
            <w:r>
              <w:rPr>
                <w:sz w:val="22"/>
                <w:szCs w:val="22"/>
              </w:rPr>
              <w:t>Classwork</w:t>
            </w:r>
            <w:proofErr w:type="spellEnd"/>
            <w:r>
              <w:rPr>
                <w:sz w:val="22"/>
                <w:szCs w:val="22"/>
              </w:rPr>
              <w:t xml:space="preserve"> and Homework Assignments</w:t>
            </w:r>
          </w:p>
          <w:p w:rsidR="00B97629" w:rsidRDefault="00B97629">
            <w:pPr>
              <w:pStyle w:val="Heading2"/>
              <w:numPr>
                <w:ilvl w:val="0"/>
                <w:numId w:val="54"/>
              </w:numPr>
              <w:tabs>
                <w:tab w:val="left" w:pos="1362"/>
              </w:tabs>
              <w:spacing w:line="345" w:lineRule="auto"/>
              <w:ind w:hanging="360"/>
              <w:contextualSpacing/>
              <w:rPr>
                <w:sz w:val="22"/>
                <w:szCs w:val="22"/>
              </w:rPr>
            </w:pPr>
            <w:bookmarkStart w:id="58" w:name="h.7pjefr8kkght" w:colFirst="0" w:colLast="0"/>
            <w:bookmarkEnd w:id="58"/>
            <w:r>
              <w:rPr>
                <w:sz w:val="22"/>
                <w:szCs w:val="22"/>
              </w:rPr>
              <w:t>Teacher Tutoring</w:t>
            </w:r>
          </w:p>
          <w:p w:rsidR="00B97629" w:rsidRDefault="00B97629">
            <w:pPr>
              <w:pStyle w:val="Heading2"/>
              <w:numPr>
                <w:ilvl w:val="0"/>
                <w:numId w:val="54"/>
              </w:numPr>
              <w:tabs>
                <w:tab w:val="left" w:pos="1362"/>
              </w:tabs>
              <w:spacing w:line="345" w:lineRule="auto"/>
              <w:ind w:hanging="360"/>
              <w:contextualSpacing/>
              <w:rPr>
                <w:sz w:val="22"/>
                <w:szCs w:val="22"/>
              </w:rPr>
            </w:pPr>
            <w:bookmarkStart w:id="59" w:name="h.fp3fbt7a6ul2" w:colFirst="0" w:colLast="0"/>
            <w:bookmarkEnd w:id="59"/>
            <w:r>
              <w:rPr>
                <w:sz w:val="22"/>
                <w:szCs w:val="22"/>
              </w:rPr>
              <w:t>Parent- Teacher Communication</w:t>
            </w:r>
          </w:p>
          <w:p w:rsidR="00B97629" w:rsidRDefault="00B97629">
            <w:pPr>
              <w:pStyle w:val="Heading2"/>
              <w:numPr>
                <w:ilvl w:val="0"/>
                <w:numId w:val="54"/>
              </w:numPr>
              <w:tabs>
                <w:tab w:val="left" w:pos="1362"/>
              </w:tabs>
              <w:spacing w:line="345" w:lineRule="auto"/>
              <w:ind w:hanging="360"/>
              <w:contextualSpacing/>
              <w:rPr>
                <w:sz w:val="22"/>
                <w:szCs w:val="22"/>
              </w:rPr>
            </w:pPr>
            <w:bookmarkStart w:id="60" w:name="h.u5y4j1eggln4" w:colFirst="0" w:colLast="0"/>
            <w:bookmarkEnd w:id="60"/>
            <w:r>
              <w:rPr>
                <w:sz w:val="22"/>
                <w:szCs w:val="22"/>
              </w:rPr>
              <w:t>Anchor Charts and Visual Aids</w:t>
            </w:r>
          </w:p>
          <w:p w:rsidR="00B97629" w:rsidRDefault="00B97629">
            <w:pPr>
              <w:pStyle w:val="Heading2"/>
              <w:numPr>
                <w:ilvl w:val="0"/>
                <w:numId w:val="54"/>
              </w:numPr>
              <w:tabs>
                <w:tab w:val="left" w:pos="1362"/>
              </w:tabs>
              <w:spacing w:line="345" w:lineRule="auto"/>
              <w:ind w:hanging="360"/>
              <w:contextualSpacing/>
              <w:rPr>
                <w:sz w:val="22"/>
                <w:szCs w:val="22"/>
              </w:rPr>
            </w:pPr>
            <w:bookmarkStart w:id="61" w:name="h.jlwrlmv2w9rg" w:colFirst="0" w:colLast="0"/>
            <w:bookmarkEnd w:id="61"/>
            <w:r>
              <w:rPr>
                <w:sz w:val="22"/>
                <w:szCs w:val="22"/>
              </w:rPr>
              <w:t>Flexible Grouping</w:t>
            </w:r>
          </w:p>
          <w:p w:rsidR="00B97629" w:rsidRDefault="00B97629">
            <w:pPr>
              <w:pStyle w:val="Heading2"/>
              <w:numPr>
                <w:ilvl w:val="0"/>
                <w:numId w:val="54"/>
              </w:numPr>
              <w:tabs>
                <w:tab w:val="left" w:pos="1362"/>
              </w:tabs>
              <w:spacing w:line="345" w:lineRule="auto"/>
              <w:ind w:hanging="360"/>
              <w:contextualSpacing/>
              <w:rPr>
                <w:sz w:val="22"/>
                <w:szCs w:val="22"/>
              </w:rPr>
            </w:pPr>
            <w:bookmarkStart w:id="62" w:name="h.lzlj1vdh5ld0" w:colFirst="0" w:colLast="0"/>
            <w:bookmarkEnd w:id="62"/>
            <w:r>
              <w:rPr>
                <w:sz w:val="22"/>
                <w:szCs w:val="22"/>
              </w:rPr>
              <w:t>Teacher- Student Goal Setting</w:t>
            </w:r>
          </w:p>
          <w:p w:rsidR="00B97629" w:rsidRDefault="00B97629">
            <w:pPr>
              <w:pStyle w:val="Heading2"/>
              <w:numPr>
                <w:ilvl w:val="0"/>
                <w:numId w:val="54"/>
              </w:numPr>
              <w:tabs>
                <w:tab w:val="left" w:pos="1362"/>
              </w:tabs>
              <w:spacing w:line="345" w:lineRule="auto"/>
              <w:ind w:hanging="360"/>
              <w:contextualSpacing/>
              <w:rPr>
                <w:sz w:val="22"/>
                <w:szCs w:val="22"/>
              </w:rPr>
            </w:pPr>
            <w:bookmarkStart w:id="63" w:name="h.nwxjc5fdsq6s" w:colFirst="0" w:colLast="0"/>
            <w:bookmarkEnd w:id="63"/>
            <w:r>
              <w:rPr>
                <w:sz w:val="22"/>
                <w:szCs w:val="22"/>
              </w:rPr>
              <w:t>Technology Integration</w:t>
            </w:r>
          </w:p>
          <w:p w:rsidR="00B97629" w:rsidRDefault="00B97629">
            <w:pPr>
              <w:pStyle w:val="Heading2"/>
              <w:numPr>
                <w:ilvl w:val="0"/>
                <w:numId w:val="54"/>
              </w:numPr>
              <w:tabs>
                <w:tab w:val="left" w:pos="1362"/>
              </w:tabs>
              <w:spacing w:line="345" w:lineRule="auto"/>
              <w:ind w:hanging="360"/>
              <w:contextualSpacing/>
              <w:rPr>
                <w:sz w:val="22"/>
                <w:szCs w:val="22"/>
              </w:rPr>
            </w:pPr>
            <w:bookmarkStart w:id="64" w:name="h.oawihgnfinb8" w:colFirst="0" w:colLast="0"/>
            <w:bookmarkEnd w:id="64"/>
            <w:r>
              <w:rPr>
                <w:sz w:val="22"/>
                <w:szCs w:val="22"/>
              </w:rPr>
              <w:t>Centers</w:t>
            </w:r>
          </w:p>
        </w:tc>
        <w:tc>
          <w:tcPr>
            <w:tcW w:w="5348" w:type="dxa"/>
            <w:tcBorders>
              <w:top w:val="single" w:sz="4" w:space="0" w:color="000000"/>
              <w:left w:val="single" w:sz="4" w:space="0" w:color="000000"/>
              <w:bottom w:val="single" w:sz="4" w:space="0" w:color="000000"/>
              <w:right w:val="single" w:sz="4" w:space="0" w:color="000000"/>
            </w:tcBorders>
            <w:shd w:val="clear" w:color="auto" w:fill="FFFFB9"/>
          </w:tcPr>
          <w:p w:rsidR="00B97629" w:rsidRDefault="00B97629">
            <w:pPr>
              <w:pStyle w:val="Heading2"/>
              <w:numPr>
                <w:ilvl w:val="0"/>
                <w:numId w:val="54"/>
              </w:numPr>
              <w:tabs>
                <w:tab w:val="left" w:pos="1362"/>
              </w:tabs>
              <w:spacing w:line="345" w:lineRule="auto"/>
              <w:ind w:hanging="360"/>
              <w:contextualSpacing/>
              <w:rPr>
                <w:sz w:val="22"/>
                <w:szCs w:val="22"/>
              </w:rPr>
            </w:pPr>
            <w:bookmarkStart w:id="65" w:name="h.72ls50mfgbrm" w:colFirst="0" w:colLast="0"/>
            <w:bookmarkEnd w:id="65"/>
            <w:r>
              <w:rPr>
                <w:sz w:val="22"/>
                <w:szCs w:val="22"/>
              </w:rPr>
              <w:t>Response to Intervention</w:t>
            </w:r>
          </w:p>
          <w:p w:rsidR="00B97629" w:rsidRDefault="00B97629">
            <w:pPr>
              <w:pStyle w:val="Heading2"/>
              <w:tabs>
                <w:tab w:val="left" w:pos="1362"/>
              </w:tabs>
              <w:spacing w:line="345" w:lineRule="auto"/>
              <w:ind w:left="280"/>
            </w:pPr>
            <w:bookmarkStart w:id="66" w:name="h.gsyhuwbyqrxe" w:colFirst="0" w:colLast="0"/>
            <w:bookmarkEnd w:id="66"/>
            <w:r>
              <w:rPr>
                <w:sz w:val="22"/>
                <w:szCs w:val="22"/>
              </w:rPr>
              <w:t>High Level Strategies</w:t>
            </w:r>
          </w:p>
          <w:p w:rsidR="00B97629" w:rsidRDefault="00B97629">
            <w:pPr>
              <w:pStyle w:val="Heading2"/>
              <w:numPr>
                <w:ilvl w:val="0"/>
                <w:numId w:val="28"/>
              </w:numPr>
              <w:tabs>
                <w:tab w:val="left" w:pos="1362"/>
              </w:tabs>
              <w:spacing w:before="40" w:line="414" w:lineRule="auto"/>
              <w:ind w:hanging="360"/>
              <w:contextualSpacing/>
              <w:rPr>
                <w:sz w:val="22"/>
                <w:szCs w:val="22"/>
              </w:rPr>
            </w:pPr>
            <w:bookmarkStart w:id="67" w:name="h.nsxycv2pkqvw" w:colFirst="0" w:colLast="0"/>
            <w:bookmarkEnd w:id="67"/>
            <w:r>
              <w:rPr>
                <w:sz w:val="22"/>
                <w:szCs w:val="22"/>
              </w:rPr>
              <w:t xml:space="preserve">Multi- Step and Higher </w:t>
            </w:r>
            <w:proofErr w:type="gramStart"/>
            <w:r>
              <w:rPr>
                <w:sz w:val="22"/>
                <w:szCs w:val="22"/>
              </w:rPr>
              <w:t>Level  Math</w:t>
            </w:r>
            <w:proofErr w:type="gramEnd"/>
            <w:r>
              <w:rPr>
                <w:sz w:val="22"/>
                <w:szCs w:val="22"/>
              </w:rPr>
              <w:t xml:space="preserve"> Problems</w:t>
            </w:r>
          </w:p>
          <w:p w:rsidR="00B97629" w:rsidRDefault="00B97629">
            <w:pPr>
              <w:pStyle w:val="Heading2"/>
              <w:numPr>
                <w:ilvl w:val="0"/>
                <w:numId w:val="28"/>
              </w:numPr>
              <w:tabs>
                <w:tab w:val="left" w:pos="1362"/>
              </w:tabs>
              <w:spacing w:line="414" w:lineRule="auto"/>
              <w:ind w:hanging="360"/>
              <w:contextualSpacing/>
              <w:rPr>
                <w:sz w:val="22"/>
                <w:szCs w:val="22"/>
              </w:rPr>
            </w:pPr>
            <w:bookmarkStart w:id="68" w:name="h.a413rwg09fdd" w:colFirst="0" w:colLast="0"/>
            <w:bookmarkEnd w:id="68"/>
            <w:r>
              <w:rPr>
                <w:sz w:val="22"/>
                <w:szCs w:val="22"/>
              </w:rPr>
              <w:t>Enrich Problems</w:t>
            </w:r>
          </w:p>
          <w:p w:rsidR="00B97629" w:rsidRDefault="00B97629">
            <w:pPr>
              <w:pStyle w:val="Heading2"/>
              <w:numPr>
                <w:ilvl w:val="0"/>
                <w:numId w:val="28"/>
              </w:numPr>
              <w:tabs>
                <w:tab w:val="left" w:pos="1362"/>
              </w:tabs>
              <w:spacing w:line="345" w:lineRule="auto"/>
              <w:ind w:hanging="360"/>
              <w:contextualSpacing/>
            </w:pPr>
            <w:bookmarkStart w:id="69" w:name="h.3j1a3kzp76m" w:colFirst="0" w:colLast="0"/>
            <w:bookmarkEnd w:id="69"/>
            <w:r>
              <w:t>Extend Activities</w:t>
            </w:r>
          </w:p>
          <w:p w:rsidR="00B97629" w:rsidRDefault="00B97629">
            <w:pPr>
              <w:pStyle w:val="Heading2"/>
              <w:numPr>
                <w:ilvl w:val="0"/>
                <w:numId w:val="28"/>
              </w:numPr>
              <w:tabs>
                <w:tab w:val="left" w:pos="1362"/>
              </w:tabs>
              <w:spacing w:line="414" w:lineRule="auto"/>
              <w:ind w:hanging="360"/>
              <w:contextualSpacing/>
              <w:rPr>
                <w:sz w:val="22"/>
                <w:szCs w:val="22"/>
              </w:rPr>
            </w:pPr>
            <w:bookmarkStart w:id="70" w:name="h.n0um4y5i3ir6" w:colFirst="0" w:colLast="0"/>
            <w:bookmarkEnd w:id="70"/>
            <w:r>
              <w:rPr>
                <w:sz w:val="22"/>
                <w:szCs w:val="22"/>
              </w:rPr>
              <w:t>Centers</w:t>
            </w:r>
          </w:p>
          <w:p w:rsidR="00B97629" w:rsidRDefault="00B97629">
            <w:pPr>
              <w:pStyle w:val="Heading2"/>
              <w:numPr>
                <w:ilvl w:val="0"/>
                <w:numId w:val="28"/>
              </w:numPr>
              <w:tabs>
                <w:tab w:val="left" w:pos="1362"/>
              </w:tabs>
              <w:spacing w:line="414" w:lineRule="auto"/>
              <w:ind w:hanging="360"/>
              <w:contextualSpacing/>
              <w:rPr>
                <w:sz w:val="22"/>
                <w:szCs w:val="22"/>
              </w:rPr>
            </w:pPr>
            <w:bookmarkStart w:id="71" w:name="h.8n3l7h1vtgjo" w:colFirst="0" w:colLast="0"/>
            <w:bookmarkEnd w:id="71"/>
            <w:r>
              <w:rPr>
                <w:sz w:val="22"/>
                <w:szCs w:val="22"/>
              </w:rPr>
              <w:t>Student Driven Activities</w:t>
            </w:r>
          </w:p>
          <w:p w:rsidR="00B97629" w:rsidRDefault="00B97629">
            <w:pPr>
              <w:pStyle w:val="Heading2"/>
              <w:numPr>
                <w:ilvl w:val="0"/>
                <w:numId w:val="28"/>
              </w:numPr>
              <w:tabs>
                <w:tab w:val="left" w:pos="1362"/>
              </w:tabs>
              <w:spacing w:line="414" w:lineRule="auto"/>
              <w:ind w:hanging="360"/>
              <w:contextualSpacing/>
              <w:rPr>
                <w:sz w:val="22"/>
                <w:szCs w:val="22"/>
              </w:rPr>
            </w:pPr>
            <w:bookmarkStart w:id="72" w:name="h.z02e3oyy8tsc" w:colFirst="0" w:colLast="0"/>
            <w:bookmarkEnd w:id="72"/>
            <w:r>
              <w:rPr>
                <w:sz w:val="22"/>
                <w:szCs w:val="22"/>
              </w:rPr>
              <w:t>Student Choice Activities</w:t>
            </w:r>
          </w:p>
          <w:p w:rsidR="00B97629" w:rsidRDefault="00B97629">
            <w:pPr>
              <w:pStyle w:val="Heading2"/>
              <w:numPr>
                <w:ilvl w:val="0"/>
                <w:numId w:val="28"/>
              </w:numPr>
              <w:tabs>
                <w:tab w:val="left" w:pos="1362"/>
              </w:tabs>
              <w:ind w:hanging="360"/>
              <w:contextualSpacing/>
              <w:rPr>
                <w:sz w:val="22"/>
                <w:szCs w:val="22"/>
              </w:rPr>
            </w:pPr>
            <w:bookmarkStart w:id="73" w:name="h.sab7hnsdkgys" w:colFirst="0" w:colLast="0"/>
            <w:bookmarkEnd w:id="73"/>
            <w:r>
              <w:rPr>
                <w:sz w:val="22"/>
                <w:szCs w:val="22"/>
              </w:rPr>
              <w:t>Peer Tutoring</w:t>
            </w:r>
          </w:p>
        </w:tc>
      </w:tr>
      <w:tr w:rsidR="00847D17">
        <w:trPr>
          <w:trHeight w:val="1460"/>
        </w:trPr>
        <w:tc>
          <w:tcPr>
            <w:tcW w:w="1069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42"/>
              <w:ind w:left="102"/>
            </w:pPr>
            <w:r>
              <w:rPr>
                <w:b/>
                <w:sz w:val="22"/>
                <w:szCs w:val="22"/>
              </w:rPr>
              <w:t>Suggested activities for lesson plans:</w:t>
            </w:r>
          </w:p>
          <w:p w:rsidR="00847D17" w:rsidRDefault="00847D17">
            <w:pPr>
              <w:pStyle w:val="normal0"/>
              <w:spacing w:before="42"/>
              <w:ind w:left="102"/>
            </w:pPr>
          </w:p>
          <w:tbl>
            <w:tblPr>
              <w:tblStyle w:val="afe"/>
              <w:tblW w:w="1032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80"/>
              <w:gridCol w:w="5040"/>
            </w:tblGrid>
            <w:tr w:rsidR="00847D17">
              <w:tc>
                <w:tcPr>
                  <w:tcW w:w="5280" w:type="dxa"/>
                  <w:tcMar>
                    <w:top w:w="100" w:type="dxa"/>
                    <w:left w:w="100" w:type="dxa"/>
                    <w:bottom w:w="100" w:type="dxa"/>
                    <w:right w:w="100" w:type="dxa"/>
                  </w:tcMar>
                </w:tcPr>
                <w:p w:rsidR="00847D17" w:rsidRDefault="00AD7BF5">
                  <w:pPr>
                    <w:pStyle w:val="normal0"/>
                  </w:pPr>
                  <w:r>
                    <w:rPr>
                      <w:sz w:val="22"/>
                      <w:szCs w:val="22"/>
                    </w:rPr>
                    <w:t>Duck Pond</w:t>
                  </w:r>
                </w:p>
              </w:tc>
              <w:tc>
                <w:tcPr>
                  <w:tcW w:w="5040" w:type="dxa"/>
                  <w:tcMar>
                    <w:top w:w="100" w:type="dxa"/>
                    <w:left w:w="100" w:type="dxa"/>
                    <w:bottom w:w="100" w:type="dxa"/>
                    <w:right w:w="100" w:type="dxa"/>
                  </w:tcMar>
                </w:tcPr>
                <w:p w:rsidR="00847D17" w:rsidRDefault="00AD7BF5">
                  <w:pPr>
                    <w:pStyle w:val="normal0"/>
                  </w:pPr>
                  <w:r>
                    <w:rPr>
                      <w:sz w:val="22"/>
                      <w:szCs w:val="22"/>
                    </w:rPr>
                    <w:t>Drag each duck into a water tub one-by-one. Count each set and choose the correct number moving the sliders along the number line displayed</w:t>
                  </w:r>
                </w:p>
              </w:tc>
            </w:tr>
            <w:tr w:rsidR="00847D17">
              <w:tc>
                <w:tcPr>
                  <w:tcW w:w="5280" w:type="dxa"/>
                  <w:tcMar>
                    <w:top w:w="100" w:type="dxa"/>
                    <w:left w:w="100" w:type="dxa"/>
                    <w:bottom w:w="100" w:type="dxa"/>
                    <w:right w:w="100" w:type="dxa"/>
                  </w:tcMar>
                </w:tcPr>
                <w:p w:rsidR="00847D17" w:rsidRDefault="00AD7BF5">
                  <w:pPr>
                    <w:pStyle w:val="normal0"/>
                  </w:pPr>
                  <w:r>
                    <w:rPr>
                      <w:sz w:val="22"/>
                      <w:szCs w:val="22"/>
                    </w:rPr>
                    <w:t>How many Petals?</w:t>
                  </w:r>
                </w:p>
              </w:tc>
              <w:tc>
                <w:tcPr>
                  <w:tcW w:w="5040" w:type="dxa"/>
                  <w:tcMar>
                    <w:top w:w="100" w:type="dxa"/>
                    <w:left w:w="100" w:type="dxa"/>
                    <w:bottom w:w="100" w:type="dxa"/>
                    <w:right w:w="100" w:type="dxa"/>
                  </w:tcMar>
                </w:tcPr>
                <w:p w:rsidR="00847D17" w:rsidRDefault="00AD7BF5">
                  <w:pPr>
                    <w:pStyle w:val="normal0"/>
                  </w:pPr>
                  <w:r>
                    <w:rPr>
                      <w:sz w:val="22"/>
                      <w:szCs w:val="22"/>
                    </w:rPr>
                    <w:t>Have students add or subtract the petals and estimate the outcome</w:t>
                  </w:r>
                </w:p>
              </w:tc>
            </w:tr>
            <w:tr w:rsidR="00847D17">
              <w:tc>
                <w:tcPr>
                  <w:tcW w:w="5280" w:type="dxa"/>
                  <w:tcMar>
                    <w:top w:w="100" w:type="dxa"/>
                    <w:left w:w="100" w:type="dxa"/>
                    <w:bottom w:w="100" w:type="dxa"/>
                    <w:right w:w="100" w:type="dxa"/>
                  </w:tcMar>
                </w:tcPr>
                <w:p w:rsidR="00847D17" w:rsidRDefault="00AD7BF5">
                  <w:pPr>
                    <w:pStyle w:val="normal0"/>
                  </w:pPr>
                  <w:r>
                    <w:rPr>
                      <w:sz w:val="22"/>
                      <w:szCs w:val="22"/>
                    </w:rPr>
                    <w:t>Addition Stories</w:t>
                  </w:r>
                </w:p>
              </w:tc>
              <w:tc>
                <w:tcPr>
                  <w:tcW w:w="5040" w:type="dxa"/>
                  <w:tcMar>
                    <w:top w:w="100" w:type="dxa"/>
                    <w:left w:w="100" w:type="dxa"/>
                    <w:bottom w:w="100" w:type="dxa"/>
                    <w:right w:w="100" w:type="dxa"/>
                  </w:tcMar>
                </w:tcPr>
                <w:p w:rsidR="00847D17" w:rsidRDefault="00AD7BF5">
                  <w:pPr>
                    <w:pStyle w:val="normal0"/>
                  </w:pPr>
                  <w:r>
                    <w:rPr>
                      <w:sz w:val="22"/>
                      <w:szCs w:val="22"/>
                    </w:rPr>
                    <w:t>Create real addition stories involving their snack</w:t>
                  </w:r>
                </w:p>
              </w:tc>
            </w:tr>
          </w:tbl>
          <w:p w:rsidR="00847D17" w:rsidRDefault="00847D17">
            <w:pPr>
              <w:pStyle w:val="normal0"/>
              <w:spacing w:before="42"/>
              <w:ind w:left="102"/>
            </w:pPr>
          </w:p>
        </w:tc>
      </w:tr>
      <w:tr w:rsidR="00847D17">
        <w:trPr>
          <w:trHeight w:val="940"/>
        </w:trPr>
        <w:tc>
          <w:tcPr>
            <w:tcW w:w="1069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Teacher Notes:</w:t>
            </w:r>
          </w:p>
          <w:p w:rsidR="00847D17" w:rsidRDefault="00847D17">
            <w:pPr>
              <w:pStyle w:val="normal0"/>
              <w:spacing w:before="36"/>
              <w:ind w:left="102"/>
            </w:pPr>
          </w:p>
          <w:p w:rsidR="00847D17" w:rsidRDefault="00AD7BF5">
            <w:pPr>
              <w:pStyle w:val="normal0"/>
              <w:numPr>
                <w:ilvl w:val="0"/>
                <w:numId w:val="46"/>
              </w:numPr>
              <w:tabs>
                <w:tab w:val="left" w:pos="822"/>
              </w:tabs>
              <w:spacing w:before="36"/>
              <w:ind w:left="822"/>
            </w:pPr>
            <w:r>
              <w:rPr>
                <w:sz w:val="22"/>
                <w:szCs w:val="22"/>
              </w:rPr>
              <w:t>Integrate standards through morning meeting and calendar routines as applicable</w:t>
            </w:r>
          </w:p>
          <w:p w:rsidR="00847D17" w:rsidRDefault="00847D17">
            <w:pPr>
              <w:pStyle w:val="normal0"/>
              <w:tabs>
                <w:tab w:val="left" w:pos="822"/>
              </w:tabs>
              <w:spacing w:before="36"/>
            </w:pPr>
          </w:p>
        </w:tc>
      </w:tr>
    </w:tbl>
    <w:p w:rsidR="00AD7BF5" w:rsidRDefault="00AD7BF5" w:rsidP="00AD7BF5">
      <w:pPr>
        <w:pStyle w:val="normal0"/>
        <w:jc w:val="center"/>
      </w:pPr>
    </w:p>
    <w:p w:rsidR="00B97629" w:rsidRDefault="00B97629" w:rsidP="00AD7BF5">
      <w:pPr>
        <w:pStyle w:val="normal0"/>
        <w:jc w:val="center"/>
      </w:pPr>
    </w:p>
    <w:p w:rsidR="00B97629" w:rsidRDefault="00B97629" w:rsidP="00AD7BF5">
      <w:pPr>
        <w:pStyle w:val="normal0"/>
        <w:jc w:val="center"/>
      </w:pPr>
    </w:p>
    <w:p w:rsidR="00847D17" w:rsidRDefault="00AD7BF5" w:rsidP="00AD7BF5">
      <w:pPr>
        <w:pStyle w:val="normal0"/>
        <w:jc w:val="center"/>
      </w:pPr>
      <w:r>
        <w:lastRenderedPageBreak/>
        <w:t>OCEAN COUNTY MATHEMATICS CURRICULUM RESOURCES</w:t>
      </w:r>
    </w:p>
    <w:p w:rsidR="00847D17" w:rsidRDefault="00AD7BF5">
      <w:pPr>
        <w:pStyle w:val="normal0"/>
        <w:tabs>
          <w:tab w:val="left" w:pos="6742"/>
        </w:tabs>
        <w:spacing w:before="51"/>
        <w:ind w:left="220"/>
      </w:pPr>
      <w:r>
        <w:rPr>
          <w:rFonts w:ascii="Calibri" w:eastAsia="Calibri" w:hAnsi="Calibri" w:cs="Calibri"/>
          <w:b/>
        </w:rPr>
        <w:t xml:space="preserve">Math Domain: </w:t>
      </w:r>
      <w:r>
        <w:rPr>
          <w:rFonts w:ascii="Calibri" w:eastAsia="Calibri" w:hAnsi="Calibri" w:cs="Calibri"/>
        </w:rPr>
        <w:t>Operations and Algebraic Thinking</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Kindergarten</w:t>
      </w:r>
    </w:p>
    <w:p w:rsidR="00847D17" w:rsidRDefault="00847D17">
      <w:pPr>
        <w:pStyle w:val="normal0"/>
        <w:spacing w:before="6"/>
      </w:pPr>
    </w:p>
    <w:p w:rsidR="00847D17" w:rsidRDefault="00AD7BF5">
      <w:pPr>
        <w:pStyle w:val="Heading1"/>
      </w:pPr>
      <w:r>
        <w:t>Cluster:</w:t>
      </w:r>
    </w:p>
    <w:p w:rsidR="00847D17" w:rsidRDefault="00847D17">
      <w:pPr>
        <w:pStyle w:val="normal0"/>
      </w:pPr>
    </w:p>
    <w:p w:rsidR="00847D17" w:rsidRDefault="00AD7BF5">
      <w:pPr>
        <w:pStyle w:val="normal0"/>
        <w:numPr>
          <w:ilvl w:val="1"/>
          <w:numId w:val="56"/>
        </w:numPr>
        <w:tabs>
          <w:tab w:val="left" w:pos="940"/>
        </w:tabs>
        <w:spacing w:before="46"/>
        <w:ind w:left="1000" w:right="589" w:hanging="360"/>
      </w:pPr>
      <w:r>
        <w:rPr>
          <w:rFonts w:ascii="Calibri" w:eastAsia="Calibri" w:hAnsi="Calibri" w:cs="Calibri"/>
          <w:sz w:val="22"/>
          <w:szCs w:val="22"/>
        </w:rPr>
        <w:t>Understand addition as putting together and adding to, and understand subtraction as taking apart and taking from</w:t>
      </w:r>
    </w:p>
    <w:p w:rsidR="00847D17" w:rsidRDefault="00847D17">
      <w:pPr>
        <w:pStyle w:val="normal0"/>
      </w:pPr>
    </w:p>
    <w:p w:rsidR="00847D17" w:rsidRDefault="00AD7BF5">
      <w:pPr>
        <w:pStyle w:val="normal0"/>
        <w:spacing w:before="51"/>
        <w:ind w:left="220"/>
      </w:pPr>
      <w:r>
        <w:rPr>
          <w:rFonts w:ascii="Calibri" w:eastAsia="Calibri" w:hAnsi="Calibri" w:cs="Calibri"/>
          <w:b/>
        </w:rPr>
        <w:t xml:space="preserve">Content Standard: </w:t>
      </w:r>
      <w:r>
        <w:rPr>
          <w:rFonts w:ascii="Calibri" w:eastAsia="Calibri" w:hAnsi="Calibri" w:cs="Calibri"/>
        </w:rPr>
        <w:t>K.OA.1, K.OA.2, K.OA.3, K.OA.4, K.OA.5</w:t>
      </w:r>
    </w:p>
    <w:p w:rsidR="00847D17" w:rsidRDefault="00847D17">
      <w:pPr>
        <w:pStyle w:val="normal0"/>
      </w:pPr>
    </w:p>
    <w:tbl>
      <w:tblPr>
        <w:tblStyle w:val="aff0"/>
        <w:tblW w:w="10275" w:type="dxa"/>
        <w:tblInd w:w="-533" w:type="dxa"/>
        <w:tblLayout w:type="fixed"/>
        <w:tblLook w:val="0000"/>
      </w:tblPr>
      <w:tblGrid>
        <w:gridCol w:w="4860"/>
        <w:gridCol w:w="5415"/>
      </w:tblGrid>
      <w:tr w:rsidR="00847D17">
        <w:trPr>
          <w:trHeight w:val="280"/>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b/>
              </w:rPr>
              <w:t>Websites:</w:t>
            </w:r>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b/>
              </w:rPr>
              <w:t>Brief Description</w:t>
            </w:r>
          </w:p>
        </w:tc>
      </w:tr>
      <w:tr w:rsidR="00847D17" w:rsidTr="00B97629">
        <w:trPr>
          <w:trHeight w:val="683"/>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66">
              <w:r w:rsidR="00AD7BF5">
                <w:rPr>
                  <w:color w:val="0000FF"/>
                  <w:u w:val="single"/>
                </w:rPr>
                <w:t>http://more.starfall.com/</w:t>
              </w:r>
            </w:hyperlink>
            <w:hyperlink r:id="rId67"/>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Provides opportunities for practice with identifying</w:t>
            </w:r>
          </w:p>
          <w:p w:rsidR="00847D17" w:rsidRDefault="00AD7BF5">
            <w:pPr>
              <w:pStyle w:val="normal0"/>
              <w:ind w:left="102"/>
            </w:pPr>
            <w:proofErr w:type="gramStart"/>
            <w:r>
              <w:t>numbers</w:t>
            </w:r>
            <w:proofErr w:type="gramEnd"/>
            <w:r>
              <w:t>, counting, addition and subtraction.</w:t>
            </w:r>
          </w:p>
        </w:tc>
      </w:tr>
      <w:tr w:rsidR="00847D17" w:rsidTr="00B97629">
        <w:trPr>
          <w:trHeight w:val="692"/>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68">
              <w:r w:rsidR="00AD7BF5">
                <w:rPr>
                  <w:color w:val="0000FF"/>
                  <w:u w:val="single"/>
                </w:rPr>
                <w:t>http://www.bbc.co.uk/schools/laac/numb</w:t>
              </w:r>
            </w:hyperlink>
            <w:hyperlink r:id="rId69"/>
          </w:p>
          <w:p w:rsidR="00847D17" w:rsidRDefault="001F3926">
            <w:pPr>
              <w:pStyle w:val="normal0"/>
              <w:ind w:left="102"/>
            </w:pPr>
            <w:hyperlink r:id="rId70">
              <w:proofErr w:type="spellStart"/>
              <w:r w:rsidR="00AD7BF5">
                <w:rPr>
                  <w:color w:val="0000FF"/>
                  <w:u w:val="single"/>
                </w:rPr>
                <w:t>ers</w:t>
              </w:r>
              <w:proofErr w:type="spellEnd"/>
              <w:r w:rsidR="00AD7BF5">
                <w:rPr>
                  <w:color w:val="0000FF"/>
                  <w:u w:val="single"/>
                </w:rPr>
                <w:t>/ch1.shtml</w:t>
              </w:r>
            </w:hyperlink>
            <w:hyperlink r:id="rId71"/>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Provides addition and subtraction practice with open</w:t>
            </w:r>
          </w:p>
          <w:p w:rsidR="00847D17" w:rsidRDefault="00AD7BF5">
            <w:pPr>
              <w:pStyle w:val="normal0"/>
              <w:ind w:left="102"/>
            </w:pPr>
            <w:proofErr w:type="gramStart"/>
            <w:r>
              <w:t>number</w:t>
            </w:r>
            <w:proofErr w:type="gramEnd"/>
            <w:r>
              <w:t xml:space="preserve"> sentences.</w:t>
            </w:r>
          </w:p>
        </w:tc>
      </w:tr>
      <w:tr w:rsidR="00847D17" w:rsidTr="00B97629">
        <w:trPr>
          <w:trHeight w:val="584"/>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72">
              <w:r w:rsidR="00AD7BF5">
                <w:rPr>
                  <w:color w:val="0000FF"/>
                  <w:u w:val="single"/>
                </w:rPr>
                <w:t>http://www.drjean.org/</w:t>
              </w:r>
            </w:hyperlink>
            <w:hyperlink r:id="rId73"/>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Songs and finger plays relating to various math</w:t>
            </w:r>
          </w:p>
          <w:p w:rsidR="00847D17" w:rsidRDefault="00AD7BF5">
            <w:pPr>
              <w:pStyle w:val="normal0"/>
              <w:ind w:left="102"/>
            </w:pPr>
            <w:proofErr w:type="gramStart"/>
            <w:r>
              <w:t>concepts</w:t>
            </w:r>
            <w:proofErr w:type="gramEnd"/>
            <w:r>
              <w:t>.</w:t>
            </w:r>
          </w:p>
        </w:tc>
      </w:tr>
      <w:tr w:rsidR="00847D17" w:rsidTr="00B97629">
        <w:trPr>
          <w:trHeight w:val="863"/>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74">
              <w:r w:rsidR="00AD7BF5">
                <w:rPr>
                  <w:color w:val="0000FF"/>
                  <w:u w:val="single"/>
                </w:rPr>
                <w:t>www.internet4classrooms.com</w:t>
              </w:r>
            </w:hyperlink>
            <w:hyperlink r:id="rId75"/>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Offers resources for all grades including; links to</w:t>
            </w:r>
          </w:p>
          <w:p w:rsidR="00847D17" w:rsidRDefault="00AD7BF5">
            <w:pPr>
              <w:pStyle w:val="normal0"/>
              <w:ind w:left="102" w:right="481"/>
            </w:pPr>
            <w:proofErr w:type="gramStart"/>
            <w:r>
              <w:t>large</w:t>
            </w:r>
            <w:proofErr w:type="gramEnd"/>
            <w:r>
              <w:t xml:space="preserve"> math sites, interactive math activities, lesson plans, worksheet generators and more.</w:t>
            </w:r>
          </w:p>
        </w:tc>
      </w:tr>
      <w:tr w:rsidR="00847D17" w:rsidTr="00B97629">
        <w:trPr>
          <w:trHeight w:val="557"/>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76">
              <w:r w:rsidR="00AD7BF5">
                <w:rPr>
                  <w:color w:val="0000FF"/>
                  <w:u w:val="single"/>
                </w:rPr>
                <w:t>www.mathwire.com</w:t>
              </w:r>
            </w:hyperlink>
            <w:hyperlink r:id="rId77"/>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Provides a plethora of resources for teachers</w:t>
            </w:r>
          </w:p>
          <w:p w:rsidR="00847D17" w:rsidRDefault="00AD7BF5">
            <w:pPr>
              <w:pStyle w:val="normal0"/>
              <w:ind w:left="102"/>
            </w:pPr>
            <w:proofErr w:type="gramStart"/>
            <w:r>
              <w:t>including</w:t>
            </w:r>
            <w:proofErr w:type="gramEnd"/>
            <w:r>
              <w:t xml:space="preserve"> printable games and online games.</w:t>
            </w:r>
          </w:p>
        </w:tc>
      </w:tr>
      <w:tr w:rsidR="00847D17" w:rsidTr="00B97629">
        <w:trPr>
          <w:trHeight w:val="341"/>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78">
              <w:r w:rsidR="00AD7BF5">
                <w:rPr>
                  <w:color w:val="0000FF"/>
                  <w:u w:val="single"/>
                </w:rPr>
                <w:t>http://www.ixl.com/math/kindergarten</w:t>
              </w:r>
            </w:hyperlink>
            <w:hyperlink r:id="rId79"/>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Skills organized by categories for every grade level.</w:t>
            </w:r>
          </w:p>
        </w:tc>
      </w:tr>
      <w:tr w:rsidR="00847D17" w:rsidTr="00B97629">
        <w:trPr>
          <w:trHeight w:val="1178"/>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80">
              <w:r w:rsidR="00AD7BF5">
                <w:rPr>
                  <w:color w:val="0000FF"/>
                  <w:u w:val="single"/>
                </w:rPr>
                <w:t>http://nlvm.usu.edu/en/nav/vlibrary.html</w:t>
              </w:r>
            </w:hyperlink>
            <w:hyperlink r:id="rId81"/>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A library of interactive, web-based virtual</w:t>
            </w:r>
          </w:p>
          <w:p w:rsidR="00847D17" w:rsidRDefault="00AD7BF5">
            <w:pPr>
              <w:pStyle w:val="normal0"/>
              <w:ind w:left="102" w:right="148"/>
            </w:pPr>
            <w:proofErr w:type="spellStart"/>
            <w:proofErr w:type="gramStart"/>
            <w:r>
              <w:t>manipulatives</w:t>
            </w:r>
            <w:proofErr w:type="spellEnd"/>
            <w:proofErr w:type="gramEnd"/>
            <w:r>
              <w:t xml:space="preserve"> or concept tutorials, mostly in the form of Java applets, for mathematics instruction (K-12 emphasis).</w:t>
            </w:r>
          </w:p>
        </w:tc>
      </w:tr>
      <w:tr w:rsidR="00847D17">
        <w:trPr>
          <w:trHeight w:val="620"/>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82">
              <w:r w:rsidR="00AD7BF5">
                <w:rPr>
                  <w:color w:val="0000FF"/>
                  <w:u w:val="single"/>
                </w:rPr>
                <w:t>http://www.brainpopjr.com/math/</w:t>
              </w:r>
            </w:hyperlink>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Access several movie clips relating to every math</w:t>
            </w:r>
          </w:p>
          <w:p w:rsidR="00847D17" w:rsidRDefault="00AD7BF5">
            <w:pPr>
              <w:pStyle w:val="normal0"/>
              <w:ind w:left="102"/>
            </w:pPr>
            <w:proofErr w:type="gramStart"/>
            <w:r>
              <w:t>standard</w:t>
            </w:r>
            <w:proofErr w:type="gramEnd"/>
            <w:r>
              <w:t>.</w:t>
            </w:r>
          </w:p>
        </w:tc>
      </w:tr>
      <w:tr w:rsidR="00847D17">
        <w:trPr>
          <w:trHeight w:val="620"/>
        </w:trPr>
        <w:tc>
          <w:tcPr>
            <w:tcW w:w="4860"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83">
              <w:r w:rsidR="00AD7BF5">
                <w:rPr>
                  <w:color w:val="0000FF"/>
                  <w:u w:val="single"/>
                </w:rPr>
                <w:t>http://www.jumpstart.com/</w:t>
              </w:r>
            </w:hyperlink>
          </w:p>
        </w:tc>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t>Students count, add, subtract, make equations, make</w:t>
            </w:r>
          </w:p>
          <w:p w:rsidR="00847D17" w:rsidRDefault="00AD7BF5">
            <w:pPr>
              <w:pStyle w:val="normal0"/>
              <w:ind w:left="102"/>
            </w:pPr>
            <w:proofErr w:type="gramStart"/>
            <w:r>
              <w:t>patterns</w:t>
            </w:r>
            <w:proofErr w:type="gramEnd"/>
            <w:r>
              <w:t>, sort objects and solve problems.</w:t>
            </w:r>
          </w:p>
        </w:tc>
      </w:tr>
    </w:tbl>
    <w:tbl>
      <w:tblPr>
        <w:tblStyle w:val="aff1"/>
        <w:tblW w:w="10277" w:type="dxa"/>
        <w:tblInd w:w="-535" w:type="dxa"/>
        <w:tblLayout w:type="fixed"/>
        <w:tblLook w:val="0000"/>
      </w:tblPr>
      <w:tblGrid>
        <w:gridCol w:w="10277"/>
      </w:tblGrid>
      <w:tr w:rsidR="00847D17" w:rsidTr="00B97629">
        <w:trPr>
          <w:trHeight w:val="1511"/>
        </w:trPr>
        <w:tc>
          <w:tcPr>
            <w:tcW w:w="1027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b/>
              </w:rPr>
              <w:t>Math Literature:</w:t>
            </w:r>
          </w:p>
          <w:p w:rsidR="00847D17" w:rsidRDefault="00847D17">
            <w:pPr>
              <w:pStyle w:val="normal0"/>
              <w:ind w:left="102"/>
            </w:pPr>
          </w:p>
          <w:p w:rsidR="00847D17" w:rsidRDefault="00AD7BF5">
            <w:pPr>
              <w:pStyle w:val="normal0"/>
              <w:numPr>
                <w:ilvl w:val="0"/>
                <w:numId w:val="44"/>
              </w:numPr>
              <w:tabs>
                <w:tab w:val="left" w:pos="822"/>
              </w:tabs>
              <w:ind w:left="822"/>
            </w:pPr>
            <w:r>
              <w:rPr>
                <w:i/>
              </w:rPr>
              <w:t xml:space="preserve">This Old Man </w:t>
            </w:r>
            <w:r>
              <w:t>by Pam Adams</w:t>
            </w:r>
          </w:p>
          <w:p w:rsidR="00847D17" w:rsidRDefault="00AD7BF5">
            <w:pPr>
              <w:pStyle w:val="normal0"/>
              <w:numPr>
                <w:ilvl w:val="0"/>
                <w:numId w:val="44"/>
              </w:numPr>
              <w:tabs>
                <w:tab w:val="left" w:pos="822"/>
              </w:tabs>
              <w:spacing w:before="1"/>
              <w:ind w:left="822"/>
            </w:pPr>
            <w:r>
              <w:rPr>
                <w:i/>
              </w:rPr>
              <w:t xml:space="preserve">Remainder of One </w:t>
            </w:r>
            <w:r>
              <w:t xml:space="preserve">by </w:t>
            </w:r>
            <w:proofErr w:type="spellStart"/>
            <w:r>
              <w:t>Elinor</w:t>
            </w:r>
            <w:proofErr w:type="spellEnd"/>
            <w:r>
              <w:t xml:space="preserve"> J. </w:t>
            </w:r>
            <w:proofErr w:type="spellStart"/>
            <w:r>
              <w:t>Pinczes</w:t>
            </w:r>
            <w:proofErr w:type="spellEnd"/>
          </w:p>
          <w:p w:rsidR="00847D17" w:rsidRDefault="00AD7BF5" w:rsidP="00B97629">
            <w:pPr>
              <w:pStyle w:val="normal0"/>
              <w:numPr>
                <w:ilvl w:val="0"/>
                <w:numId w:val="44"/>
              </w:numPr>
              <w:tabs>
                <w:tab w:val="left" w:pos="822"/>
              </w:tabs>
              <w:ind w:left="822"/>
            </w:pPr>
            <w:r>
              <w:rPr>
                <w:i/>
              </w:rPr>
              <w:t xml:space="preserve">Domino Addition </w:t>
            </w:r>
            <w:r>
              <w:t>by Lynette Long</w:t>
            </w:r>
          </w:p>
        </w:tc>
      </w:tr>
      <w:tr w:rsidR="00847D17" w:rsidTr="00B97629">
        <w:trPr>
          <w:trHeight w:val="1466"/>
        </w:trPr>
        <w:tc>
          <w:tcPr>
            <w:tcW w:w="10277"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b/>
              </w:rPr>
              <w:t>Math Board/Card Games:</w:t>
            </w:r>
          </w:p>
          <w:p w:rsidR="00847D17" w:rsidRDefault="00847D17">
            <w:pPr>
              <w:pStyle w:val="normal0"/>
              <w:ind w:left="102"/>
            </w:pPr>
          </w:p>
          <w:p w:rsidR="00847D17" w:rsidRDefault="00AD7BF5">
            <w:pPr>
              <w:pStyle w:val="Heading3"/>
              <w:numPr>
                <w:ilvl w:val="0"/>
                <w:numId w:val="41"/>
              </w:numPr>
              <w:tabs>
                <w:tab w:val="left" w:pos="822"/>
              </w:tabs>
              <w:rPr>
                <w:i w:val="0"/>
              </w:rPr>
            </w:pPr>
            <w:r>
              <w:t>Dominoes</w:t>
            </w:r>
          </w:p>
          <w:p w:rsidR="00847D17" w:rsidRDefault="00AD7BF5">
            <w:pPr>
              <w:pStyle w:val="normal0"/>
              <w:numPr>
                <w:ilvl w:val="0"/>
                <w:numId w:val="41"/>
              </w:numPr>
              <w:tabs>
                <w:tab w:val="left" w:pos="822"/>
              </w:tabs>
              <w:ind w:left="822"/>
            </w:pPr>
            <w:r>
              <w:rPr>
                <w:i/>
              </w:rPr>
              <w:t xml:space="preserve">Addition and Subtraction Top-It </w:t>
            </w:r>
            <w:r>
              <w:t>(WAR)</w:t>
            </w:r>
          </w:p>
          <w:p w:rsidR="00847D17" w:rsidRDefault="00AD7BF5" w:rsidP="00B97629">
            <w:pPr>
              <w:pStyle w:val="normal0"/>
              <w:numPr>
                <w:ilvl w:val="0"/>
                <w:numId w:val="41"/>
              </w:numPr>
              <w:tabs>
                <w:tab w:val="left" w:pos="822"/>
              </w:tabs>
              <w:ind w:left="822"/>
            </w:pPr>
            <w:r>
              <w:rPr>
                <w:i/>
              </w:rPr>
              <w:t xml:space="preserve">Hi, Ho Cherry-O </w:t>
            </w:r>
            <w:r>
              <w:t>by Parker Brothers</w:t>
            </w:r>
          </w:p>
        </w:tc>
      </w:tr>
    </w:tbl>
    <w:p w:rsidR="00847D17" w:rsidRDefault="00AD7BF5">
      <w:pPr>
        <w:pStyle w:val="normal0"/>
      </w:pPr>
      <w:r>
        <w:br w:type="page"/>
      </w:r>
    </w:p>
    <w:tbl>
      <w:tblPr>
        <w:tblStyle w:val="aff5"/>
        <w:tblW w:w="10667" w:type="dxa"/>
        <w:tblInd w:w="-895" w:type="dxa"/>
        <w:tblLayout w:type="fixed"/>
        <w:tblLook w:val="0000"/>
      </w:tblPr>
      <w:tblGrid>
        <w:gridCol w:w="2192"/>
        <w:gridCol w:w="2775"/>
        <w:gridCol w:w="5700"/>
      </w:tblGrid>
      <w:tr w:rsidR="00847D17" w:rsidTr="00B97629">
        <w:trPr>
          <w:trHeight w:val="70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spacing w:before="37"/>
              <w:ind w:left="2510" w:right="2515"/>
              <w:jc w:val="center"/>
            </w:pPr>
            <w:r>
              <w:rPr>
                <w:rFonts w:ascii="Calibri" w:eastAsia="Calibri" w:hAnsi="Calibri" w:cs="Calibri"/>
                <w:b/>
                <w:color w:val="FFFFFF"/>
              </w:rPr>
              <w:lastRenderedPageBreak/>
              <w:t>OCEAN COUNTY MATHEMATICS CURRICULUM</w:t>
            </w:r>
          </w:p>
          <w:p w:rsidR="00847D17" w:rsidRDefault="00AD7BF5">
            <w:pPr>
              <w:pStyle w:val="normal0"/>
              <w:spacing w:before="40"/>
              <w:ind w:left="4081" w:right="4085"/>
              <w:jc w:val="center"/>
            </w:pPr>
            <w:r>
              <w:rPr>
                <w:rFonts w:ascii="Calibri" w:eastAsia="Calibri" w:hAnsi="Calibri" w:cs="Calibri"/>
                <w:b/>
                <w:color w:val="FFFFFF"/>
              </w:rPr>
              <w:t>Unit Overview</w:t>
            </w:r>
          </w:p>
        </w:tc>
      </w:tr>
      <w:tr w:rsidR="00847D17" w:rsidTr="00B97629">
        <w:trPr>
          <w:trHeight w:val="34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tabs>
                <w:tab w:val="left" w:pos="6717"/>
              </w:tabs>
              <w:spacing w:before="33"/>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Kindergarten</w:t>
            </w:r>
          </w:p>
        </w:tc>
      </w:tr>
      <w:tr w:rsidR="00847D17" w:rsidTr="00B97629">
        <w:trPr>
          <w:trHeight w:val="34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b/>
                <w:sz w:val="22"/>
                <w:szCs w:val="22"/>
              </w:rPr>
              <w:t xml:space="preserve">Domain (Unit Title): </w:t>
            </w:r>
            <w:r>
              <w:rPr>
                <w:sz w:val="22"/>
                <w:szCs w:val="22"/>
              </w:rPr>
              <w:t>Number and Operations in Base Ten</w:t>
            </w:r>
          </w:p>
        </w:tc>
      </w:tr>
      <w:tr w:rsidR="00847D17" w:rsidTr="00B97629">
        <w:trPr>
          <w:trHeight w:val="34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3"/>
              <w:ind w:left="102"/>
            </w:pPr>
            <w:r>
              <w:rPr>
                <w:b/>
                <w:sz w:val="22"/>
                <w:szCs w:val="22"/>
              </w:rPr>
              <w:t xml:space="preserve">Cluster: </w:t>
            </w:r>
            <w:r>
              <w:rPr>
                <w:sz w:val="22"/>
                <w:szCs w:val="22"/>
              </w:rPr>
              <w:t>K.NBT</w:t>
            </w:r>
          </w:p>
        </w:tc>
      </w:tr>
      <w:tr w:rsidR="00847D17" w:rsidTr="00B97629">
        <w:trPr>
          <w:trHeight w:val="390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Cluster Summary:</w:t>
            </w:r>
          </w:p>
          <w:p w:rsidR="00847D17" w:rsidRDefault="00AD7BF5">
            <w:pPr>
              <w:pStyle w:val="normal0"/>
              <w:numPr>
                <w:ilvl w:val="0"/>
                <w:numId w:val="39"/>
              </w:numPr>
              <w:tabs>
                <w:tab w:val="left" w:pos="822"/>
              </w:tabs>
              <w:spacing w:before="36"/>
              <w:ind w:left="822"/>
            </w:pPr>
            <w:r>
              <w:rPr>
                <w:sz w:val="22"/>
                <w:szCs w:val="22"/>
              </w:rPr>
              <w:t>Work with numbers 11-19 to gain foundations for place value.</w:t>
            </w:r>
          </w:p>
          <w:p w:rsidR="00847D17" w:rsidRDefault="00847D17">
            <w:pPr>
              <w:pStyle w:val="normal0"/>
              <w:spacing w:before="10"/>
            </w:pPr>
          </w:p>
          <w:p w:rsidR="00847D17" w:rsidRDefault="00AD7BF5">
            <w:pPr>
              <w:pStyle w:val="normal0"/>
              <w:ind w:left="102"/>
            </w:pPr>
            <w:r>
              <w:rPr>
                <w:b/>
                <w:sz w:val="22"/>
                <w:szCs w:val="22"/>
              </w:rPr>
              <w:t>Primary Interdisciplinary Connections:</w:t>
            </w:r>
          </w:p>
          <w:p w:rsidR="00847D17" w:rsidRDefault="00847D17">
            <w:pPr>
              <w:pStyle w:val="normal0"/>
              <w:spacing w:before="1"/>
            </w:pPr>
          </w:p>
          <w:tbl>
            <w:tblPr>
              <w:tblStyle w:val="aff2"/>
              <w:tblW w:w="943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7275"/>
            </w:tblGrid>
            <w:tr w:rsidR="00847D17">
              <w:tc>
                <w:tcPr>
                  <w:tcW w:w="2160" w:type="dxa"/>
                  <w:tcMar>
                    <w:top w:w="100" w:type="dxa"/>
                    <w:left w:w="100" w:type="dxa"/>
                    <w:bottom w:w="100" w:type="dxa"/>
                    <w:right w:w="100" w:type="dxa"/>
                  </w:tcMar>
                </w:tcPr>
                <w:p w:rsidR="00847D17" w:rsidRDefault="00AD7BF5">
                  <w:pPr>
                    <w:pStyle w:val="normal0"/>
                  </w:pPr>
                  <w:r>
                    <w:rPr>
                      <w:b/>
                      <w:sz w:val="22"/>
                      <w:szCs w:val="22"/>
                    </w:rPr>
                    <w:t>Science</w:t>
                  </w:r>
                </w:p>
              </w:tc>
              <w:tc>
                <w:tcPr>
                  <w:tcW w:w="7275" w:type="dxa"/>
                  <w:tcMar>
                    <w:top w:w="100" w:type="dxa"/>
                    <w:left w:w="100" w:type="dxa"/>
                    <w:bottom w:w="100" w:type="dxa"/>
                    <w:right w:w="100" w:type="dxa"/>
                  </w:tcMar>
                </w:tcPr>
                <w:p w:rsidR="00847D17" w:rsidRDefault="00AD7BF5">
                  <w:pPr>
                    <w:pStyle w:val="normal0"/>
                  </w:pPr>
                  <w:r>
                    <w:rPr>
                      <w:sz w:val="22"/>
                      <w:szCs w:val="22"/>
                    </w:rPr>
                    <w:t>weather patterns/temperature</w:t>
                  </w:r>
                </w:p>
              </w:tc>
            </w:tr>
            <w:tr w:rsidR="00847D17">
              <w:tc>
                <w:tcPr>
                  <w:tcW w:w="2160" w:type="dxa"/>
                  <w:tcMar>
                    <w:top w:w="100" w:type="dxa"/>
                    <w:left w:w="100" w:type="dxa"/>
                    <w:bottom w:w="100" w:type="dxa"/>
                    <w:right w:w="100" w:type="dxa"/>
                  </w:tcMar>
                </w:tcPr>
                <w:p w:rsidR="00847D17" w:rsidRDefault="00AD7BF5">
                  <w:pPr>
                    <w:pStyle w:val="normal0"/>
                  </w:pPr>
                  <w:r>
                    <w:rPr>
                      <w:b/>
                      <w:sz w:val="22"/>
                      <w:szCs w:val="22"/>
                    </w:rPr>
                    <w:t>Social Studies</w:t>
                  </w:r>
                </w:p>
              </w:tc>
              <w:tc>
                <w:tcPr>
                  <w:tcW w:w="7275" w:type="dxa"/>
                  <w:tcMar>
                    <w:top w:w="100" w:type="dxa"/>
                    <w:left w:w="100" w:type="dxa"/>
                    <w:bottom w:w="100" w:type="dxa"/>
                    <w:right w:w="100" w:type="dxa"/>
                  </w:tcMar>
                </w:tcPr>
                <w:p w:rsidR="00847D17" w:rsidRDefault="00AD7BF5">
                  <w:pPr>
                    <w:pStyle w:val="normal0"/>
                  </w:pPr>
                  <w:r>
                    <w:rPr>
                      <w:sz w:val="22"/>
                      <w:szCs w:val="22"/>
                    </w:rPr>
                    <w:t>dates/timelines/calendar</w:t>
                  </w:r>
                </w:p>
              </w:tc>
            </w:tr>
            <w:tr w:rsidR="00847D17">
              <w:tc>
                <w:tcPr>
                  <w:tcW w:w="2160" w:type="dxa"/>
                  <w:tcMar>
                    <w:top w:w="100" w:type="dxa"/>
                    <w:left w:w="100" w:type="dxa"/>
                    <w:bottom w:w="100" w:type="dxa"/>
                    <w:right w:w="100" w:type="dxa"/>
                  </w:tcMar>
                </w:tcPr>
                <w:p w:rsidR="00847D17" w:rsidRDefault="00AD7BF5">
                  <w:pPr>
                    <w:pStyle w:val="normal0"/>
                  </w:pPr>
                  <w:r>
                    <w:rPr>
                      <w:b/>
                      <w:sz w:val="22"/>
                      <w:szCs w:val="22"/>
                    </w:rPr>
                    <w:t>Language Arts</w:t>
                  </w:r>
                </w:p>
              </w:tc>
              <w:tc>
                <w:tcPr>
                  <w:tcW w:w="7275" w:type="dxa"/>
                  <w:tcMar>
                    <w:top w:w="100" w:type="dxa"/>
                    <w:left w:w="100" w:type="dxa"/>
                    <w:bottom w:w="100" w:type="dxa"/>
                    <w:right w:w="100" w:type="dxa"/>
                  </w:tcMar>
                </w:tcPr>
                <w:p w:rsidR="00847D17" w:rsidRDefault="00AD7BF5">
                  <w:pPr>
                    <w:pStyle w:val="normal0"/>
                  </w:pPr>
                  <w:r>
                    <w:rPr>
                      <w:sz w:val="22"/>
                      <w:szCs w:val="22"/>
                    </w:rPr>
                    <w:t>morning meeting/circle time</w:t>
                  </w:r>
                </w:p>
              </w:tc>
            </w:tr>
            <w:tr w:rsidR="00847D17">
              <w:tc>
                <w:tcPr>
                  <w:tcW w:w="2160" w:type="dxa"/>
                  <w:tcMar>
                    <w:top w:w="100" w:type="dxa"/>
                    <w:left w:w="100" w:type="dxa"/>
                    <w:bottom w:w="100" w:type="dxa"/>
                    <w:right w:w="100" w:type="dxa"/>
                  </w:tcMar>
                </w:tcPr>
                <w:p w:rsidR="00847D17" w:rsidRDefault="00AD7BF5">
                  <w:pPr>
                    <w:pStyle w:val="normal0"/>
                  </w:pPr>
                  <w:r>
                    <w:rPr>
                      <w:b/>
                      <w:sz w:val="22"/>
                      <w:szCs w:val="22"/>
                    </w:rPr>
                    <w:t>Technology</w:t>
                  </w:r>
                </w:p>
              </w:tc>
              <w:tc>
                <w:tcPr>
                  <w:tcW w:w="7275" w:type="dxa"/>
                  <w:tcMar>
                    <w:top w:w="100" w:type="dxa"/>
                    <w:left w:w="100" w:type="dxa"/>
                    <w:bottom w:w="100" w:type="dxa"/>
                    <w:right w:w="100" w:type="dxa"/>
                  </w:tcMar>
                </w:tcPr>
                <w:p w:rsidR="00847D17" w:rsidRDefault="00AD7BF5">
                  <w:pPr>
                    <w:pStyle w:val="normal0"/>
                  </w:pPr>
                  <w:r>
                    <w:rPr>
                      <w:sz w:val="22"/>
                      <w:szCs w:val="22"/>
                    </w:rPr>
                    <w:t>interactive games/classroom website/interactive whiteboard</w:t>
                  </w:r>
                </w:p>
              </w:tc>
            </w:tr>
          </w:tbl>
          <w:p w:rsidR="00847D17" w:rsidRDefault="001F3926">
            <w:pPr>
              <w:pStyle w:val="normal0"/>
              <w:spacing w:before="1"/>
            </w:pPr>
            <w:hyperlink r:id="rId84"/>
          </w:p>
          <w:p w:rsidR="00847D17" w:rsidRDefault="001F3926">
            <w:pPr>
              <w:pStyle w:val="normal0"/>
            </w:pPr>
            <w:hyperlink r:id="rId85"/>
          </w:p>
          <w:p w:rsidR="00847D17" w:rsidRDefault="00AD7BF5">
            <w:pPr>
              <w:pStyle w:val="normal0"/>
              <w:ind w:left="102"/>
            </w:pPr>
            <w:r>
              <w:rPr>
                <w:b/>
                <w:sz w:val="22"/>
                <w:szCs w:val="22"/>
              </w:rPr>
              <w:t>21</w:t>
            </w:r>
            <w:r>
              <w:rPr>
                <w:b/>
                <w:sz w:val="23"/>
                <w:szCs w:val="23"/>
                <w:vertAlign w:val="superscript"/>
              </w:rPr>
              <w:t xml:space="preserve">st </w:t>
            </w:r>
            <w:r>
              <w:rPr>
                <w:b/>
                <w:sz w:val="22"/>
                <w:szCs w:val="22"/>
              </w:rPr>
              <w:t>Century Themes:</w:t>
            </w:r>
          </w:p>
          <w:p w:rsidR="00847D17" w:rsidRDefault="00847D17">
            <w:pPr>
              <w:pStyle w:val="normal0"/>
              <w:spacing w:before="37"/>
            </w:pPr>
          </w:p>
          <w:tbl>
            <w:tblPr>
              <w:tblStyle w:val="aff3"/>
              <w:tblW w:w="939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7230"/>
            </w:tblGrid>
            <w:tr w:rsidR="00847D17">
              <w:tc>
                <w:tcPr>
                  <w:tcW w:w="2160" w:type="dxa"/>
                  <w:tcMar>
                    <w:top w:w="100" w:type="dxa"/>
                    <w:left w:w="100" w:type="dxa"/>
                    <w:bottom w:w="100" w:type="dxa"/>
                    <w:right w:w="100" w:type="dxa"/>
                  </w:tcMar>
                </w:tcPr>
                <w:p w:rsidR="00847D17" w:rsidRDefault="00AD7BF5">
                  <w:pPr>
                    <w:pStyle w:val="normal0"/>
                  </w:pPr>
                  <w:r>
                    <w:rPr>
                      <w:b/>
                      <w:sz w:val="22"/>
                      <w:szCs w:val="22"/>
                    </w:rPr>
                    <w:t>Global Awareness</w:t>
                  </w:r>
                </w:p>
              </w:tc>
              <w:tc>
                <w:tcPr>
                  <w:tcW w:w="7230" w:type="dxa"/>
                  <w:tcMar>
                    <w:top w:w="100" w:type="dxa"/>
                    <w:left w:w="100" w:type="dxa"/>
                    <w:bottom w:w="100" w:type="dxa"/>
                    <w:right w:w="100" w:type="dxa"/>
                  </w:tcMar>
                </w:tcPr>
                <w:p w:rsidR="00847D17" w:rsidRDefault="00AD7BF5">
                  <w:pPr>
                    <w:pStyle w:val="normal0"/>
                  </w:pPr>
                  <w:r>
                    <w:rPr>
                      <w:sz w:val="22"/>
                      <w:szCs w:val="22"/>
                    </w:rPr>
                    <w:t>Students work with word problems containing names of people and locations around the world to develop understanding of diverse cultures and lifestyles.</w:t>
                  </w:r>
                </w:p>
              </w:tc>
            </w:tr>
            <w:tr w:rsidR="00847D17">
              <w:tc>
                <w:tcPr>
                  <w:tcW w:w="2160" w:type="dxa"/>
                  <w:tcMar>
                    <w:top w:w="100" w:type="dxa"/>
                    <w:left w:w="100" w:type="dxa"/>
                    <w:bottom w:w="100" w:type="dxa"/>
                    <w:right w:w="100" w:type="dxa"/>
                  </w:tcMar>
                </w:tcPr>
                <w:p w:rsidR="00847D17" w:rsidRDefault="00AD7BF5">
                  <w:pPr>
                    <w:pStyle w:val="normal0"/>
                  </w:pPr>
                  <w:r>
                    <w:rPr>
                      <w:b/>
                      <w:sz w:val="22"/>
                      <w:szCs w:val="22"/>
                    </w:rPr>
                    <w:t>Financial Literacy</w:t>
                  </w:r>
                </w:p>
              </w:tc>
              <w:tc>
                <w:tcPr>
                  <w:tcW w:w="7230" w:type="dxa"/>
                  <w:tcMar>
                    <w:top w:w="100" w:type="dxa"/>
                    <w:left w:w="100" w:type="dxa"/>
                    <w:bottom w:w="100" w:type="dxa"/>
                    <w:right w:w="100" w:type="dxa"/>
                  </w:tcMar>
                </w:tcPr>
                <w:p w:rsidR="00847D17" w:rsidRDefault="00AD7BF5">
                  <w:pPr>
                    <w:pStyle w:val="normal0"/>
                  </w:pPr>
                  <w:r>
                    <w:rPr>
                      <w:sz w:val="22"/>
                      <w:szCs w:val="22"/>
                    </w:rPr>
                    <w:t>Students use place value skills to understand and make appropriate financial choices.</w:t>
                  </w:r>
                </w:p>
              </w:tc>
            </w:tr>
            <w:tr w:rsidR="00847D17">
              <w:tc>
                <w:tcPr>
                  <w:tcW w:w="2160" w:type="dxa"/>
                  <w:tcMar>
                    <w:top w:w="100" w:type="dxa"/>
                    <w:left w:w="100" w:type="dxa"/>
                    <w:bottom w:w="100" w:type="dxa"/>
                    <w:right w:w="100" w:type="dxa"/>
                  </w:tcMar>
                </w:tcPr>
                <w:p w:rsidR="00847D17" w:rsidRDefault="00AD7BF5">
                  <w:pPr>
                    <w:pStyle w:val="normal0"/>
                  </w:pPr>
                  <w:r>
                    <w:rPr>
                      <w:b/>
                      <w:sz w:val="22"/>
                      <w:szCs w:val="22"/>
                    </w:rPr>
                    <w:t>Communication</w:t>
                  </w:r>
                </w:p>
              </w:tc>
              <w:tc>
                <w:tcPr>
                  <w:tcW w:w="7230" w:type="dxa"/>
                  <w:tcMar>
                    <w:top w:w="100" w:type="dxa"/>
                    <w:left w:w="100" w:type="dxa"/>
                    <w:bottom w:w="100" w:type="dxa"/>
                    <w:right w:w="100" w:type="dxa"/>
                  </w:tcMar>
                </w:tcPr>
                <w:p w:rsidR="00847D17" w:rsidRDefault="00AD7BF5">
                  <w:pPr>
                    <w:pStyle w:val="normal0"/>
                  </w:pPr>
                  <w:r>
                    <w:rPr>
                      <w:sz w:val="22"/>
                      <w:szCs w:val="22"/>
                    </w:rPr>
                    <w:t>Students use mathematical arguments to articulate thoughts and ideas with peers and teachers.</w:t>
                  </w:r>
                </w:p>
              </w:tc>
            </w:tr>
          </w:tbl>
          <w:p w:rsidR="00847D17" w:rsidRDefault="00847D17">
            <w:pPr>
              <w:pStyle w:val="normal0"/>
              <w:spacing w:before="37"/>
            </w:pPr>
          </w:p>
          <w:p w:rsidR="00847D17" w:rsidRDefault="00AD7BF5">
            <w:pPr>
              <w:pStyle w:val="normal0"/>
              <w:spacing w:before="37"/>
            </w:pPr>
            <w:r>
              <w:rPr>
                <w:b/>
                <w:sz w:val="22"/>
                <w:szCs w:val="22"/>
              </w:rPr>
              <w:t>College and Career Readiness:</w:t>
            </w:r>
          </w:p>
          <w:p w:rsidR="00847D17" w:rsidRDefault="00847D17">
            <w:pPr>
              <w:pStyle w:val="normal0"/>
              <w:spacing w:before="37"/>
            </w:pPr>
          </w:p>
          <w:tbl>
            <w:tblPr>
              <w:tblStyle w:val="aff4"/>
              <w:tblW w:w="943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35"/>
            </w:tblGrid>
            <w:tr w:rsidR="00847D17">
              <w:tc>
                <w:tcPr>
                  <w:tcW w:w="9435" w:type="dxa"/>
                  <w:tcMar>
                    <w:top w:w="100" w:type="dxa"/>
                    <w:left w:w="100" w:type="dxa"/>
                    <w:bottom w:w="100" w:type="dxa"/>
                    <w:right w:w="100" w:type="dxa"/>
                  </w:tcMar>
                </w:tcPr>
                <w:p w:rsidR="00847D17" w:rsidRDefault="00AD7BF5">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847D17" w:rsidRDefault="001F3926">
            <w:pPr>
              <w:pStyle w:val="normal0"/>
              <w:spacing w:before="37"/>
            </w:pPr>
            <w:hyperlink r:id="rId86"/>
          </w:p>
        </w:tc>
      </w:tr>
      <w:tr w:rsidR="00847D17" w:rsidTr="00B97629">
        <w:trPr>
          <w:trHeight w:val="30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AD7BF5">
            <w:pPr>
              <w:pStyle w:val="normal0"/>
              <w:ind w:left="3981" w:right="3981"/>
              <w:jc w:val="center"/>
            </w:pPr>
            <w:r>
              <w:rPr>
                <w:rFonts w:ascii="Calibri" w:eastAsia="Calibri" w:hAnsi="Calibri" w:cs="Calibri"/>
                <w:b/>
                <w:color w:val="FFFFFF"/>
              </w:rPr>
              <w:t>Learning Targets</w:t>
            </w:r>
          </w:p>
        </w:tc>
      </w:tr>
      <w:tr w:rsidR="00847D17" w:rsidTr="00B97629">
        <w:trPr>
          <w:trHeight w:val="640"/>
        </w:trPr>
        <w:tc>
          <w:tcPr>
            <w:tcW w:w="10667"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1"/>
              <w:ind w:left="102"/>
            </w:pPr>
            <w:r>
              <w:rPr>
                <w:b/>
                <w:sz w:val="22"/>
                <w:szCs w:val="22"/>
              </w:rPr>
              <w:t>Content Standards</w:t>
            </w:r>
          </w:p>
        </w:tc>
      </w:tr>
      <w:tr w:rsidR="00847D17" w:rsidTr="00B97629">
        <w:trPr>
          <w:trHeight w:val="260"/>
        </w:trPr>
        <w:tc>
          <w:tcPr>
            <w:tcW w:w="219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2"/>
              <w:ind w:left="102"/>
            </w:pPr>
            <w:r>
              <w:rPr>
                <w:b/>
                <w:sz w:val="22"/>
                <w:szCs w:val="22"/>
              </w:rPr>
              <w:t>Number</w:t>
            </w:r>
          </w:p>
        </w:tc>
        <w:tc>
          <w:tcPr>
            <w:tcW w:w="84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2"/>
              <w:ind w:left="102"/>
            </w:pPr>
            <w:r>
              <w:rPr>
                <w:b/>
                <w:sz w:val="22"/>
                <w:szCs w:val="22"/>
              </w:rPr>
              <w:t>Common Core Standard for Mastery</w:t>
            </w:r>
          </w:p>
        </w:tc>
      </w:tr>
      <w:tr w:rsidR="00847D17" w:rsidTr="00B97629">
        <w:trPr>
          <w:trHeight w:val="580"/>
        </w:trPr>
        <w:tc>
          <w:tcPr>
            <w:tcW w:w="219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4"/>
              <w:ind w:left="102"/>
            </w:pPr>
            <w:r>
              <w:rPr>
                <w:sz w:val="22"/>
                <w:szCs w:val="22"/>
              </w:rPr>
              <w:lastRenderedPageBreak/>
              <w:t>K.NBT.1</w:t>
            </w:r>
          </w:p>
        </w:tc>
        <w:tc>
          <w:tcPr>
            <w:tcW w:w="84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40"/>
              <w:ind w:left="102" w:right="382"/>
            </w:pPr>
            <w:r>
              <w:rPr>
                <w:sz w:val="22"/>
                <w:szCs w:val="22"/>
              </w:rPr>
              <w:t>Compose and decompose numbers from 11 to 19 into a group of ten and one(s) and record each composition or decomposition through a drawing or equation. (e.g., 18 = 10 + 8). Understand that these numbers are composed of ten ones and one, two, three, four, five, six, seven, eight, or nine ones.</w:t>
            </w:r>
          </w:p>
        </w:tc>
      </w:tr>
      <w:tr w:rsidR="00847D17" w:rsidTr="00B97629">
        <w:trPr>
          <w:trHeight w:val="340"/>
        </w:trPr>
        <w:tc>
          <w:tcPr>
            <w:tcW w:w="219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Number</w:t>
            </w:r>
          </w:p>
        </w:tc>
        <w:tc>
          <w:tcPr>
            <w:tcW w:w="84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Common Core Standard for Introduction</w:t>
            </w:r>
          </w:p>
        </w:tc>
      </w:tr>
      <w:tr w:rsidR="00847D17" w:rsidTr="00B97629">
        <w:trPr>
          <w:trHeight w:val="340"/>
        </w:trPr>
        <w:tc>
          <w:tcPr>
            <w:tcW w:w="219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847D17">
            <w:pPr>
              <w:pStyle w:val="normal0"/>
            </w:pPr>
          </w:p>
        </w:tc>
        <w:tc>
          <w:tcPr>
            <w:tcW w:w="84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847D17">
            <w:pPr>
              <w:pStyle w:val="normal0"/>
            </w:pPr>
          </w:p>
        </w:tc>
      </w:tr>
      <w:tr w:rsidR="00847D17" w:rsidTr="00B97629">
        <w:trPr>
          <w:trHeight w:val="1740"/>
        </w:trPr>
        <w:tc>
          <w:tcPr>
            <w:tcW w:w="496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Essential Questions</w:t>
            </w:r>
          </w:p>
          <w:p w:rsidR="00847D17" w:rsidRDefault="00AD7BF5">
            <w:pPr>
              <w:pStyle w:val="normal0"/>
              <w:spacing w:before="9"/>
            </w:pPr>
            <w:r>
              <w:rPr>
                <w:i/>
                <w:sz w:val="22"/>
                <w:szCs w:val="22"/>
              </w:rPr>
              <w:t>Students will know…</w:t>
            </w:r>
          </w:p>
          <w:p w:rsidR="00847D17" w:rsidRDefault="00AD7BF5">
            <w:pPr>
              <w:pStyle w:val="normal0"/>
              <w:numPr>
                <w:ilvl w:val="0"/>
                <w:numId w:val="11"/>
              </w:numPr>
              <w:tabs>
                <w:tab w:val="left" w:pos="462"/>
              </w:tabs>
              <w:ind w:left="462" w:right="187"/>
            </w:pPr>
            <w:r>
              <w:rPr>
                <w:sz w:val="22"/>
                <w:szCs w:val="22"/>
              </w:rPr>
              <w:t>How can you represent the number 11? 12? 13? 14? 15? 16? 17? 18? 19?</w:t>
            </w:r>
          </w:p>
          <w:p w:rsidR="00847D17" w:rsidRDefault="00AD7BF5">
            <w:pPr>
              <w:pStyle w:val="normal0"/>
              <w:numPr>
                <w:ilvl w:val="0"/>
                <w:numId w:val="11"/>
              </w:numPr>
              <w:tabs>
                <w:tab w:val="left" w:pos="462"/>
              </w:tabs>
              <w:spacing w:before="38"/>
              <w:ind w:left="462" w:right="284"/>
            </w:pPr>
            <w:r>
              <w:rPr>
                <w:sz w:val="22"/>
                <w:szCs w:val="22"/>
              </w:rPr>
              <w:t>Why do we group numbers into tens and ones?</w:t>
            </w:r>
          </w:p>
        </w:tc>
        <w:tc>
          <w:tcPr>
            <w:tcW w:w="57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Enduring Understandings</w:t>
            </w:r>
          </w:p>
          <w:p w:rsidR="00847D17" w:rsidRDefault="00AD7BF5">
            <w:pPr>
              <w:pStyle w:val="normal0"/>
              <w:spacing w:before="37"/>
              <w:ind w:left="102"/>
            </w:pPr>
            <w:r>
              <w:rPr>
                <w:i/>
                <w:sz w:val="22"/>
                <w:szCs w:val="22"/>
              </w:rPr>
              <w:t>Students will understand that…</w:t>
            </w:r>
          </w:p>
          <w:p w:rsidR="00847D17" w:rsidRDefault="00AD7BF5">
            <w:pPr>
              <w:pStyle w:val="normal0"/>
              <w:numPr>
                <w:ilvl w:val="0"/>
                <w:numId w:val="9"/>
              </w:numPr>
              <w:tabs>
                <w:tab w:val="left" w:pos="462"/>
              </w:tabs>
              <w:spacing w:before="38"/>
              <w:ind w:left="462"/>
            </w:pPr>
            <w:proofErr w:type="gramStart"/>
            <w:r>
              <w:rPr>
                <w:sz w:val="22"/>
                <w:szCs w:val="22"/>
              </w:rPr>
              <w:t>numbers</w:t>
            </w:r>
            <w:proofErr w:type="gramEnd"/>
            <w:r>
              <w:rPr>
                <w:sz w:val="22"/>
                <w:szCs w:val="22"/>
              </w:rPr>
              <w:t xml:space="preserve"> can be represented in a variety of ways.</w:t>
            </w:r>
          </w:p>
          <w:p w:rsidR="00847D17" w:rsidRDefault="00AD7BF5">
            <w:pPr>
              <w:pStyle w:val="normal0"/>
              <w:numPr>
                <w:ilvl w:val="0"/>
                <w:numId w:val="9"/>
              </w:numPr>
              <w:tabs>
                <w:tab w:val="left" w:pos="462"/>
              </w:tabs>
              <w:spacing w:before="40"/>
              <w:ind w:left="462" w:right="126"/>
            </w:pPr>
            <w:proofErr w:type="gramStart"/>
            <w:r>
              <w:rPr>
                <w:sz w:val="22"/>
                <w:szCs w:val="22"/>
              </w:rPr>
              <w:t>numbers</w:t>
            </w:r>
            <w:proofErr w:type="gramEnd"/>
            <w:r>
              <w:rPr>
                <w:sz w:val="22"/>
                <w:szCs w:val="22"/>
              </w:rPr>
              <w:t xml:space="preserve"> greater than 9 (11-19) are grouped into a ten and one(s).</w:t>
            </w:r>
          </w:p>
        </w:tc>
      </w:tr>
      <w:tr w:rsidR="00847D17" w:rsidTr="00B97629">
        <w:trPr>
          <w:trHeight w:val="2000"/>
        </w:trPr>
        <w:tc>
          <w:tcPr>
            <w:tcW w:w="496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8"/>
              <w:ind w:left="102"/>
            </w:pPr>
            <w:r>
              <w:rPr>
                <w:i/>
                <w:sz w:val="22"/>
                <w:szCs w:val="22"/>
              </w:rPr>
              <w:t>Students will know…</w:t>
            </w:r>
          </w:p>
          <w:p w:rsidR="00847D17" w:rsidRDefault="00AD7BF5">
            <w:pPr>
              <w:pStyle w:val="normal0"/>
              <w:numPr>
                <w:ilvl w:val="0"/>
                <w:numId w:val="7"/>
              </w:numPr>
              <w:tabs>
                <w:tab w:val="left" w:pos="1362"/>
              </w:tabs>
              <w:spacing w:before="38"/>
              <w:ind w:left="1362" w:right="225"/>
            </w:pPr>
            <w:proofErr w:type="gramStart"/>
            <w:r>
              <w:rPr>
                <w:sz w:val="22"/>
                <w:szCs w:val="22"/>
              </w:rPr>
              <w:t>the</w:t>
            </w:r>
            <w:proofErr w:type="gramEnd"/>
            <w:r>
              <w:rPr>
                <w:sz w:val="22"/>
                <w:szCs w:val="22"/>
              </w:rPr>
              <w:t xml:space="preserve"> foundation of the base- ten system.</w:t>
            </w:r>
          </w:p>
        </w:tc>
        <w:tc>
          <w:tcPr>
            <w:tcW w:w="57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847D17" w:rsidRDefault="00AD7BF5">
            <w:pPr>
              <w:pStyle w:val="normal0"/>
              <w:spacing w:before="36"/>
              <w:ind w:left="102"/>
            </w:pPr>
            <w:r>
              <w:rPr>
                <w:b/>
                <w:sz w:val="22"/>
                <w:szCs w:val="22"/>
              </w:rPr>
              <w:t>Unit Objectives</w:t>
            </w:r>
          </w:p>
          <w:p w:rsidR="00847D17" w:rsidRDefault="00AD7BF5">
            <w:pPr>
              <w:pStyle w:val="normal0"/>
              <w:spacing w:before="38"/>
              <w:ind w:left="102"/>
            </w:pPr>
            <w:r>
              <w:rPr>
                <w:i/>
                <w:sz w:val="22"/>
                <w:szCs w:val="22"/>
              </w:rPr>
              <w:t>Students will be able to…</w:t>
            </w:r>
          </w:p>
          <w:p w:rsidR="00847D17" w:rsidRDefault="00AD7BF5">
            <w:pPr>
              <w:pStyle w:val="normal0"/>
              <w:numPr>
                <w:ilvl w:val="0"/>
                <w:numId w:val="6"/>
              </w:numPr>
              <w:tabs>
                <w:tab w:val="left" w:pos="1362"/>
              </w:tabs>
              <w:spacing w:before="38"/>
              <w:ind w:left="1362" w:right="312"/>
            </w:pPr>
            <w:proofErr w:type="gramStart"/>
            <w:r>
              <w:rPr>
                <w:sz w:val="22"/>
                <w:szCs w:val="22"/>
              </w:rPr>
              <w:t>compose</w:t>
            </w:r>
            <w:proofErr w:type="gramEnd"/>
            <w:r>
              <w:rPr>
                <w:sz w:val="22"/>
                <w:szCs w:val="22"/>
              </w:rPr>
              <w:t xml:space="preserve"> and decompose numbers from 11 to 19 into a group of ten and one(s) with or without </w:t>
            </w:r>
            <w:proofErr w:type="spellStart"/>
            <w:r>
              <w:rPr>
                <w:sz w:val="22"/>
                <w:szCs w:val="22"/>
              </w:rPr>
              <w:t>manipulatives</w:t>
            </w:r>
            <w:proofErr w:type="spellEnd"/>
            <w:r>
              <w:rPr>
                <w:sz w:val="22"/>
                <w:szCs w:val="22"/>
              </w:rPr>
              <w:t>.</w:t>
            </w:r>
          </w:p>
          <w:p w:rsidR="00847D17" w:rsidRDefault="00AD7BF5">
            <w:pPr>
              <w:pStyle w:val="normal0"/>
              <w:numPr>
                <w:ilvl w:val="0"/>
                <w:numId w:val="6"/>
              </w:numPr>
              <w:tabs>
                <w:tab w:val="left" w:pos="1362"/>
              </w:tabs>
              <w:spacing w:before="37"/>
              <w:ind w:left="1362" w:right="558"/>
            </w:pPr>
            <w:proofErr w:type="gramStart"/>
            <w:r>
              <w:rPr>
                <w:sz w:val="22"/>
                <w:szCs w:val="22"/>
              </w:rPr>
              <w:t>record</w:t>
            </w:r>
            <w:proofErr w:type="gramEnd"/>
            <w:r>
              <w:rPr>
                <w:sz w:val="22"/>
                <w:szCs w:val="22"/>
              </w:rPr>
              <w:t xml:space="preserve"> each composition or decomposition through a drawing or equation.</w:t>
            </w:r>
          </w:p>
        </w:tc>
      </w:tr>
    </w:tbl>
    <w:p w:rsidR="00AD7BF5" w:rsidRDefault="00AD7BF5">
      <w:pPr>
        <w:pStyle w:val="normal0"/>
        <w:spacing w:before="19"/>
      </w:pPr>
    </w:p>
    <w:tbl>
      <w:tblPr>
        <w:tblStyle w:val="aff7"/>
        <w:tblW w:w="10652" w:type="dxa"/>
        <w:tblInd w:w="-895" w:type="dxa"/>
        <w:tblLayout w:type="fixed"/>
        <w:tblLook w:val="0000"/>
      </w:tblPr>
      <w:tblGrid>
        <w:gridCol w:w="10652"/>
      </w:tblGrid>
      <w:tr w:rsidR="00847D17" w:rsidTr="00B97629">
        <w:trPr>
          <w:trHeight w:val="880"/>
        </w:trPr>
        <w:tc>
          <w:tcPr>
            <w:tcW w:w="10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847D17" w:rsidRDefault="00847D17">
            <w:pPr>
              <w:pStyle w:val="normal0"/>
              <w:spacing w:before="11"/>
            </w:pPr>
          </w:p>
          <w:p w:rsidR="00847D17" w:rsidRDefault="00AD7BF5">
            <w:pPr>
              <w:pStyle w:val="normal0"/>
              <w:ind w:left="2513" w:right="2520"/>
              <w:jc w:val="center"/>
            </w:pPr>
            <w:r>
              <w:rPr>
                <w:rFonts w:ascii="Calibri" w:eastAsia="Calibri" w:hAnsi="Calibri" w:cs="Calibri"/>
                <w:b/>
                <w:color w:val="FFFFFF"/>
              </w:rPr>
              <w:t>OCEAN COUNTY MATHEMATICS CURRICULUM</w:t>
            </w:r>
          </w:p>
          <w:p w:rsidR="00847D17" w:rsidRDefault="00AD7BF5">
            <w:pPr>
              <w:pStyle w:val="normal0"/>
              <w:ind w:left="3777" w:right="3779"/>
              <w:jc w:val="center"/>
            </w:pPr>
            <w:r>
              <w:rPr>
                <w:rFonts w:ascii="Calibri" w:eastAsia="Calibri" w:hAnsi="Calibri" w:cs="Calibri"/>
                <w:b/>
                <w:color w:val="FFFFFF"/>
              </w:rPr>
              <w:t>Evidence of Learning</w:t>
            </w:r>
          </w:p>
        </w:tc>
      </w:tr>
      <w:tr w:rsidR="00847D17" w:rsidTr="00B97629">
        <w:trPr>
          <w:trHeight w:val="1920"/>
        </w:trPr>
        <w:tc>
          <w:tcPr>
            <w:tcW w:w="10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Formative Assessments:</w:t>
            </w:r>
          </w:p>
          <w:p w:rsidR="00847D17" w:rsidRDefault="00AD7BF5">
            <w:pPr>
              <w:pStyle w:val="normal0"/>
              <w:numPr>
                <w:ilvl w:val="0"/>
                <w:numId w:val="4"/>
              </w:numPr>
              <w:tabs>
                <w:tab w:val="left" w:pos="354"/>
                <w:tab w:val="left" w:pos="4819"/>
              </w:tabs>
              <w:spacing w:before="77"/>
              <w:ind w:left="354"/>
            </w:pPr>
            <w:r>
              <w:rPr>
                <w:sz w:val="22"/>
                <w:szCs w:val="22"/>
              </w:rPr>
              <w:t>Teacher Observation</w:t>
            </w:r>
            <w:r>
              <w:rPr>
                <w:sz w:val="22"/>
                <w:szCs w:val="22"/>
              </w:rPr>
              <w:tab/>
            </w:r>
            <w:r>
              <w:rPr>
                <w:rFonts w:ascii="Noto Symbol" w:eastAsia="Noto Symbol" w:hAnsi="Noto Symbol" w:cs="Noto Symbol"/>
                <w:sz w:val="22"/>
                <w:szCs w:val="22"/>
              </w:rPr>
              <w:t xml:space="preserve">∙ </w:t>
            </w:r>
            <w:r>
              <w:rPr>
                <w:sz w:val="22"/>
                <w:szCs w:val="22"/>
              </w:rPr>
              <w:t>Games</w:t>
            </w:r>
          </w:p>
          <w:p w:rsidR="00847D17" w:rsidRDefault="00AD7BF5">
            <w:pPr>
              <w:pStyle w:val="normal0"/>
              <w:numPr>
                <w:ilvl w:val="0"/>
                <w:numId w:val="4"/>
              </w:numPr>
              <w:tabs>
                <w:tab w:val="left" w:pos="354"/>
                <w:tab w:val="left" w:pos="4819"/>
              </w:tabs>
              <w:spacing w:before="37"/>
              <w:ind w:left="354"/>
            </w:pPr>
            <w:r>
              <w:rPr>
                <w:sz w:val="22"/>
                <w:szCs w:val="22"/>
              </w:rPr>
              <w:t>Performance Assessment</w:t>
            </w:r>
            <w:r>
              <w:rPr>
                <w:sz w:val="22"/>
                <w:szCs w:val="22"/>
              </w:rPr>
              <w:tab/>
            </w:r>
            <w:r>
              <w:rPr>
                <w:rFonts w:ascii="Noto Symbol" w:eastAsia="Noto Symbol" w:hAnsi="Noto Symbol" w:cs="Noto Symbol"/>
                <w:sz w:val="22"/>
                <w:szCs w:val="22"/>
              </w:rPr>
              <w:t xml:space="preserve">∙ </w:t>
            </w:r>
            <w:r>
              <w:rPr>
                <w:sz w:val="22"/>
                <w:szCs w:val="22"/>
              </w:rPr>
              <w:t>Anecdotal Records</w:t>
            </w:r>
          </w:p>
          <w:p w:rsidR="00847D17" w:rsidRDefault="00AD7BF5">
            <w:pPr>
              <w:pStyle w:val="normal0"/>
              <w:numPr>
                <w:ilvl w:val="0"/>
                <w:numId w:val="4"/>
              </w:numPr>
              <w:tabs>
                <w:tab w:val="left" w:pos="354"/>
                <w:tab w:val="left" w:pos="4819"/>
              </w:tabs>
              <w:spacing w:before="40"/>
              <w:ind w:left="354"/>
            </w:pPr>
            <w:r>
              <w:rPr>
                <w:sz w:val="22"/>
                <w:szCs w:val="22"/>
              </w:rPr>
              <w:t>Exit Slips/Slate Assessment</w:t>
            </w:r>
            <w:r>
              <w:rPr>
                <w:sz w:val="22"/>
                <w:szCs w:val="22"/>
              </w:rPr>
              <w:tab/>
            </w:r>
            <w:r>
              <w:rPr>
                <w:rFonts w:ascii="Noto Symbol" w:eastAsia="Noto Symbol" w:hAnsi="Noto Symbol" w:cs="Noto Symbol"/>
                <w:sz w:val="22"/>
                <w:szCs w:val="22"/>
              </w:rPr>
              <w:t xml:space="preserve">∙ </w:t>
            </w:r>
            <w:r>
              <w:rPr>
                <w:sz w:val="22"/>
                <w:szCs w:val="22"/>
              </w:rPr>
              <w:t>Oral Assessment/Conferencing</w:t>
            </w:r>
          </w:p>
          <w:p w:rsidR="00847D17" w:rsidRDefault="00AD7BF5">
            <w:pPr>
              <w:pStyle w:val="normal0"/>
              <w:numPr>
                <w:ilvl w:val="0"/>
                <w:numId w:val="4"/>
              </w:numPr>
              <w:tabs>
                <w:tab w:val="left" w:pos="354"/>
                <w:tab w:val="left" w:pos="4819"/>
              </w:tabs>
              <w:spacing w:before="40"/>
              <w:ind w:left="354"/>
            </w:pPr>
            <w:r>
              <w:rPr>
                <w:sz w:val="22"/>
                <w:szCs w:val="22"/>
              </w:rPr>
              <w:t>Portfolios/Journals</w:t>
            </w:r>
            <w:r>
              <w:rPr>
                <w:sz w:val="22"/>
                <w:szCs w:val="22"/>
              </w:rPr>
              <w:tab/>
            </w:r>
            <w:r>
              <w:rPr>
                <w:rFonts w:ascii="Noto Symbol" w:eastAsia="Noto Symbol" w:hAnsi="Noto Symbol" w:cs="Noto Symbol"/>
                <w:sz w:val="22"/>
                <w:szCs w:val="22"/>
              </w:rPr>
              <w:t xml:space="preserve">∙ </w:t>
            </w:r>
            <w:r>
              <w:rPr>
                <w:sz w:val="22"/>
                <w:szCs w:val="22"/>
              </w:rPr>
              <w:t xml:space="preserve">Daily </w:t>
            </w:r>
            <w:proofErr w:type="spellStart"/>
            <w:r>
              <w:rPr>
                <w:sz w:val="22"/>
                <w:szCs w:val="22"/>
              </w:rPr>
              <w:t>Classwork</w:t>
            </w:r>
            <w:proofErr w:type="spellEnd"/>
          </w:p>
          <w:p w:rsidR="00847D17" w:rsidRDefault="00AD7BF5">
            <w:pPr>
              <w:pStyle w:val="normal0"/>
              <w:numPr>
                <w:ilvl w:val="0"/>
                <w:numId w:val="4"/>
              </w:numPr>
              <w:tabs>
                <w:tab w:val="left" w:pos="354"/>
              </w:tabs>
              <w:spacing w:before="37"/>
              <w:ind w:left="354"/>
            </w:pPr>
            <w:r>
              <w:rPr>
                <w:sz w:val="22"/>
                <w:szCs w:val="22"/>
              </w:rPr>
              <w:t>Pre-Assessment</w:t>
            </w:r>
          </w:p>
        </w:tc>
      </w:tr>
      <w:tr w:rsidR="00847D17" w:rsidTr="00B97629">
        <w:trPr>
          <w:trHeight w:val="1260"/>
        </w:trPr>
        <w:tc>
          <w:tcPr>
            <w:tcW w:w="10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Summative Assessments:</w:t>
            </w:r>
          </w:p>
          <w:p w:rsidR="00847D17" w:rsidRDefault="00AD7BF5">
            <w:pPr>
              <w:pStyle w:val="normal0"/>
              <w:numPr>
                <w:ilvl w:val="0"/>
                <w:numId w:val="2"/>
              </w:numPr>
              <w:tabs>
                <w:tab w:val="left" w:pos="462"/>
              </w:tabs>
              <w:spacing w:before="36"/>
              <w:ind w:left="462"/>
            </w:pPr>
            <w:r>
              <w:rPr>
                <w:sz w:val="22"/>
                <w:szCs w:val="22"/>
              </w:rPr>
              <w:t>Tests</w:t>
            </w:r>
          </w:p>
          <w:p w:rsidR="00847D17" w:rsidRDefault="00AD7BF5">
            <w:pPr>
              <w:pStyle w:val="normal0"/>
              <w:numPr>
                <w:ilvl w:val="0"/>
                <w:numId w:val="2"/>
              </w:numPr>
              <w:tabs>
                <w:tab w:val="left" w:pos="462"/>
              </w:tabs>
              <w:spacing w:before="37"/>
              <w:ind w:left="462"/>
            </w:pPr>
            <w:r>
              <w:rPr>
                <w:sz w:val="22"/>
                <w:szCs w:val="22"/>
              </w:rPr>
              <w:t>Quizzes</w:t>
            </w:r>
          </w:p>
          <w:p w:rsidR="00847D17" w:rsidRDefault="00AD7BF5">
            <w:pPr>
              <w:pStyle w:val="normal0"/>
              <w:numPr>
                <w:ilvl w:val="0"/>
                <w:numId w:val="2"/>
              </w:numPr>
              <w:tabs>
                <w:tab w:val="left" w:pos="462"/>
              </w:tabs>
              <w:spacing w:before="40"/>
              <w:ind w:left="462"/>
            </w:pPr>
            <w:r>
              <w:rPr>
                <w:sz w:val="22"/>
                <w:szCs w:val="22"/>
              </w:rPr>
              <w:t>National/State/District Assessments</w:t>
            </w:r>
          </w:p>
        </w:tc>
      </w:tr>
      <w:tr w:rsidR="00847D17" w:rsidTr="00B97629">
        <w:trPr>
          <w:trHeight w:val="1540"/>
        </w:trPr>
        <w:tc>
          <w:tcPr>
            <w:tcW w:w="10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Suggested Modifications (ELLs, Special Education, Gifted and Talented):</w:t>
            </w:r>
          </w:p>
          <w:p w:rsidR="00847D17" w:rsidRDefault="00AD7BF5">
            <w:pPr>
              <w:pStyle w:val="Heading2"/>
              <w:tabs>
                <w:tab w:val="left" w:pos="1362"/>
              </w:tabs>
              <w:spacing w:line="345" w:lineRule="auto"/>
              <w:ind w:left="280"/>
            </w:pPr>
            <w:bookmarkStart w:id="74" w:name="h.lxpgclr25gyv" w:colFirst="0" w:colLast="0"/>
            <w:bookmarkEnd w:id="74"/>
            <w:r>
              <w:t>Low Level Strategies</w:t>
            </w:r>
          </w:p>
          <w:p w:rsidR="00847D17" w:rsidRDefault="00AD7BF5">
            <w:pPr>
              <w:pStyle w:val="Heading2"/>
              <w:numPr>
                <w:ilvl w:val="0"/>
                <w:numId w:val="54"/>
              </w:numPr>
              <w:tabs>
                <w:tab w:val="left" w:pos="1362"/>
              </w:tabs>
              <w:spacing w:line="345" w:lineRule="auto"/>
              <w:ind w:hanging="360"/>
              <w:contextualSpacing/>
              <w:rPr>
                <w:sz w:val="22"/>
                <w:szCs w:val="22"/>
              </w:rPr>
            </w:pPr>
            <w:bookmarkStart w:id="75" w:name="h.4vyxkccvn9o9" w:colFirst="0" w:colLast="0"/>
            <w:bookmarkEnd w:id="75"/>
            <w:r>
              <w:rPr>
                <w:sz w:val="22"/>
                <w:szCs w:val="22"/>
              </w:rPr>
              <w:t xml:space="preserve">Modified </w:t>
            </w:r>
            <w:proofErr w:type="spellStart"/>
            <w:r>
              <w:rPr>
                <w:sz w:val="22"/>
                <w:szCs w:val="22"/>
              </w:rPr>
              <w:t>Classwork</w:t>
            </w:r>
            <w:proofErr w:type="spellEnd"/>
            <w:r>
              <w:rPr>
                <w:sz w:val="22"/>
                <w:szCs w:val="22"/>
              </w:rPr>
              <w:t xml:space="preserve"> and Homework Assignments</w:t>
            </w:r>
          </w:p>
          <w:p w:rsidR="00847D17" w:rsidRDefault="00AD7BF5">
            <w:pPr>
              <w:pStyle w:val="Heading2"/>
              <w:numPr>
                <w:ilvl w:val="0"/>
                <w:numId w:val="54"/>
              </w:numPr>
              <w:tabs>
                <w:tab w:val="left" w:pos="1362"/>
              </w:tabs>
              <w:spacing w:line="345" w:lineRule="auto"/>
              <w:ind w:hanging="360"/>
              <w:contextualSpacing/>
              <w:rPr>
                <w:sz w:val="22"/>
                <w:szCs w:val="22"/>
              </w:rPr>
            </w:pPr>
            <w:bookmarkStart w:id="76" w:name="h.ykbfviizpuwr" w:colFirst="0" w:colLast="0"/>
            <w:bookmarkEnd w:id="76"/>
            <w:r>
              <w:rPr>
                <w:sz w:val="22"/>
                <w:szCs w:val="22"/>
              </w:rPr>
              <w:t>Teacher Tutoring</w:t>
            </w:r>
          </w:p>
          <w:p w:rsidR="00847D17" w:rsidRDefault="00AD7BF5">
            <w:pPr>
              <w:pStyle w:val="Heading2"/>
              <w:numPr>
                <w:ilvl w:val="0"/>
                <w:numId w:val="54"/>
              </w:numPr>
              <w:tabs>
                <w:tab w:val="left" w:pos="1362"/>
              </w:tabs>
              <w:spacing w:line="345" w:lineRule="auto"/>
              <w:ind w:hanging="360"/>
              <w:contextualSpacing/>
              <w:rPr>
                <w:sz w:val="22"/>
                <w:szCs w:val="22"/>
              </w:rPr>
            </w:pPr>
            <w:bookmarkStart w:id="77" w:name="h.95hdrvg2yxtq" w:colFirst="0" w:colLast="0"/>
            <w:bookmarkEnd w:id="77"/>
            <w:r>
              <w:rPr>
                <w:sz w:val="22"/>
                <w:szCs w:val="22"/>
              </w:rPr>
              <w:t>Parent- Teacher Communication</w:t>
            </w:r>
          </w:p>
          <w:p w:rsidR="00847D17" w:rsidRDefault="00AD7BF5">
            <w:pPr>
              <w:pStyle w:val="Heading2"/>
              <w:numPr>
                <w:ilvl w:val="0"/>
                <w:numId w:val="54"/>
              </w:numPr>
              <w:tabs>
                <w:tab w:val="left" w:pos="1362"/>
              </w:tabs>
              <w:spacing w:line="345" w:lineRule="auto"/>
              <w:ind w:hanging="360"/>
              <w:contextualSpacing/>
              <w:rPr>
                <w:sz w:val="22"/>
                <w:szCs w:val="22"/>
              </w:rPr>
            </w:pPr>
            <w:bookmarkStart w:id="78" w:name="h.an33vxmeed" w:colFirst="0" w:colLast="0"/>
            <w:bookmarkEnd w:id="78"/>
            <w:r>
              <w:rPr>
                <w:sz w:val="22"/>
                <w:szCs w:val="22"/>
              </w:rPr>
              <w:t>Anchor Charts and Visual Aids</w:t>
            </w:r>
          </w:p>
          <w:p w:rsidR="00847D17" w:rsidRDefault="00AD7BF5">
            <w:pPr>
              <w:pStyle w:val="Heading2"/>
              <w:numPr>
                <w:ilvl w:val="0"/>
                <w:numId w:val="54"/>
              </w:numPr>
              <w:tabs>
                <w:tab w:val="left" w:pos="1362"/>
              </w:tabs>
              <w:spacing w:line="345" w:lineRule="auto"/>
              <w:ind w:hanging="360"/>
              <w:contextualSpacing/>
              <w:rPr>
                <w:sz w:val="22"/>
                <w:szCs w:val="22"/>
              </w:rPr>
            </w:pPr>
            <w:bookmarkStart w:id="79" w:name="h.v3fwv5r7iu3e" w:colFirst="0" w:colLast="0"/>
            <w:bookmarkEnd w:id="79"/>
            <w:r>
              <w:rPr>
                <w:sz w:val="22"/>
                <w:szCs w:val="22"/>
              </w:rPr>
              <w:t>Flexible Grouping</w:t>
            </w:r>
          </w:p>
          <w:p w:rsidR="00847D17" w:rsidRDefault="00AD7BF5">
            <w:pPr>
              <w:pStyle w:val="Heading2"/>
              <w:numPr>
                <w:ilvl w:val="0"/>
                <w:numId w:val="54"/>
              </w:numPr>
              <w:tabs>
                <w:tab w:val="left" w:pos="1362"/>
              </w:tabs>
              <w:spacing w:line="345" w:lineRule="auto"/>
              <w:ind w:hanging="360"/>
              <w:contextualSpacing/>
              <w:rPr>
                <w:sz w:val="22"/>
                <w:szCs w:val="22"/>
              </w:rPr>
            </w:pPr>
            <w:bookmarkStart w:id="80" w:name="h.ee0shk75nun2" w:colFirst="0" w:colLast="0"/>
            <w:bookmarkEnd w:id="80"/>
            <w:r>
              <w:rPr>
                <w:sz w:val="22"/>
                <w:szCs w:val="22"/>
              </w:rPr>
              <w:t>Teacher- Student Goal Setting</w:t>
            </w:r>
          </w:p>
          <w:p w:rsidR="00847D17" w:rsidRDefault="00AD7BF5">
            <w:pPr>
              <w:pStyle w:val="Heading2"/>
              <w:numPr>
                <w:ilvl w:val="0"/>
                <w:numId w:val="54"/>
              </w:numPr>
              <w:tabs>
                <w:tab w:val="left" w:pos="1362"/>
              </w:tabs>
              <w:spacing w:line="345" w:lineRule="auto"/>
              <w:ind w:hanging="360"/>
              <w:contextualSpacing/>
              <w:rPr>
                <w:sz w:val="22"/>
                <w:szCs w:val="22"/>
              </w:rPr>
            </w:pPr>
            <w:bookmarkStart w:id="81" w:name="h.gt3xnjpkh6lu" w:colFirst="0" w:colLast="0"/>
            <w:bookmarkEnd w:id="81"/>
            <w:r>
              <w:rPr>
                <w:sz w:val="22"/>
                <w:szCs w:val="22"/>
              </w:rPr>
              <w:lastRenderedPageBreak/>
              <w:t>Technology Integration</w:t>
            </w:r>
          </w:p>
          <w:p w:rsidR="00847D17" w:rsidRDefault="00AD7BF5">
            <w:pPr>
              <w:pStyle w:val="Heading2"/>
              <w:numPr>
                <w:ilvl w:val="0"/>
                <w:numId w:val="54"/>
              </w:numPr>
              <w:tabs>
                <w:tab w:val="left" w:pos="1362"/>
              </w:tabs>
              <w:spacing w:line="345" w:lineRule="auto"/>
              <w:ind w:hanging="360"/>
              <w:contextualSpacing/>
              <w:rPr>
                <w:sz w:val="22"/>
                <w:szCs w:val="22"/>
              </w:rPr>
            </w:pPr>
            <w:bookmarkStart w:id="82" w:name="h.gv0rlfbwzlur" w:colFirst="0" w:colLast="0"/>
            <w:bookmarkEnd w:id="82"/>
            <w:r>
              <w:rPr>
                <w:sz w:val="22"/>
                <w:szCs w:val="22"/>
              </w:rPr>
              <w:t>Centers</w:t>
            </w:r>
          </w:p>
          <w:p w:rsidR="00847D17" w:rsidRDefault="00AD7BF5">
            <w:pPr>
              <w:pStyle w:val="Heading2"/>
              <w:numPr>
                <w:ilvl w:val="0"/>
                <w:numId w:val="54"/>
              </w:numPr>
              <w:tabs>
                <w:tab w:val="left" w:pos="1362"/>
              </w:tabs>
              <w:spacing w:line="345" w:lineRule="auto"/>
              <w:ind w:hanging="360"/>
              <w:contextualSpacing/>
              <w:rPr>
                <w:sz w:val="22"/>
                <w:szCs w:val="22"/>
              </w:rPr>
            </w:pPr>
            <w:bookmarkStart w:id="83" w:name="h.sb6wy1esp2nj" w:colFirst="0" w:colLast="0"/>
            <w:bookmarkEnd w:id="83"/>
            <w:r>
              <w:rPr>
                <w:sz w:val="22"/>
                <w:szCs w:val="22"/>
              </w:rPr>
              <w:t>Response to Intervention</w:t>
            </w:r>
          </w:p>
          <w:p w:rsidR="00847D17" w:rsidRDefault="00AD7BF5">
            <w:pPr>
              <w:pStyle w:val="Heading2"/>
              <w:tabs>
                <w:tab w:val="left" w:pos="1362"/>
              </w:tabs>
              <w:spacing w:line="345" w:lineRule="auto"/>
              <w:ind w:left="280"/>
            </w:pPr>
            <w:bookmarkStart w:id="84" w:name="h.vnct79gjxbqi" w:colFirst="0" w:colLast="0"/>
            <w:bookmarkEnd w:id="84"/>
            <w:r>
              <w:rPr>
                <w:sz w:val="22"/>
                <w:szCs w:val="22"/>
              </w:rPr>
              <w:t>High Level Strategies</w:t>
            </w:r>
          </w:p>
          <w:p w:rsidR="00847D17" w:rsidRDefault="00AD7BF5">
            <w:pPr>
              <w:pStyle w:val="Heading2"/>
              <w:numPr>
                <w:ilvl w:val="0"/>
                <w:numId w:val="28"/>
              </w:numPr>
              <w:tabs>
                <w:tab w:val="left" w:pos="1362"/>
              </w:tabs>
              <w:spacing w:before="40" w:line="414" w:lineRule="auto"/>
              <w:ind w:hanging="360"/>
              <w:contextualSpacing/>
              <w:rPr>
                <w:sz w:val="22"/>
                <w:szCs w:val="22"/>
              </w:rPr>
            </w:pPr>
            <w:bookmarkStart w:id="85" w:name="h.1p2g3rmynxdu" w:colFirst="0" w:colLast="0"/>
            <w:bookmarkEnd w:id="85"/>
            <w:r>
              <w:rPr>
                <w:sz w:val="22"/>
                <w:szCs w:val="22"/>
              </w:rPr>
              <w:t xml:space="preserve">Multi- Step and Higher </w:t>
            </w:r>
            <w:proofErr w:type="gramStart"/>
            <w:r>
              <w:rPr>
                <w:sz w:val="22"/>
                <w:szCs w:val="22"/>
              </w:rPr>
              <w:t>Level  Math</w:t>
            </w:r>
            <w:proofErr w:type="gramEnd"/>
            <w:r>
              <w:rPr>
                <w:sz w:val="22"/>
                <w:szCs w:val="22"/>
              </w:rPr>
              <w:t xml:space="preserve"> Problems</w:t>
            </w:r>
          </w:p>
          <w:p w:rsidR="00847D17" w:rsidRDefault="00AD7BF5">
            <w:pPr>
              <w:pStyle w:val="Heading2"/>
              <w:numPr>
                <w:ilvl w:val="0"/>
                <w:numId w:val="28"/>
              </w:numPr>
              <w:tabs>
                <w:tab w:val="left" w:pos="1362"/>
              </w:tabs>
              <w:spacing w:line="414" w:lineRule="auto"/>
              <w:ind w:hanging="360"/>
              <w:contextualSpacing/>
              <w:rPr>
                <w:sz w:val="22"/>
                <w:szCs w:val="22"/>
              </w:rPr>
            </w:pPr>
            <w:bookmarkStart w:id="86" w:name="h.g1a09xbnnv46" w:colFirst="0" w:colLast="0"/>
            <w:bookmarkEnd w:id="86"/>
            <w:r>
              <w:rPr>
                <w:sz w:val="22"/>
                <w:szCs w:val="22"/>
              </w:rPr>
              <w:t>Enrich Problems</w:t>
            </w:r>
          </w:p>
          <w:p w:rsidR="00847D17" w:rsidRDefault="00AD7BF5">
            <w:pPr>
              <w:pStyle w:val="Heading2"/>
              <w:numPr>
                <w:ilvl w:val="0"/>
                <w:numId w:val="28"/>
              </w:numPr>
              <w:tabs>
                <w:tab w:val="left" w:pos="1362"/>
              </w:tabs>
              <w:spacing w:line="345" w:lineRule="auto"/>
              <w:ind w:hanging="360"/>
              <w:contextualSpacing/>
            </w:pPr>
            <w:bookmarkStart w:id="87" w:name="h.mdlah78i43i3" w:colFirst="0" w:colLast="0"/>
            <w:bookmarkEnd w:id="87"/>
            <w:r>
              <w:t>Extend Activities</w:t>
            </w:r>
          </w:p>
          <w:p w:rsidR="00847D17" w:rsidRDefault="00AD7BF5">
            <w:pPr>
              <w:pStyle w:val="Heading2"/>
              <w:numPr>
                <w:ilvl w:val="0"/>
                <w:numId w:val="28"/>
              </w:numPr>
              <w:tabs>
                <w:tab w:val="left" w:pos="1362"/>
              </w:tabs>
              <w:spacing w:line="414" w:lineRule="auto"/>
              <w:ind w:hanging="360"/>
              <w:contextualSpacing/>
              <w:rPr>
                <w:sz w:val="22"/>
                <w:szCs w:val="22"/>
              </w:rPr>
            </w:pPr>
            <w:bookmarkStart w:id="88" w:name="h.atuxgxs2f3an" w:colFirst="0" w:colLast="0"/>
            <w:bookmarkEnd w:id="88"/>
            <w:r>
              <w:rPr>
                <w:sz w:val="22"/>
                <w:szCs w:val="22"/>
              </w:rPr>
              <w:t>Centers</w:t>
            </w:r>
          </w:p>
          <w:p w:rsidR="00847D17" w:rsidRDefault="00AD7BF5">
            <w:pPr>
              <w:pStyle w:val="Heading2"/>
              <w:numPr>
                <w:ilvl w:val="0"/>
                <w:numId w:val="28"/>
              </w:numPr>
              <w:tabs>
                <w:tab w:val="left" w:pos="1362"/>
              </w:tabs>
              <w:spacing w:line="414" w:lineRule="auto"/>
              <w:ind w:hanging="360"/>
              <w:contextualSpacing/>
              <w:rPr>
                <w:sz w:val="22"/>
                <w:szCs w:val="22"/>
              </w:rPr>
            </w:pPr>
            <w:bookmarkStart w:id="89" w:name="h.nexj5th1vtbc" w:colFirst="0" w:colLast="0"/>
            <w:bookmarkEnd w:id="89"/>
            <w:r>
              <w:rPr>
                <w:sz w:val="22"/>
                <w:szCs w:val="22"/>
              </w:rPr>
              <w:t>Student Driven Activities</w:t>
            </w:r>
          </w:p>
          <w:p w:rsidR="00847D17" w:rsidRDefault="00AD7BF5">
            <w:pPr>
              <w:pStyle w:val="Heading2"/>
              <w:numPr>
                <w:ilvl w:val="0"/>
                <w:numId w:val="28"/>
              </w:numPr>
              <w:tabs>
                <w:tab w:val="left" w:pos="1362"/>
              </w:tabs>
              <w:spacing w:line="414" w:lineRule="auto"/>
              <w:ind w:hanging="360"/>
              <w:contextualSpacing/>
              <w:rPr>
                <w:sz w:val="22"/>
                <w:szCs w:val="22"/>
              </w:rPr>
            </w:pPr>
            <w:bookmarkStart w:id="90" w:name="h.ho1awtfpmawz" w:colFirst="0" w:colLast="0"/>
            <w:bookmarkEnd w:id="90"/>
            <w:r>
              <w:rPr>
                <w:sz w:val="22"/>
                <w:szCs w:val="22"/>
              </w:rPr>
              <w:t>Student Choice Activities</w:t>
            </w:r>
          </w:p>
          <w:p w:rsidR="00847D17" w:rsidRDefault="00AD7BF5">
            <w:pPr>
              <w:pStyle w:val="Heading2"/>
              <w:numPr>
                <w:ilvl w:val="0"/>
                <w:numId w:val="28"/>
              </w:numPr>
              <w:tabs>
                <w:tab w:val="left" w:pos="1362"/>
              </w:tabs>
              <w:ind w:hanging="360"/>
              <w:contextualSpacing/>
              <w:rPr>
                <w:sz w:val="22"/>
                <w:szCs w:val="22"/>
              </w:rPr>
            </w:pPr>
            <w:bookmarkStart w:id="91" w:name="h.qk5jo1sm70d5" w:colFirst="0" w:colLast="0"/>
            <w:bookmarkEnd w:id="91"/>
            <w:r>
              <w:rPr>
                <w:sz w:val="22"/>
                <w:szCs w:val="22"/>
              </w:rPr>
              <w:t>Peer Tutoring</w:t>
            </w:r>
          </w:p>
        </w:tc>
      </w:tr>
      <w:tr w:rsidR="00847D17" w:rsidTr="00B97629">
        <w:trPr>
          <w:trHeight w:val="1760"/>
        </w:trPr>
        <w:tc>
          <w:tcPr>
            <w:tcW w:w="10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42"/>
              <w:ind w:left="102"/>
            </w:pPr>
            <w:r>
              <w:rPr>
                <w:b/>
                <w:sz w:val="22"/>
                <w:szCs w:val="22"/>
              </w:rPr>
              <w:lastRenderedPageBreak/>
              <w:t>Suggested activities for lesson plans:</w:t>
            </w:r>
          </w:p>
          <w:p w:rsidR="00847D17" w:rsidRDefault="00847D17">
            <w:pPr>
              <w:pStyle w:val="normal0"/>
              <w:spacing w:before="42"/>
              <w:ind w:left="102"/>
            </w:pPr>
          </w:p>
          <w:tbl>
            <w:tblPr>
              <w:tblStyle w:val="aff6"/>
              <w:tblW w:w="8924"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62"/>
              <w:gridCol w:w="4462"/>
            </w:tblGrid>
            <w:tr w:rsidR="00847D17">
              <w:tc>
                <w:tcPr>
                  <w:tcW w:w="4462" w:type="dxa"/>
                  <w:tcMar>
                    <w:top w:w="100" w:type="dxa"/>
                    <w:left w:w="100" w:type="dxa"/>
                    <w:bottom w:w="100" w:type="dxa"/>
                    <w:right w:w="100" w:type="dxa"/>
                  </w:tcMar>
                </w:tcPr>
                <w:p w:rsidR="00847D17" w:rsidRDefault="00AD7BF5">
                  <w:pPr>
                    <w:pStyle w:val="normal0"/>
                  </w:pPr>
                  <w:r>
                    <w:rPr>
                      <w:sz w:val="22"/>
                      <w:szCs w:val="22"/>
                    </w:rPr>
                    <w:t>Bingo</w:t>
                  </w:r>
                </w:p>
              </w:tc>
              <w:tc>
                <w:tcPr>
                  <w:tcW w:w="4462" w:type="dxa"/>
                  <w:tcMar>
                    <w:top w:w="100" w:type="dxa"/>
                    <w:left w:w="100" w:type="dxa"/>
                    <w:bottom w:w="100" w:type="dxa"/>
                    <w:right w:w="100" w:type="dxa"/>
                  </w:tcMar>
                </w:tcPr>
                <w:p w:rsidR="00847D17" w:rsidRDefault="00AD7BF5">
                  <w:pPr>
                    <w:pStyle w:val="normal0"/>
                  </w:pPr>
                  <w:r>
                    <w:rPr>
                      <w:sz w:val="22"/>
                      <w:szCs w:val="22"/>
                    </w:rPr>
                    <w:t>Pair up for bingo match using numbers 11-19</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Sound Off</w:t>
                  </w:r>
                </w:p>
              </w:tc>
              <w:tc>
                <w:tcPr>
                  <w:tcW w:w="4462" w:type="dxa"/>
                  <w:tcMar>
                    <w:top w:w="100" w:type="dxa"/>
                    <w:left w:w="100" w:type="dxa"/>
                    <w:bottom w:w="100" w:type="dxa"/>
                    <w:right w:w="100" w:type="dxa"/>
                  </w:tcMar>
                </w:tcPr>
                <w:p w:rsidR="00847D17" w:rsidRDefault="00AD7BF5">
                  <w:pPr>
                    <w:pStyle w:val="normal0"/>
                  </w:pPr>
                  <w:r>
                    <w:rPr>
                      <w:sz w:val="22"/>
                      <w:szCs w:val="22"/>
                    </w:rPr>
                    <w:t>Students count the numbers up to 20</w:t>
                  </w:r>
                </w:p>
              </w:tc>
            </w:tr>
            <w:tr w:rsidR="00847D17">
              <w:tc>
                <w:tcPr>
                  <w:tcW w:w="4462" w:type="dxa"/>
                  <w:tcMar>
                    <w:top w:w="100" w:type="dxa"/>
                    <w:left w:w="100" w:type="dxa"/>
                    <w:bottom w:w="100" w:type="dxa"/>
                    <w:right w:w="100" w:type="dxa"/>
                  </w:tcMar>
                </w:tcPr>
                <w:p w:rsidR="00847D17" w:rsidRDefault="00AD7BF5">
                  <w:pPr>
                    <w:pStyle w:val="normal0"/>
                  </w:pPr>
                  <w:r>
                    <w:rPr>
                      <w:sz w:val="22"/>
                      <w:szCs w:val="22"/>
                    </w:rPr>
                    <w:t>Beyond Fingers</w:t>
                  </w:r>
                </w:p>
              </w:tc>
              <w:tc>
                <w:tcPr>
                  <w:tcW w:w="4462" w:type="dxa"/>
                  <w:tcMar>
                    <w:top w:w="100" w:type="dxa"/>
                    <w:left w:w="100" w:type="dxa"/>
                    <w:bottom w:w="100" w:type="dxa"/>
                    <w:right w:w="100" w:type="dxa"/>
                  </w:tcMar>
                </w:tcPr>
                <w:p w:rsidR="00847D17" w:rsidRDefault="00AD7BF5">
                  <w:pPr>
                    <w:pStyle w:val="normal0"/>
                  </w:pPr>
                  <w:r>
                    <w:rPr>
                      <w:sz w:val="22"/>
                      <w:szCs w:val="22"/>
                    </w:rPr>
                    <w:t xml:space="preserve">Teach students to use the </w:t>
                  </w:r>
                  <w:proofErr w:type="spellStart"/>
                  <w:r>
                    <w:rPr>
                      <w:sz w:val="22"/>
                      <w:szCs w:val="22"/>
                    </w:rPr>
                    <w:t>numberline</w:t>
                  </w:r>
                  <w:proofErr w:type="spellEnd"/>
                  <w:r>
                    <w:rPr>
                      <w:sz w:val="22"/>
                      <w:szCs w:val="22"/>
                    </w:rPr>
                    <w:t xml:space="preserve"> after 10 or to “put in their head”</w:t>
                  </w:r>
                </w:p>
              </w:tc>
            </w:tr>
          </w:tbl>
          <w:p w:rsidR="00847D17" w:rsidRDefault="00847D17">
            <w:pPr>
              <w:pStyle w:val="normal0"/>
              <w:spacing w:before="42"/>
              <w:ind w:left="102"/>
            </w:pPr>
          </w:p>
        </w:tc>
      </w:tr>
      <w:tr w:rsidR="00847D17" w:rsidTr="00B97629">
        <w:trPr>
          <w:trHeight w:val="764"/>
        </w:trPr>
        <w:tc>
          <w:tcPr>
            <w:tcW w:w="10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847D17" w:rsidRDefault="00AD7BF5">
            <w:pPr>
              <w:pStyle w:val="normal0"/>
              <w:spacing w:before="36"/>
              <w:ind w:left="102"/>
            </w:pPr>
            <w:r>
              <w:rPr>
                <w:b/>
                <w:sz w:val="22"/>
                <w:szCs w:val="22"/>
              </w:rPr>
              <w:t>Teacher Notes:</w:t>
            </w:r>
          </w:p>
          <w:p w:rsidR="00847D17" w:rsidRDefault="00AD7BF5">
            <w:pPr>
              <w:pStyle w:val="normal0"/>
              <w:numPr>
                <w:ilvl w:val="0"/>
                <w:numId w:val="14"/>
              </w:numPr>
              <w:tabs>
                <w:tab w:val="left" w:pos="822"/>
              </w:tabs>
              <w:spacing w:before="36"/>
              <w:ind w:left="822"/>
            </w:pPr>
            <w:r>
              <w:rPr>
                <w:sz w:val="22"/>
                <w:szCs w:val="22"/>
              </w:rPr>
              <w:t>Integrate standards through morning meeting and calendar routines as applicable</w:t>
            </w:r>
          </w:p>
        </w:tc>
      </w:tr>
    </w:tbl>
    <w:p w:rsidR="00847D17" w:rsidRDefault="00847D17">
      <w:pPr>
        <w:pStyle w:val="normal0"/>
        <w:spacing w:before="9"/>
      </w:pPr>
    </w:p>
    <w:p w:rsidR="00847D17" w:rsidRDefault="00847D17">
      <w:pPr>
        <w:pStyle w:val="normal0"/>
        <w:spacing w:before="9"/>
      </w:pPr>
    </w:p>
    <w:p w:rsidR="00847D17" w:rsidRDefault="00AD7BF5">
      <w:pPr>
        <w:pStyle w:val="normal0"/>
        <w:tabs>
          <w:tab w:val="left" w:pos="6742"/>
        </w:tabs>
        <w:spacing w:before="51"/>
        <w:ind w:left="220"/>
        <w:jc w:val="center"/>
      </w:pPr>
      <w:r>
        <w:t>OCEAN COUNTY MATHEMATICS CURRICULUM RESOURCES</w:t>
      </w:r>
    </w:p>
    <w:p w:rsidR="00847D17" w:rsidRDefault="00AD7BF5">
      <w:pPr>
        <w:pStyle w:val="normal0"/>
        <w:tabs>
          <w:tab w:val="left" w:pos="6742"/>
        </w:tabs>
        <w:spacing w:before="51"/>
        <w:ind w:left="220"/>
      </w:pPr>
      <w:r>
        <w:rPr>
          <w:rFonts w:ascii="Calibri" w:eastAsia="Calibri" w:hAnsi="Calibri" w:cs="Calibri"/>
          <w:b/>
        </w:rPr>
        <w:t xml:space="preserve">Math Domain: </w:t>
      </w:r>
      <w:r>
        <w:rPr>
          <w:rFonts w:ascii="Calibri" w:eastAsia="Calibri" w:hAnsi="Calibri" w:cs="Calibri"/>
        </w:rPr>
        <w:t>Number and Operations in Base Ten</w:t>
      </w:r>
      <w:r>
        <w:rPr>
          <w:rFonts w:ascii="Calibri" w:eastAsia="Calibri" w:hAnsi="Calibri" w:cs="Calibri"/>
        </w:rPr>
        <w:tab/>
      </w:r>
      <w:r>
        <w:rPr>
          <w:rFonts w:ascii="Calibri" w:eastAsia="Calibri" w:hAnsi="Calibri" w:cs="Calibri"/>
          <w:b/>
        </w:rPr>
        <w:t xml:space="preserve">Grade: </w:t>
      </w:r>
      <w:r>
        <w:rPr>
          <w:rFonts w:ascii="Calibri" w:eastAsia="Calibri" w:hAnsi="Calibri" w:cs="Calibri"/>
        </w:rPr>
        <w:t>Kindergarten</w:t>
      </w:r>
    </w:p>
    <w:p w:rsidR="00847D17" w:rsidRDefault="00847D17">
      <w:pPr>
        <w:pStyle w:val="normal0"/>
        <w:spacing w:before="6"/>
      </w:pPr>
    </w:p>
    <w:p w:rsidR="00847D17" w:rsidRDefault="00AD7BF5">
      <w:pPr>
        <w:pStyle w:val="Heading1"/>
      </w:pPr>
      <w:r>
        <w:t>Cluster:</w:t>
      </w:r>
    </w:p>
    <w:p w:rsidR="00847D17" w:rsidRDefault="00AD7BF5">
      <w:pPr>
        <w:pStyle w:val="normal0"/>
        <w:numPr>
          <w:ilvl w:val="1"/>
          <w:numId w:val="56"/>
        </w:numPr>
        <w:tabs>
          <w:tab w:val="left" w:pos="940"/>
        </w:tabs>
        <w:spacing w:before="38"/>
        <w:ind w:left="940"/>
      </w:pPr>
      <w:r>
        <w:rPr>
          <w:rFonts w:ascii="Calibri" w:eastAsia="Calibri" w:hAnsi="Calibri" w:cs="Calibri"/>
          <w:sz w:val="22"/>
          <w:szCs w:val="22"/>
        </w:rPr>
        <w:t>Work with numbers 11-19 to gain foundations for place value</w:t>
      </w:r>
    </w:p>
    <w:p w:rsidR="00847D17" w:rsidRDefault="00847D17">
      <w:pPr>
        <w:pStyle w:val="normal0"/>
      </w:pPr>
    </w:p>
    <w:p w:rsidR="00847D17" w:rsidRDefault="00847D17">
      <w:pPr>
        <w:pStyle w:val="normal0"/>
      </w:pPr>
    </w:p>
    <w:p w:rsidR="00847D17" w:rsidRDefault="00AD7BF5">
      <w:pPr>
        <w:pStyle w:val="normal0"/>
        <w:spacing w:before="51"/>
        <w:ind w:left="220"/>
      </w:pPr>
      <w:r>
        <w:rPr>
          <w:rFonts w:ascii="Calibri" w:eastAsia="Calibri" w:hAnsi="Calibri" w:cs="Calibri"/>
          <w:b/>
        </w:rPr>
        <w:t xml:space="preserve">Content Standard: </w:t>
      </w:r>
      <w:r>
        <w:rPr>
          <w:rFonts w:ascii="Calibri" w:eastAsia="Calibri" w:hAnsi="Calibri" w:cs="Calibri"/>
        </w:rPr>
        <w:t>K.NBT.1</w:t>
      </w:r>
    </w:p>
    <w:p w:rsidR="00847D17" w:rsidRDefault="00847D17">
      <w:pPr>
        <w:pStyle w:val="normal0"/>
      </w:pPr>
    </w:p>
    <w:tbl>
      <w:tblPr>
        <w:tblStyle w:val="aff8"/>
        <w:tblW w:w="10380" w:type="dxa"/>
        <w:tblInd w:w="-623" w:type="dxa"/>
        <w:tblLayout w:type="fixed"/>
        <w:tblLook w:val="0000"/>
      </w:tblPr>
      <w:tblGrid>
        <w:gridCol w:w="5805"/>
        <w:gridCol w:w="4575"/>
      </w:tblGrid>
      <w:tr w:rsidR="00847D17">
        <w:trPr>
          <w:trHeight w:val="30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Websites:</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b/>
              </w:rPr>
              <w:t>Brief Description</w:t>
            </w:r>
          </w:p>
        </w:tc>
      </w:tr>
      <w:tr w:rsidR="00847D17">
        <w:trPr>
          <w:trHeight w:val="92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87">
              <w:r w:rsidR="00AD7BF5">
                <w:rPr>
                  <w:rFonts w:ascii="Calibri" w:eastAsia="Calibri" w:hAnsi="Calibri" w:cs="Calibri"/>
                  <w:color w:val="0000FF"/>
                  <w:u w:val="single"/>
                </w:rPr>
                <w:t>http://more.starfall.com/</w:t>
              </w:r>
            </w:hyperlink>
            <w:hyperlink r:id="rId88"/>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Provides opportunities for practice with</w:t>
            </w:r>
          </w:p>
          <w:p w:rsidR="00847D17" w:rsidRDefault="00AD7BF5">
            <w:pPr>
              <w:pStyle w:val="normal0"/>
              <w:ind w:left="102" w:right="189"/>
            </w:pPr>
            <w:proofErr w:type="gramStart"/>
            <w:r>
              <w:rPr>
                <w:rFonts w:ascii="Calibri" w:eastAsia="Calibri" w:hAnsi="Calibri" w:cs="Calibri"/>
              </w:rPr>
              <w:t>identifying</w:t>
            </w:r>
            <w:proofErr w:type="gramEnd"/>
            <w:r>
              <w:rPr>
                <w:rFonts w:ascii="Calibri" w:eastAsia="Calibri" w:hAnsi="Calibri" w:cs="Calibri"/>
              </w:rPr>
              <w:t xml:space="preserve"> numbers, counting, addition and subtraction.</w:t>
            </w:r>
          </w:p>
        </w:tc>
      </w:tr>
      <w:tr w:rsidR="00847D17">
        <w:trPr>
          <w:trHeight w:val="66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pPr>
            <w:hyperlink r:id="rId89">
              <w:r w:rsidR="00AD7BF5">
                <w:rPr>
                  <w:rFonts w:ascii="Calibri" w:eastAsia="Calibri" w:hAnsi="Calibri" w:cs="Calibri"/>
                  <w:color w:val="0000FF"/>
                  <w:u w:val="single"/>
                </w:rPr>
                <w:t>http://www.drjean.org/</w:t>
              </w:r>
            </w:hyperlink>
            <w:hyperlink r:id="rId90"/>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right="464"/>
            </w:pPr>
            <w:r>
              <w:rPr>
                <w:rFonts w:ascii="Calibri" w:eastAsia="Calibri" w:hAnsi="Calibri" w:cs="Calibri"/>
              </w:rPr>
              <w:t>Songs and finger plays relating to various math concepts.</w:t>
            </w:r>
          </w:p>
        </w:tc>
      </w:tr>
      <w:tr w:rsidR="00847D17">
        <w:trPr>
          <w:trHeight w:val="124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pPr>
            <w:hyperlink r:id="rId91">
              <w:r w:rsidR="00AD7BF5">
                <w:rPr>
                  <w:rFonts w:ascii="Calibri" w:eastAsia="Calibri" w:hAnsi="Calibri" w:cs="Calibri"/>
                  <w:color w:val="0000FF"/>
                  <w:u w:val="single"/>
                </w:rPr>
                <w:t>www.internet4classrooms.com</w:t>
              </w:r>
            </w:hyperlink>
            <w:hyperlink r:id="rId92"/>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right="143"/>
            </w:pPr>
            <w:r>
              <w:rPr>
                <w:rFonts w:ascii="Calibri" w:eastAsia="Calibri" w:hAnsi="Calibri" w:cs="Calibri"/>
              </w:rPr>
              <w:t>Offers resources for all grades including; links to large math sites, interactive math activities, lesson plans, worksheet generators and more.</w:t>
            </w:r>
          </w:p>
        </w:tc>
      </w:tr>
      <w:tr w:rsidR="00847D17">
        <w:trPr>
          <w:trHeight w:val="92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93">
              <w:r w:rsidR="00AD7BF5">
                <w:rPr>
                  <w:rFonts w:ascii="Calibri" w:eastAsia="Calibri" w:hAnsi="Calibri" w:cs="Calibri"/>
                  <w:color w:val="0000FF"/>
                  <w:u w:val="single"/>
                </w:rPr>
                <w:t>www.mathwire.com</w:t>
              </w:r>
            </w:hyperlink>
            <w:hyperlink r:id="rId94"/>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Provides a plethora of resources for</w:t>
            </w:r>
          </w:p>
          <w:p w:rsidR="00847D17" w:rsidRDefault="00AD7BF5">
            <w:pPr>
              <w:pStyle w:val="normal0"/>
              <w:ind w:left="102" w:right="143"/>
            </w:pPr>
            <w:proofErr w:type="gramStart"/>
            <w:r>
              <w:rPr>
                <w:rFonts w:ascii="Calibri" w:eastAsia="Calibri" w:hAnsi="Calibri" w:cs="Calibri"/>
              </w:rPr>
              <w:t>teachers</w:t>
            </w:r>
            <w:proofErr w:type="gramEnd"/>
            <w:r>
              <w:rPr>
                <w:rFonts w:ascii="Calibri" w:eastAsia="Calibri" w:hAnsi="Calibri" w:cs="Calibri"/>
              </w:rPr>
              <w:t xml:space="preserve"> including printable games and online games.</w:t>
            </w:r>
          </w:p>
        </w:tc>
      </w:tr>
      <w:tr w:rsidR="00847D17">
        <w:trPr>
          <w:trHeight w:val="66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95">
              <w:r w:rsidR="00AD7BF5">
                <w:rPr>
                  <w:rFonts w:ascii="Calibri" w:eastAsia="Calibri" w:hAnsi="Calibri" w:cs="Calibri"/>
                  <w:color w:val="0000FF"/>
                  <w:u w:val="single"/>
                </w:rPr>
                <w:t>http://www.ixl.com/math/kindergarten</w:t>
              </w:r>
            </w:hyperlink>
            <w:hyperlink r:id="rId96"/>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Skills organized by categories for every</w:t>
            </w:r>
          </w:p>
          <w:p w:rsidR="00847D17" w:rsidRDefault="00AD7BF5">
            <w:pPr>
              <w:pStyle w:val="normal0"/>
              <w:ind w:left="102"/>
            </w:pPr>
            <w:proofErr w:type="gramStart"/>
            <w:r>
              <w:rPr>
                <w:rFonts w:ascii="Calibri" w:eastAsia="Calibri" w:hAnsi="Calibri" w:cs="Calibri"/>
              </w:rPr>
              <w:t>grade</w:t>
            </w:r>
            <w:proofErr w:type="gramEnd"/>
            <w:r>
              <w:rPr>
                <w:rFonts w:ascii="Calibri" w:eastAsia="Calibri" w:hAnsi="Calibri" w:cs="Calibri"/>
              </w:rPr>
              <w:t xml:space="preserve"> level.</w:t>
            </w:r>
          </w:p>
        </w:tc>
      </w:tr>
      <w:tr w:rsidR="00847D17">
        <w:trPr>
          <w:trHeight w:val="120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ind w:left="102"/>
            </w:pPr>
            <w:hyperlink r:id="rId97">
              <w:r w:rsidR="00AD7BF5">
                <w:rPr>
                  <w:rFonts w:ascii="Calibri" w:eastAsia="Calibri" w:hAnsi="Calibri" w:cs="Calibri"/>
                  <w:color w:val="0000FF"/>
                  <w:u w:val="single"/>
                </w:rPr>
                <w:t>http://nlvm.usu.edu/en/nav/vlibrary.html</w:t>
              </w:r>
            </w:hyperlink>
            <w:hyperlink r:id="rId98"/>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ind w:left="102"/>
            </w:pPr>
            <w:r>
              <w:rPr>
                <w:rFonts w:ascii="Calibri" w:eastAsia="Calibri" w:hAnsi="Calibri" w:cs="Calibri"/>
              </w:rPr>
              <w:t>A library of interactive, web-based virtual</w:t>
            </w:r>
          </w:p>
          <w:p w:rsidR="00847D17" w:rsidRDefault="00AD7BF5">
            <w:pPr>
              <w:pStyle w:val="normal0"/>
              <w:spacing w:line="241" w:lineRule="auto"/>
              <w:ind w:left="102" w:right="119"/>
            </w:pPr>
            <w:proofErr w:type="spellStart"/>
            <w:proofErr w:type="gramStart"/>
            <w:r>
              <w:rPr>
                <w:rFonts w:ascii="Calibri" w:eastAsia="Calibri" w:hAnsi="Calibri" w:cs="Calibri"/>
              </w:rPr>
              <w:t>manipulatives</w:t>
            </w:r>
            <w:proofErr w:type="spellEnd"/>
            <w:proofErr w:type="gramEnd"/>
            <w:r>
              <w:rPr>
                <w:rFonts w:ascii="Calibri" w:eastAsia="Calibri" w:hAnsi="Calibri" w:cs="Calibri"/>
              </w:rPr>
              <w:t xml:space="preserve"> or concept tutorials, mostly in the form of Java applets, for mathematics instruction (K-12 emphasis).</w:t>
            </w:r>
          </w:p>
        </w:tc>
      </w:tr>
      <w:tr w:rsidR="00847D17">
        <w:trPr>
          <w:trHeight w:val="78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pPr>
            <w:hyperlink r:id="rId99">
              <w:r w:rsidR="00AD7BF5">
                <w:rPr>
                  <w:rFonts w:ascii="Calibri" w:eastAsia="Calibri" w:hAnsi="Calibri" w:cs="Calibri"/>
                  <w:color w:val="1155CC"/>
                  <w:u w:val="single"/>
                </w:rPr>
                <w:t>http://www.brainpopjr.com/math/</w:t>
              </w:r>
            </w:hyperlink>
            <w:hyperlink r:id="rId100"/>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right="265"/>
            </w:pPr>
            <w:r>
              <w:rPr>
                <w:rFonts w:ascii="Calibri" w:eastAsia="Calibri" w:hAnsi="Calibri" w:cs="Calibri"/>
              </w:rPr>
              <w:t>Access several movie clips relating to every math standard.</w:t>
            </w:r>
          </w:p>
        </w:tc>
      </w:tr>
      <w:tr w:rsidR="00847D17">
        <w:trPr>
          <w:trHeight w:val="78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1F3926">
            <w:pPr>
              <w:pStyle w:val="normal0"/>
              <w:spacing w:before="1"/>
              <w:ind w:left="102"/>
            </w:pPr>
            <w:hyperlink r:id="rId101">
              <w:r w:rsidR="00AD7BF5">
                <w:rPr>
                  <w:rFonts w:ascii="Calibri" w:eastAsia="Calibri" w:hAnsi="Calibri" w:cs="Calibri"/>
                  <w:color w:val="0000FF"/>
                  <w:u w:val="single"/>
                </w:rPr>
                <w:t>http://www.jumpstart.com/</w:t>
              </w:r>
            </w:hyperlink>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pPr>
            <w:r>
              <w:rPr>
                <w:rFonts w:ascii="Calibri" w:eastAsia="Calibri" w:hAnsi="Calibri" w:cs="Calibri"/>
              </w:rPr>
              <w:t>Students count, add, subtract, make</w:t>
            </w:r>
          </w:p>
          <w:p w:rsidR="00847D17" w:rsidRDefault="00AD7BF5">
            <w:pPr>
              <w:pStyle w:val="normal0"/>
              <w:spacing w:before="1"/>
              <w:ind w:left="102" w:right="283"/>
            </w:pPr>
            <w:proofErr w:type="gramStart"/>
            <w:r>
              <w:rPr>
                <w:rFonts w:ascii="Calibri" w:eastAsia="Calibri" w:hAnsi="Calibri" w:cs="Calibri"/>
              </w:rPr>
              <w:t>equations</w:t>
            </w:r>
            <w:proofErr w:type="gramEnd"/>
            <w:r>
              <w:rPr>
                <w:rFonts w:ascii="Calibri" w:eastAsia="Calibri" w:hAnsi="Calibri" w:cs="Calibri"/>
              </w:rPr>
              <w:t>, make patterns, sort objects and solve problems.</w:t>
            </w:r>
          </w:p>
        </w:tc>
      </w:tr>
      <w:tr w:rsidR="00847D17">
        <w:trPr>
          <w:trHeight w:val="780"/>
        </w:trPr>
        <w:tc>
          <w:tcPr>
            <w:tcW w:w="580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AD7BF5">
            <w:pPr>
              <w:pStyle w:val="normal0"/>
              <w:spacing w:before="1"/>
              <w:ind w:left="102"/>
            </w:pPr>
            <w:r>
              <w:rPr>
                <w:rFonts w:ascii="Calibri" w:eastAsia="Calibri" w:hAnsi="Calibri" w:cs="Calibri"/>
                <w:b/>
              </w:rPr>
              <w:t>Math Literature:</w:t>
            </w:r>
          </w:p>
          <w:p w:rsidR="00847D17" w:rsidRDefault="00AD7BF5">
            <w:pPr>
              <w:pStyle w:val="normal0"/>
              <w:spacing w:before="1"/>
              <w:ind w:left="102"/>
            </w:pPr>
            <w:r>
              <w:rPr>
                <w:rFonts w:ascii="Calibri" w:eastAsia="Calibri" w:hAnsi="Calibri" w:cs="Calibri"/>
                <w:i/>
              </w:rPr>
              <w:t xml:space="preserve">12 Ways to Get to 11 </w:t>
            </w:r>
            <w:r>
              <w:rPr>
                <w:rFonts w:ascii="Calibri" w:eastAsia="Calibri" w:hAnsi="Calibri" w:cs="Calibri"/>
              </w:rPr>
              <w:t>by Eve Merriam</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tcPr>
          <w:p w:rsidR="00847D17" w:rsidRDefault="00847D17">
            <w:pPr>
              <w:pStyle w:val="normal0"/>
              <w:spacing w:before="1"/>
              <w:ind w:left="102"/>
            </w:pPr>
          </w:p>
          <w:p w:rsidR="00847D17" w:rsidRDefault="00AD7BF5">
            <w:pPr>
              <w:pStyle w:val="normal0"/>
              <w:numPr>
                <w:ilvl w:val="0"/>
                <w:numId w:val="57"/>
              </w:numPr>
              <w:spacing w:before="1"/>
              <w:ind w:hanging="360"/>
              <w:contextualSpacing/>
              <w:rPr>
                <w:rFonts w:ascii="Calibri" w:eastAsia="Calibri" w:hAnsi="Calibri" w:cs="Calibri"/>
              </w:rPr>
            </w:pPr>
            <w:r>
              <w:rPr>
                <w:rFonts w:ascii="Calibri" w:eastAsia="Calibri" w:hAnsi="Calibri" w:cs="Calibri"/>
              </w:rPr>
              <w:t>Place Value</w:t>
            </w:r>
          </w:p>
        </w:tc>
      </w:tr>
    </w:tbl>
    <w:p w:rsidR="00847D17" w:rsidRDefault="00847D17" w:rsidP="000620AD">
      <w:pPr>
        <w:pStyle w:val="normal0"/>
      </w:pPr>
    </w:p>
    <w:sectPr w:rsidR="00847D17" w:rsidSect="00847D17">
      <w:headerReference w:type="default" r:id="rId102"/>
      <w:headerReference w:type="first" r:id="rId103"/>
      <w:footerReference w:type="first" r:id="rId104"/>
      <w:pgSz w:w="12240" w:h="15840"/>
      <w:pgMar w:top="1340" w:right="780" w:bottom="280" w:left="158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F5" w:rsidRDefault="00AD7BF5" w:rsidP="00847D17">
      <w:r>
        <w:separator/>
      </w:r>
    </w:p>
  </w:endnote>
  <w:endnote w:type="continuationSeparator" w:id="0">
    <w:p w:rsidR="00AD7BF5" w:rsidRDefault="00AD7BF5" w:rsidP="00847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F5" w:rsidRDefault="00AD7BF5">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F5" w:rsidRDefault="00AD7BF5" w:rsidP="00847D17">
      <w:r>
        <w:separator/>
      </w:r>
    </w:p>
  </w:footnote>
  <w:footnote w:type="continuationSeparator" w:id="0">
    <w:p w:rsidR="00AD7BF5" w:rsidRDefault="00AD7BF5" w:rsidP="0084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F5" w:rsidRDefault="00AD7BF5">
    <w:pPr>
      <w:pStyle w:val="normal0"/>
      <w:spacing w:before="173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F5" w:rsidRDefault="00AD7BF5">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630"/>
    <w:multiLevelType w:val="multilevel"/>
    <w:tmpl w:val="ABC2E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F36AF8"/>
    <w:multiLevelType w:val="multilevel"/>
    <w:tmpl w:val="F03A9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1B76DF"/>
    <w:multiLevelType w:val="multilevel"/>
    <w:tmpl w:val="1D2ED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095D72"/>
    <w:multiLevelType w:val="multilevel"/>
    <w:tmpl w:val="599E765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0688479F"/>
    <w:multiLevelType w:val="multilevel"/>
    <w:tmpl w:val="D938E61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081D7170"/>
    <w:multiLevelType w:val="multilevel"/>
    <w:tmpl w:val="69C416A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09970579"/>
    <w:multiLevelType w:val="multilevel"/>
    <w:tmpl w:val="4D80A56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0DAA64CD"/>
    <w:multiLevelType w:val="multilevel"/>
    <w:tmpl w:val="CAB0449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112D19CF"/>
    <w:multiLevelType w:val="multilevel"/>
    <w:tmpl w:val="8F38F26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12C00EEB"/>
    <w:multiLevelType w:val="multilevel"/>
    <w:tmpl w:val="E5EAFB5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13416393"/>
    <w:multiLevelType w:val="hybridMultilevel"/>
    <w:tmpl w:val="B94636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5435A97"/>
    <w:multiLevelType w:val="multilevel"/>
    <w:tmpl w:val="31481F38"/>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1A4B63BB"/>
    <w:multiLevelType w:val="multilevel"/>
    <w:tmpl w:val="8578F48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1A5F656E"/>
    <w:multiLevelType w:val="multilevel"/>
    <w:tmpl w:val="047A1F1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1BC4547E"/>
    <w:multiLevelType w:val="multilevel"/>
    <w:tmpl w:val="67127B5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1C866982"/>
    <w:multiLevelType w:val="multilevel"/>
    <w:tmpl w:val="E6FE341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1C993D8E"/>
    <w:multiLevelType w:val="multilevel"/>
    <w:tmpl w:val="5332FF0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1D46395E"/>
    <w:multiLevelType w:val="multilevel"/>
    <w:tmpl w:val="00983EB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1FB468B4"/>
    <w:multiLevelType w:val="multilevel"/>
    <w:tmpl w:val="283CFA0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202B3EF5"/>
    <w:multiLevelType w:val="multilevel"/>
    <w:tmpl w:val="F1BA15F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23397A4E"/>
    <w:multiLevelType w:val="multilevel"/>
    <w:tmpl w:val="844266C6"/>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2AA94CDA"/>
    <w:multiLevelType w:val="multilevel"/>
    <w:tmpl w:val="22FC875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30502CB1"/>
    <w:multiLevelType w:val="multilevel"/>
    <w:tmpl w:val="6F28C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246695C"/>
    <w:multiLevelType w:val="multilevel"/>
    <w:tmpl w:val="73725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584540A"/>
    <w:multiLevelType w:val="multilevel"/>
    <w:tmpl w:val="995E4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58A2772"/>
    <w:multiLevelType w:val="multilevel"/>
    <w:tmpl w:val="0B38AF5E"/>
    <w:lvl w:ilvl="0">
      <w:numFmt w:val="bullet"/>
      <w:lvlText w:val="●"/>
      <w:lvlJc w:val="left"/>
      <w:pPr>
        <w:ind w:left="0" w:hanging="30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37520406"/>
    <w:multiLevelType w:val="multilevel"/>
    <w:tmpl w:val="2326F0D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38A139EB"/>
    <w:multiLevelType w:val="multilevel"/>
    <w:tmpl w:val="66788B7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39762148"/>
    <w:multiLevelType w:val="multilevel"/>
    <w:tmpl w:val="06D42C0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3BC948C6"/>
    <w:multiLevelType w:val="multilevel"/>
    <w:tmpl w:val="3BB2949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0">
    <w:nsid w:val="41993A0A"/>
    <w:multiLevelType w:val="multilevel"/>
    <w:tmpl w:val="8C367F9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446F1525"/>
    <w:multiLevelType w:val="multilevel"/>
    <w:tmpl w:val="D59C4B0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479E4732"/>
    <w:multiLevelType w:val="multilevel"/>
    <w:tmpl w:val="01489C76"/>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48A65421"/>
    <w:multiLevelType w:val="multilevel"/>
    <w:tmpl w:val="066E0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9434461"/>
    <w:multiLevelType w:val="multilevel"/>
    <w:tmpl w:val="1E88D15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4C440B8F"/>
    <w:multiLevelType w:val="multilevel"/>
    <w:tmpl w:val="5B94CE1E"/>
    <w:lvl w:ilvl="0">
      <w:numFmt w:val="bullet"/>
      <w:lvlText w:val="●"/>
      <w:lvlJc w:val="left"/>
      <w:pPr>
        <w:ind w:left="0" w:hanging="30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4E8E54F1"/>
    <w:multiLevelType w:val="multilevel"/>
    <w:tmpl w:val="BA780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FBB7206"/>
    <w:multiLevelType w:val="multilevel"/>
    <w:tmpl w:val="37728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11421A9"/>
    <w:multiLevelType w:val="multilevel"/>
    <w:tmpl w:val="210ACC3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51294BBA"/>
    <w:multiLevelType w:val="multilevel"/>
    <w:tmpl w:val="DD0CB60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0">
    <w:nsid w:val="51FF5AD3"/>
    <w:multiLevelType w:val="multilevel"/>
    <w:tmpl w:val="49328C68"/>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529F52E8"/>
    <w:multiLevelType w:val="multilevel"/>
    <w:tmpl w:val="8BFA5FB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546037C0"/>
    <w:multiLevelType w:val="multilevel"/>
    <w:tmpl w:val="F1E6B27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552B1ACC"/>
    <w:multiLevelType w:val="multilevel"/>
    <w:tmpl w:val="4F4EB8B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4">
    <w:nsid w:val="56AF435F"/>
    <w:multiLevelType w:val="multilevel"/>
    <w:tmpl w:val="B382030E"/>
    <w:lvl w:ilvl="0">
      <w:start w:val="1"/>
      <w:numFmt w:val="lowerLetter"/>
      <w:lvlText w:val="%1)"/>
      <w:lvlJc w:val="left"/>
      <w:pPr>
        <w:ind w:left="0" w:hanging="361"/>
      </w:pPr>
      <w:rPr>
        <w:rFonts w:ascii="Times New Roman" w:eastAsia="Times New Roman" w:hAnsi="Times New Roman" w:cs="Times New Roman"/>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5">
    <w:nsid w:val="5853378F"/>
    <w:multiLevelType w:val="multilevel"/>
    <w:tmpl w:val="5836A8E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6">
    <w:nsid w:val="585E62FC"/>
    <w:multiLevelType w:val="multilevel"/>
    <w:tmpl w:val="5F9A21D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7">
    <w:nsid w:val="591B27FA"/>
    <w:multiLevelType w:val="multilevel"/>
    <w:tmpl w:val="992E10D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8">
    <w:nsid w:val="5B0F10B9"/>
    <w:multiLevelType w:val="multilevel"/>
    <w:tmpl w:val="9228786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9">
    <w:nsid w:val="5B7865EA"/>
    <w:multiLevelType w:val="multilevel"/>
    <w:tmpl w:val="0434935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0">
    <w:nsid w:val="5BAE5C63"/>
    <w:multiLevelType w:val="multilevel"/>
    <w:tmpl w:val="1EDADE6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1">
    <w:nsid w:val="5CF331C1"/>
    <w:multiLevelType w:val="multilevel"/>
    <w:tmpl w:val="FA84207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2">
    <w:nsid w:val="5FFD3E4B"/>
    <w:multiLevelType w:val="multilevel"/>
    <w:tmpl w:val="E382AE1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3">
    <w:nsid w:val="6A5A4916"/>
    <w:multiLevelType w:val="multilevel"/>
    <w:tmpl w:val="37F4DE0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4">
    <w:nsid w:val="6C333E8B"/>
    <w:multiLevelType w:val="multilevel"/>
    <w:tmpl w:val="4032479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5">
    <w:nsid w:val="6F05533D"/>
    <w:multiLevelType w:val="multilevel"/>
    <w:tmpl w:val="481CE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73D1F98"/>
    <w:multiLevelType w:val="multilevel"/>
    <w:tmpl w:val="7F0C4E3A"/>
    <w:lvl w:ilvl="0">
      <w:numFmt w:val="bullet"/>
      <w:lvlText w:val="●"/>
      <w:lvlJc w:val="left"/>
      <w:pPr>
        <w:ind w:left="0" w:hanging="300"/>
      </w:pPr>
      <w:rPr>
        <w:rFonts w:ascii="Arial" w:eastAsia="Arial" w:hAnsi="Arial" w:cs="Arial"/>
        <w:b w:val="0"/>
        <w:sz w:val="22"/>
        <w:szCs w:val="22"/>
      </w:rPr>
    </w:lvl>
    <w:lvl w:ilvl="1">
      <w:numFmt w:val="bullet"/>
      <w:lvlText w:val="●"/>
      <w:lvlJc w:val="left"/>
      <w:pPr>
        <w:ind w:left="0" w:hanging="300"/>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7">
    <w:nsid w:val="77CA6105"/>
    <w:multiLevelType w:val="multilevel"/>
    <w:tmpl w:val="72686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82D1A04"/>
    <w:multiLevelType w:val="multilevel"/>
    <w:tmpl w:val="9556AA7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9">
    <w:nsid w:val="79310CD8"/>
    <w:multiLevelType w:val="multilevel"/>
    <w:tmpl w:val="BB961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ACF175E"/>
    <w:multiLevelType w:val="multilevel"/>
    <w:tmpl w:val="71203B8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1">
    <w:nsid w:val="7C6A4641"/>
    <w:multiLevelType w:val="multilevel"/>
    <w:tmpl w:val="C5B2D9C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2">
    <w:nsid w:val="7EED28B9"/>
    <w:multiLevelType w:val="multilevel"/>
    <w:tmpl w:val="02F02640"/>
    <w:lvl w:ilvl="0">
      <w:numFmt w:val="bullet"/>
      <w:lvlText w:val="●"/>
      <w:lvlJc w:val="left"/>
      <w:pPr>
        <w:ind w:left="0" w:hanging="300"/>
      </w:pPr>
      <w:rPr>
        <w:rFonts w:ascii="Arial" w:eastAsia="Arial" w:hAnsi="Arial" w:cs="Arial"/>
        <w:b w:val="0"/>
        <w:sz w:val="22"/>
        <w:szCs w:val="22"/>
      </w:rPr>
    </w:lvl>
    <w:lvl w:ilvl="1">
      <w:numFmt w:val="bullet"/>
      <w:lvlText w:val="●"/>
      <w:lvlJc w:val="left"/>
      <w:pPr>
        <w:ind w:left="0" w:hanging="180"/>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3">
    <w:nsid w:val="7F361B2A"/>
    <w:multiLevelType w:val="multilevel"/>
    <w:tmpl w:val="C3D4229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33"/>
  </w:num>
  <w:num w:numId="2">
    <w:abstractNumId w:val="48"/>
  </w:num>
  <w:num w:numId="3">
    <w:abstractNumId w:val="43"/>
  </w:num>
  <w:num w:numId="4">
    <w:abstractNumId w:val="7"/>
  </w:num>
  <w:num w:numId="5">
    <w:abstractNumId w:val="17"/>
  </w:num>
  <w:num w:numId="6">
    <w:abstractNumId w:val="58"/>
  </w:num>
  <w:num w:numId="7">
    <w:abstractNumId w:val="52"/>
  </w:num>
  <w:num w:numId="8">
    <w:abstractNumId w:val="54"/>
  </w:num>
  <w:num w:numId="9">
    <w:abstractNumId w:val="16"/>
  </w:num>
  <w:num w:numId="10">
    <w:abstractNumId w:val="15"/>
  </w:num>
  <w:num w:numId="11">
    <w:abstractNumId w:val="46"/>
  </w:num>
  <w:num w:numId="12">
    <w:abstractNumId w:val="6"/>
  </w:num>
  <w:num w:numId="13">
    <w:abstractNumId w:val="20"/>
  </w:num>
  <w:num w:numId="14">
    <w:abstractNumId w:val="8"/>
  </w:num>
  <w:num w:numId="15">
    <w:abstractNumId w:val="59"/>
  </w:num>
  <w:num w:numId="16">
    <w:abstractNumId w:val="24"/>
  </w:num>
  <w:num w:numId="17">
    <w:abstractNumId w:val="5"/>
  </w:num>
  <w:num w:numId="18">
    <w:abstractNumId w:val="27"/>
  </w:num>
  <w:num w:numId="19">
    <w:abstractNumId w:val="47"/>
  </w:num>
  <w:num w:numId="20">
    <w:abstractNumId w:val="36"/>
  </w:num>
  <w:num w:numId="21">
    <w:abstractNumId w:val="13"/>
  </w:num>
  <w:num w:numId="22">
    <w:abstractNumId w:val="41"/>
  </w:num>
  <w:num w:numId="23">
    <w:abstractNumId w:val="28"/>
  </w:num>
  <w:num w:numId="24">
    <w:abstractNumId w:val="45"/>
  </w:num>
  <w:num w:numId="25">
    <w:abstractNumId w:val="61"/>
  </w:num>
  <w:num w:numId="26">
    <w:abstractNumId w:val="23"/>
  </w:num>
  <w:num w:numId="27">
    <w:abstractNumId w:val="32"/>
  </w:num>
  <w:num w:numId="28">
    <w:abstractNumId w:val="1"/>
  </w:num>
  <w:num w:numId="29">
    <w:abstractNumId w:val="22"/>
  </w:num>
  <w:num w:numId="30">
    <w:abstractNumId w:val="9"/>
  </w:num>
  <w:num w:numId="31">
    <w:abstractNumId w:val="4"/>
  </w:num>
  <w:num w:numId="32">
    <w:abstractNumId w:val="53"/>
  </w:num>
  <w:num w:numId="33">
    <w:abstractNumId w:val="0"/>
  </w:num>
  <w:num w:numId="34">
    <w:abstractNumId w:val="12"/>
  </w:num>
  <w:num w:numId="35">
    <w:abstractNumId w:val="34"/>
  </w:num>
  <w:num w:numId="36">
    <w:abstractNumId w:val="38"/>
  </w:num>
  <w:num w:numId="37">
    <w:abstractNumId w:val="31"/>
  </w:num>
  <w:num w:numId="38">
    <w:abstractNumId w:val="55"/>
  </w:num>
  <w:num w:numId="39">
    <w:abstractNumId w:val="49"/>
  </w:num>
  <w:num w:numId="40">
    <w:abstractNumId w:val="60"/>
  </w:num>
  <w:num w:numId="41">
    <w:abstractNumId w:val="14"/>
  </w:num>
  <w:num w:numId="42">
    <w:abstractNumId w:val="57"/>
  </w:num>
  <w:num w:numId="43">
    <w:abstractNumId w:val="18"/>
  </w:num>
  <w:num w:numId="44">
    <w:abstractNumId w:val="30"/>
  </w:num>
  <w:num w:numId="45">
    <w:abstractNumId w:val="42"/>
  </w:num>
  <w:num w:numId="46">
    <w:abstractNumId w:val="26"/>
  </w:num>
  <w:num w:numId="47">
    <w:abstractNumId w:val="44"/>
  </w:num>
  <w:num w:numId="48">
    <w:abstractNumId w:val="29"/>
  </w:num>
  <w:num w:numId="49">
    <w:abstractNumId w:val="40"/>
  </w:num>
  <w:num w:numId="50">
    <w:abstractNumId w:val="62"/>
  </w:num>
  <w:num w:numId="51">
    <w:abstractNumId w:val="50"/>
  </w:num>
  <w:num w:numId="52">
    <w:abstractNumId w:val="25"/>
  </w:num>
  <w:num w:numId="53">
    <w:abstractNumId w:val="11"/>
  </w:num>
  <w:num w:numId="54">
    <w:abstractNumId w:val="2"/>
  </w:num>
  <w:num w:numId="55">
    <w:abstractNumId w:val="39"/>
  </w:num>
  <w:num w:numId="56">
    <w:abstractNumId w:val="56"/>
  </w:num>
  <w:num w:numId="57">
    <w:abstractNumId w:val="37"/>
  </w:num>
  <w:num w:numId="58">
    <w:abstractNumId w:val="35"/>
  </w:num>
  <w:num w:numId="59">
    <w:abstractNumId w:val="3"/>
  </w:num>
  <w:num w:numId="60">
    <w:abstractNumId w:val="19"/>
  </w:num>
  <w:num w:numId="61">
    <w:abstractNumId w:val="21"/>
  </w:num>
  <w:num w:numId="62">
    <w:abstractNumId w:val="51"/>
  </w:num>
  <w:num w:numId="63">
    <w:abstractNumId w:val="63"/>
  </w:num>
  <w:num w:numId="64">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847D17"/>
    <w:rsid w:val="000620AD"/>
    <w:rsid w:val="001F3926"/>
    <w:rsid w:val="007A3F45"/>
    <w:rsid w:val="00847D17"/>
    <w:rsid w:val="00AD7BF5"/>
    <w:rsid w:val="00B97629"/>
    <w:rsid w:val="00BC1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6"/>
  </w:style>
  <w:style w:type="paragraph" w:styleId="Heading1">
    <w:name w:val="heading 1"/>
    <w:basedOn w:val="normal0"/>
    <w:next w:val="normal0"/>
    <w:rsid w:val="00847D17"/>
    <w:pPr>
      <w:keepNext/>
      <w:keepLines/>
      <w:spacing w:before="51"/>
      <w:ind w:left="220"/>
      <w:outlineLvl w:val="0"/>
    </w:pPr>
    <w:rPr>
      <w:rFonts w:ascii="Calibri" w:eastAsia="Calibri" w:hAnsi="Calibri" w:cs="Calibri"/>
      <w:b/>
    </w:rPr>
  </w:style>
  <w:style w:type="paragraph" w:styleId="Heading2">
    <w:name w:val="heading 2"/>
    <w:basedOn w:val="normal0"/>
    <w:next w:val="normal0"/>
    <w:rsid w:val="00847D17"/>
    <w:pPr>
      <w:keepNext/>
      <w:keepLines/>
      <w:ind w:left="1362" w:hanging="180"/>
      <w:outlineLvl w:val="1"/>
    </w:pPr>
  </w:style>
  <w:style w:type="paragraph" w:styleId="Heading3">
    <w:name w:val="heading 3"/>
    <w:basedOn w:val="normal0"/>
    <w:next w:val="normal0"/>
    <w:rsid w:val="00847D17"/>
    <w:pPr>
      <w:keepNext/>
      <w:keepLines/>
      <w:ind w:left="822" w:hanging="360"/>
      <w:outlineLvl w:val="2"/>
    </w:pPr>
    <w:rPr>
      <w:i/>
    </w:rPr>
  </w:style>
  <w:style w:type="paragraph" w:styleId="Heading4">
    <w:name w:val="heading 4"/>
    <w:basedOn w:val="normal0"/>
    <w:next w:val="normal0"/>
    <w:rsid w:val="00847D17"/>
    <w:pPr>
      <w:keepNext/>
      <w:keepLines/>
      <w:spacing w:before="66"/>
      <w:ind w:left="100"/>
      <w:outlineLvl w:val="3"/>
    </w:pPr>
    <w:rPr>
      <w:b/>
      <w:sz w:val="22"/>
      <w:szCs w:val="22"/>
    </w:rPr>
  </w:style>
  <w:style w:type="paragraph" w:styleId="Heading5">
    <w:name w:val="heading 5"/>
    <w:basedOn w:val="normal0"/>
    <w:next w:val="normal0"/>
    <w:rsid w:val="00847D17"/>
    <w:pPr>
      <w:keepNext/>
      <w:keepLines/>
      <w:spacing w:before="220" w:after="40"/>
      <w:contextualSpacing/>
      <w:outlineLvl w:val="4"/>
    </w:pPr>
    <w:rPr>
      <w:b/>
      <w:sz w:val="22"/>
      <w:szCs w:val="22"/>
    </w:rPr>
  </w:style>
  <w:style w:type="paragraph" w:styleId="Heading6">
    <w:name w:val="heading 6"/>
    <w:basedOn w:val="normal0"/>
    <w:next w:val="normal0"/>
    <w:rsid w:val="00847D1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7D17"/>
  </w:style>
  <w:style w:type="paragraph" w:styleId="Title">
    <w:name w:val="Title"/>
    <w:basedOn w:val="normal0"/>
    <w:next w:val="normal0"/>
    <w:rsid w:val="00847D17"/>
    <w:pPr>
      <w:keepNext/>
      <w:keepLines/>
      <w:spacing w:after="300"/>
    </w:pPr>
    <w:rPr>
      <w:color w:val="17365D"/>
      <w:sz w:val="52"/>
      <w:szCs w:val="52"/>
    </w:rPr>
  </w:style>
  <w:style w:type="paragraph" w:styleId="Subtitle">
    <w:name w:val="Subtitle"/>
    <w:basedOn w:val="normal0"/>
    <w:next w:val="normal0"/>
    <w:rsid w:val="00847D17"/>
    <w:pPr>
      <w:keepNext/>
      <w:keepLines/>
    </w:pPr>
    <w:rPr>
      <w:i/>
      <w:color w:val="4F81BD"/>
    </w:rPr>
  </w:style>
  <w:style w:type="table" w:customStyle="1" w:styleId="a">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5">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6">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8">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9">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a">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e">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847D17"/>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847D17"/>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847D17"/>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BC1F6B"/>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nlvm.usu.edu/en/nav/vlibrary.html" TargetMode="External"/><Relationship Id="rId42" Type="http://schemas.openxmlformats.org/officeDocument/2006/relationships/hyperlink" Target="http://www.ixl.com/math/kindergarten" TargetMode="External"/><Relationship Id="rId47" Type="http://schemas.openxmlformats.org/officeDocument/2006/relationships/hyperlink" Target="http://www.nj.gov/education/aps/cccs/career/" TargetMode="External"/><Relationship Id="rId63" Type="http://schemas.openxmlformats.org/officeDocument/2006/relationships/hyperlink" Target="http://www.jumpstart.com/" TargetMode="External"/><Relationship Id="rId68" Type="http://schemas.openxmlformats.org/officeDocument/2006/relationships/hyperlink" Target="http://www.bbc.co.uk/schools/laac/numbers/ch1.shtml" TargetMode="External"/><Relationship Id="rId84" Type="http://schemas.openxmlformats.org/officeDocument/2006/relationships/hyperlink" Target="http://www.njcccs.org/" TargetMode="External"/><Relationship Id="rId89" Type="http://schemas.openxmlformats.org/officeDocument/2006/relationships/hyperlink" Target="http://www.drjean.org/" TargetMode="External"/><Relationship Id="rId7" Type="http://schemas.openxmlformats.org/officeDocument/2006/relationships/endnotes" Target="endnotes.xml"/><Relationship Id="rId71" Type="http://schemas.openxmlformats.org/officeDocument/2006/relationships/hyperlink" Target="http://www.bbc.co.uk/schools/laac/numbers/ch1.shtml" TargetMode="External"/><Relationship Id="rId92" Type="http://schemas.openxmlformats.org/officeDocument/2006/relationships/hyperlink" Target="http://www.internet4classrooms.com/" TargetMode="External"/><Relationship Id="rId2" Type="http://schemas.openxmlformats.org/officeDocument/2006/relationships/numbering" Target="numbering.xml"/><Relationship Id="rId16" Type="http://schemas.openxmlformats.org/officeDocument/2006/relationships/hyperlink" Target="http://www.internet4classrooms.com/" TargetMode="External"/><Relationship Id="rId29" Type="http://schemas.openxmlformats.org/officeDocument/2006/relationships/hyperlink" Target="http://www.kidport.com/GradeK/Math/MeasureGeo/MathK_Tall.htm" TargetMode="External"/><Relationship Id="rId11" Type="http://schemas.openxmlformats.org/officeDocument/2006/relationships/hyperlink" Target="http://more.starfall.com/" TargetMode="External"/><Relationship Id="rId24" Type="http://schemas.openxmlformats.org/officeDocument/2006/relationships/hyperlink" Target="http://www.jumpstart.com/" TargetMode="External"/><Relationship Id="rId32" Type="http://schemas.openxmlformats.org/officeDocument/2006/relationships/hyperlink" Target="http://www.sesamestreet.org/game_player/-/pgpv/gameplayer/0/1d5fc163-c225-42da-bb59-75e763ba038f/measure_that_animal" TargetMode="External"/><Relationship Id="rId37" Type="http://schemas.openxmlformats.org/officeDocument/2006/relationships/hyperlink" Target="http://www.internet4classrooms.com/" TargetMode="External"/><Relationship Id="rId40" Type="http://schemas.openxmlformats.org/officeDocument/2006/relationships/hyperlink" Target="http://www.mathwire.com/" TargetMode="External"/><Relationship Id="rId45" Type="http://schemas.openxmlformats.org/officeDocument/2006/relationships/hyperlink" Target="http://www.brainpopjr.com/math/" TargetMode="External"/><Relationship Id="rId53" Type="http://schemas.openxmlformats.org/officeDocument/2006/relationships/hyperlink" Target="http://www.drjean.org/" TargetMode="External"/><Relationship Id="rId58" Type="http://schemas.openxmlformats.org/officeDocument/2006/relationships/hyperlink" Target="http://www.ixl.com/math/kindergarten" TargetMode="External"/><Relationship Id="rId66" Type="http://schemas.openxmlformats.org/officeDocument/2006/relationships/hyperlink" Target="http://more.starfall.com/" TargetMode="External"/><Relationship Id="rId74" Type="http://schemas.openxmlformats.org/officeDocument/2006/relationships/hyperlink" Target="http://www.internet4classrooms.com/" TargetMode="External"/><Relationship Id="rId79" Type="http://schemas.openxmlformats.org/officeDocument/2006/relationships/hyperlink" Target="http://www.ixl.com/math/kindergarten" TargetMode="External"/><Relationship Id="rId87" Type="http://schemas.openxmlformats.org/officeDocument/2006/relationships/hyperlink" Target="http://more.starfall.com/"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nlvm.usu.edu/en/nav/vlibrary.html" TargetMode="External"/><Relationship Id="rId82" Type="http://schemas.openxmlformats.org/officeDocument/2006/relationships/hyperlink" Target="http://www.brainpopjr.com/math/" TargetMode="External"/><Relationship Id="rId90" Type="http://schemas.openxmlformats.org/officeDocument/2006/relationships/hyperlink" Target="http://www.drjean.org/" TargetMode="External"/><Relationship Id="rId95" Type="http://schemas.openxmlformats.org/officeDocument/2006/relationships/hyperlink" Target="http://www.ixl.com/math/kindergarten" TargetMode="External"/><Relationship Id="rId19" Type="http://schemas.openxmlformats.org/officeDocument/2006/relationships/hyperlink" Target="http://www.mathwire.com/" TargetMode="External"/><Relationship Id="rId14" Type="http://schemas.openxmlformats.org/officeDocument/2006/relationships/hyperlink" Target="http://www.funbrain.com/" TargetMode="External"/><Relationship Id="rId22" Type="http://schemas.openxmlformats.org/officeDocument/2006/relationships/hyperlink" Target="http://www.ixl.com/math/kindergarten" TargetMode="External"/><Relationship Id="rId27" Type="http://schemas.openxmlformats.org/officeDocument/2006/relationships/hyperlink" Target="http://www.kidport.com/GradeK/Math/MeasureGeo/MathK_Tall.htm" TargetMode="External"/><Relationship Id="rId30" Type="http://schemas.openxmlformats.org/officeDocument/2006/relationships/hyperlink" Target="http://www.sesamestreet.org/game_player/-/pgpv/gameplayer/0/1d5fc163-c225-42da-bb59-75e763ba038f/measure_that_animal" TargetMode="External"/><Relationship Id="rId35" Type="http://schemas.openxmlformats.org/officeDocument/2006/relationships/hyperlink" Target="http://www.drjean.org/" TargetMode="External"/><Relationship Id="rId43" Type="http://schemas.openxmlformats.org/officeDocument/2006/relationships/hyperlink" Target="http://nlvm.usu.edu/en/nav/vlibrary.html" TargetMode="External"/><Relationship Id="rId48" Type="http://schemas.openxmlformats.org/officeDocument/2006/relationships/hyperlink" Target="http://illuminations.nctm.org/ActivityDetail.aspx?ID=27" TargetMode="External"/><Relationship Id="rId56" Type="http://schemas.openxmlformats.org/officeDocument/2006/relationships/hyperlink" Target="http://www.mathwire.com/" TargetMode="External"/><Relationship Id="rId64" Type="http://schemas.openxmlformats.org/officeDocument/2006/relationships/hyperlink" Target="http://www.njcccs.org/" TargetMode="External"/><Relationship Id="rId69" Type="http://schemas.openxmlformats.org/officeDocument/2006/relationships/hyperlink" Target="http://www.bbc.co.uk/schools/laac/numbers/ch1.shtml" TargetMode="External"/><Relationship Id="rId77" Type="http://schemas.openxmlformats.org/officeDocument/2006/relationships/hyperlink" Target="http://www.mathwire.com/" TargetMode="External"/><Relationship Id="rId100" Type="http://schemas.openxmlformats.org/officeDocument/2006/relationships/hyperlink" Target="http://www.brainpopjr.com/math/" TargetMode="External"/><Relationship Id="rId105" Type="http://schemas.openxmlformats.org/officeDocument/2006/relationships/fontTable" Target="fontTable.xml"/><Relationship Id="rId8" Type="http://schemas.openxmlformats.org/officeDocument/2006/relationships/hyperlink" Target="http://www.njcccs.org/" TargetMode="External"/><Relationship Id="rId51" Type="http://schemas.openxmlformats.org/officeDocument/2006/relationships/hyperlink" Target="http://illuminations.nctm.org/ActivityDetail.aspx?ID=27" TargetMode="External"/><Relationship Id="rId72" Type="http://schemas.openxmlformats.org/officeDocument/2006/relationships/hyperlink" Target="http://www.drjean.org/" TargetMode="External"/><Relationship Id="rId80" Type="http://schemas.openxmlformats.org/officeDocument/2006/relationships/hyperlink" Target="http://nlvm.usu.edu/en/nav/vlibrary.html" TargetMode="External"/><Relationship Id="rId85" Type="http://schemas.openxmlformats.org/officeDocument/2006/relationships/hyperlink" Target="http://www.njcccs.org/" TargetMode="External"/><Relationship Id="rId93" Type="http://schemas.openxmlformats.org/officeDocument/2006/relationships/hyperlink" Target="http://www.mathwire.com/" TargetMode="External"/><Relationship Id="rId98" Type="http://schemas.openxmlformats.org/officeDocument/2006/relationships/hyperlink" Target="http://nlvm.usu.edu/en/nav/vlibrary.html" TargetMode="External"/><Relationship Id="rId3" Type="http://schemas.openxmlformats.org/officeDocument/2006/relationships/styles" Target="styles.xml"/><Relationship Id="rId12" Type="http://schemas.openxmlformats.org/officeDocument/2006/relationships/hyperlink" Target="http://www.drjean.org/" TargetMode="External"/><Relationship Id="rId17" Type="http://schemas.openxmlformats.org/officeDocument/2006/relationships/hyperlink" Target="http://www.internet4classrooms.com/" TargetMode="External"/><Relationship Id="rId25" Type="http://schemas.openxmlformats.org/officeDocument/2006/relationships/hyperlink" Target="http://www.google.com/url?q=http%3A%2F%2Fwww.nj.gov%2Feducation%2Faps%2Fcccs%2Fcareer%2F&amp;sa=D&amp;sntz=1&amp;usg=AFQjCNEwKVvS-cjE5Zp5qemr5n_BcCRHlg" TargetMode="External"/><Relationship Id="rId33" Type="http://schemas.openxmlformats.org/officeDocument/2006/relationships/hyperlink" Target="http://www.sesamestreet.org/game_player/-/pgpv/gameplayer/0/1d5fc163-c225-42da-bb59-75e763ba038f/measure_that_animal" TargetMode="External"/><Relationship Id="rId38" Type="http://schemas.openxmlformats.org/officeDocument/2006/relationships/hyperlink" Target="http://www.internet4classrooms.com/" TargetMode="External"/><Relationship Id="rId46" Type="http://schemas.openxmlformats.org/officeDocument/2006/relationships/hyperlink" Target="http://www.jumpstart.com/" TargetMode="External"/><Relationship Id="rId59" Type="http://schemas.openxmlformats.org/officeDocument/2006/relationships/hyperlink" Target="http://www.ixl.com/math/kindergarten" TargetMode="External"/><Relationship Id="rId67" Type="http://schemas.openxmlformats.org/officeDocument/2006/relationships/hyperlink" Target="http://more.starfall.com/" TargetMode="External"/><Relationship Id="rId103" Type="http://schemas.openxmlformats.org/officeDocument/2006/relationships/header" Target="header2.xml"/><Relationship Id="rId20" Type="http://schemas.openxmlformats.org/officeDocument/2006/relationships/hyperlink" Target="http://nlvm.usu.edu/en/nav/vlibrary.html" TargetMode="External"/><Relationship Id="rId41" Type="http://schemas.openxmlformats.org/officeDocument/2006/relationships/hyperlink" Target="http://www.ixl.com/math/kindergarten" TargetMode="External"/><Relationship Id="rId54" Type="http://schemas.openxmlformats.org/officeDocument/2006/relationships/hyperlink" Target="http://www.internet4classrooms.com/" TargetMode="External"/><Relationship Id="rId62" Type="http://schemas.openxmlformats.org/officeDocument/2006/relationships/hyperlink" Target="http://www.brainpopjr.com/math/" TargetMode="External"/><Relationship Id="rId70" Type="http://schemas.openxmlformats.org/officeDocument/2006/relationships/hyperlink" Target="http://www.bbc.co.uk/schools/laac/numbers/ch1.shtml" TargetMode="External"/><Relationship Id="rId75" Type="http://schemas.openxmlformats.org/officeDocument/2006/relationships/hyperlink" Target="http://www.internet4classrooms.com/" TargetMode="External"/><Relationship Id="rId83" Type="http://schemas.openxmlformats.org/officeDocument/2006/relationships/hyperlink" Target="http://www.jumpstart.com/" TargetMode="External"/><Relationship Id="rId88" Type="http://schemas.openxmlformats.org/officeDocument/2006/relationships/hyperlink" Target="http://more.starfall.com/" TargetMode="External"/><Relationship Id="rId91" Type="http://schemas.openxmlformats.org/officeDocument/2006/relationships/hyperlink" Target="http://www.internet4classrooms.com/" TargetMode="External"/><Relationship Id="rId96" Type="http://schemas.openxmlformats.org/officeDocument/2006/relationships/hyperlink" Target="http://www.ixl.com/math/kindergart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unbrain.com/" TargetMode="External"/><Relationship Id="rId23" Type="http://schemas.openxmlformats.org/officeDocument/2006/relationships/hyperlink" Target="http://www.brainpopjr.com/math/" TargetMode="External"/><Relationship Id="rId28" Type="http://schemas.openxmlformats.org/officeDocument/2006/relationships/hyperlink" Target="http://www.kidport.com/GradeK/Math/MeasureGeo/MathK_Tall.htm" TargetMode="External"/><Relationship Id="rId36" Type="http://schemas.openxmlformats.org/officeDocument/2006/relationships/hyperlink" Target="http://www.drjean.org/" TargetMode="External"/><Relationship Id="rId49" Type="http://schemas.openxmlformats.org/officeDocument/2006/relationships/hyperlink" Target="http://illuminations.nctm.org/ActivityDetail.aspx?ID=27" TargetMode="External"/><Relationship Id="rId57" Type="http://schemas.openxmlformats.org/officeDocument/2006/relationships/hyperlink" Target="http://www.mathwire.com/" TargetMode="External"/><Relationship Id="rId106" Type="http://schemas.openxmlformats.org/officeDocument/2006/relationships/theme" Target="theme/theme1.xml"/><Relationship Id="rId10" Type="http://schemas.openxmlformats.org/officeDocument/2006/relationships/hyperlink" Target="http://more.starfall.com/" TargetMode="External"/><Relationship Id="rId31" Type="http://schemas.openxmlformats.org/officeDocument/2006/relationships/hyperlink" Target="http://www.sesamestreet.org/game_player/-/pgpv/gameplayer/0/1d5fc163-c225-42da-bb59-75e763ba038f/measure_that_animal" TargetMode="External"/><Relationship Id="rId44" Type="http://schemas.openxmlformats.org/officeDocument/2006/relationships/hyperlink" Target="http://nlvm.usu.edu/en/nav/vlibrary.html" TargetMode="External"/><Relationship Id="rId52" Type="http://schemas.openxmlformats.org/officeDocument/2006/relationships/hyperlink" Target="http://www.drjean.org/" TargetMode="External"/><Relationship Id="rId60" Type="http://schemas.openxmlformats.org/officeDocument/2006/relationships/hyperlink" Target="http://nlvm.usu.edu/en/nav/vlibrary.html" TargetMode="External"/><Relationship Id="rId65" Type="http://schemas.openxmlformats.org/officeDocument/2006/relationships/hyperlink" Target="http://www.nj.gov/education/aps/cccs/career/" TargetMode="External"/><Relationship Id="rId73" Type="http://schemas.openxmlformats.org/officeDocument/2006/relationships/hyperlink" Target="http://www.drjean.org/" TargetMode="External"/><Relationship Id="rId78" Type="http://schemas.openxmlformats.org/officeDocument/2006/relationships/hyperlink" Target="http://www.ixl.com/math/kindergarten" TargetMode="External"/><Relationship Id="rId81" Type="http://schemas.openxmlformats.org/officeDocument/2006/relationships/hyperlink" Target="http://nlvm.usu.edu/en/nav/vlibrary.html" TargetMode="External"/><Relationship Id="rId86" Type="http://schemas.openxmlformats.org/officeDocument/2006/relationships/hyperlink" Target="http://www.nj.gov/education/aps/cccs/career/" TargetMode="External"/><Relationship Id="rId94" Type="http://schemas.openxmlformats.org/officeDocument/2006/relationships/hyperlink" Target="http://www.mathwire.com/" TargetMode="External"/><Relationship Id="rId99" Type="http://schemas.openxmlformats.org/officeDocument/2006/relationships/hyperlink" Target="http://www.google.com/url?q=http%3A%2F%2Fwww.brainpopjr.com%2Fmath%2F&amp;sa=D&amp;sntz=1&amp;usg=AFQjCNHlTJEd85XsuMI2MR_4IqRcDiBESQ" TargetMode="External"/><Relationship Id="rId101" Type="http://schemas.openxmlformats.org/officeDocument/2006/relationships/hyperlink" Target="http://www.jumpstart.com/" TargetMode="External"/><Relationship Id="rId4" Type="http://schemas.openxmlformats.org/officeDocument/2006/relationships/settings" Target="settings.xml"/><Relationship Id="rId9" Type="http://schemas.openxmlformats.org/officeDocument/2006/relationships/hyperlink" Target="http://www.nj.gov/education/aps/cccs/career/" TargetMode="External"/><Relationship Id="rId13" Type="http://schemas.openxmlformats.org/officeDocument/2006/relationships/hyperlink" Target="http://www.drjean.org/" TargetMode="External"/><Relationship Id="rId18" Type="http://schemas.openxmlformats.org/officeDocument/2006/relationships/hyperlink" Target="http://www.mathwire.com/" TargetMode="External"/><Relationship Id="rId39" Type="http://schemas.openxmlformats.org/officeDocument/2006/relationships/hyperlink" Target="http://www.mathwire.com/" TargetMode="External"/><Relationship Id="rId34" Type="http://schemas.openxmlformats.org/officeDocument/2006/relationships/hyperlink" Target="http://www.sesamestreet.org/game_player/-/pgpv/gameplayer/0/1d5fc163-c225-42da-bb59-75e763ba038f/measure_that_animal" TargetMode="External"/><Relationship Id="rId50" Type="http://schemas.openxmlformats.org/officeDocument/2006/relationships/hyperlink" Target="http://illuminations.nctm.org/ActivityDetail.aspx?ID=27" TargetMode="External"/><Relationship Id="rId55" Type="http://schemas.openxmlformats.org/officeDocument/2006/relationships/hyperlink" Target="http://www.internet4classrooms.com/" TargetMode="External"/><Relationship Id="rId76" Type="http://schemas.openxmlformats.org/officeDocument/2006/relationships/hyperlink" Target="http://www.mathwire.com/" TargetMode="External"/><Relationship Id="rId97" Type="http://schemas.openxmlformats.org/officeDocument/2006/relationships/hyperlink" Target="http://nlvm.usu.edu/en/nav/vlibrary.html"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339F0-8634-4F07-909D-A9F528F3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2015-08-06T12:25:00Z</dcterms:created>
  <dcterms:modified xsi:type="dcterms:W3CDTF">2015-08-13T14:52:00Z</dcterms:modified>
</cp:coreProperties>
</file>