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3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3"/>
        <w:gridCol w:w="7417"/>
      </w:tblGrid>
      <w:tr w:rsidR="006A2B4B" w:rsidTr="0048254E">
        <w:trPr>
          <w:trHeight w:hRule="exact" w:val="288"/>
        </w:trPr>
        <w:tc>
          <w:tcPr>
            <w:tcW w:w="1943" w:type="dxa"/>
            <w:tcBorders>
              <w:top w:val="single" w:sz="4" w:space="0" w:color="auto"/>
              <w:left w:val="single" w:sz="4" w:space="0" w:color="auto"/>
              <w:bottom w:val="single" w:sz="4" w:space="0" w:color="auto"/>
              <w:right w:val="single" w:sz="4" w:space="0" w:color="auto"/>
            </w:tcBorders>
            <w:hideMark/>
          </w:tcPr>
          <w:p w:rsidR="006A2B4B" w:rsidRDefault="006A2B4B" w:rsidP="0048254E">
            <w:pPr>
              <w:pStyle w:val="normal0"/>
            </w:pPr>
            <w:r>
              <w:t>Created on:</w:t>
            </w:r>
          </w:p>
        </w:tc>
        <w:tc>
          <w:tcPr>
            <w:tcW w:w="7417" w:type="dxa"/>
            <w:tcBorders>
              <w:top w:val="single" w:sz="4" w:space="0" w:color="auto"/>
              <w:left w:val="single" w:sz="4" w:space="0" w:color="auto"/>
              <w:bottom w:val="single" w:sz="4" w:space="0" w:color="auto"/>
              <w:right w:val="single" w:sz="4" w:space="0" w:color="auto"/>
            </w:tcBorders>
            <w:hideMark/>
          </w:tcPr>
          <w:p w:rsidR="006A2B4B" w:rsidRDefault="006A2B4B" w:rsidP="0048254E">
            <w:pPr>
              <w:pStyle w:val="normal0"/>
            </w:pPr>
            <w:r>
              <w:t>July, 2015</w:t>
            </w:r>
          </w:p>
        </w:tc>
      </w:tr>
      <w:tr w:rsidR="006A2B4B" w:rsidTr="0046419A">
        <w:trPr>
          <w:trHeight w:hRule="exact" w:val="559"/>
        </w:trPr>
        <w:tc>
          <w:tcPr>
            <w:tcW w:w="1943" w:type="dxa"/>
            <w:tcBorders>
              <w:top w:val="single" w:sz="4" w:space="0" w:color="auto"/>
              <w:left w:val="single" w:sz="4" w:space="0" w:color="auto"/>
              <w:bottom w:val="single" w:sz="4" w:space="0" w:color="auto"/>
              <w:right w:val="single" w:sz="4" w:space="0" w:color="auto"/>
            </w:tcBorders>
            <w:hideMark/>
          </w:tcPr>
          <w:p w:rsidR="006A2B4B" w:rsidRDefault="006A2B4B" w:rsidP="0048254E">
            <w:pPr>
              <w:pStyle w:val="normal0"/>
            </w:pPr>
            <w:r>
              <w:t xml:space="preserve">Created by: </w:t>
            </w:r>
          </w:p>
        </w:tc>
        <w:tc>
          <w:tcPr>
            <w:tcW w:w="7417" w:type="dxa"/>
            <w:tcBorders>
              <w:top w:val="single" w:sz="4" w:space="0" w:color="auto"/>
              <w:left w:val="single" w:sz="4" w:space="0" w:color="auto"/>
              <w:bottom w:val="single" w:sz="4" w:space="0" w:color="auto"/>
              <w:right w:val="single" w:sz="4" w:space="0" w:color="auto"/>
            </w:tcBorders>
            <w:hideMark/>
          </w:tcPr>
          <w:p w:rsidR="006A2B4B" w:rsidRPr="00821785" w:rsidRDefault="0046419A" w:rsidP="0048254E">
            <w:pPr>
              <w:rPr>
                <w:rFonts w:eastAsiaTheme="minorEastAsia"/>
              </w:rPr>
            </w:pPr>
            <w:r>
              <w:rPr>
                <w:rFonts w:eastAsiaTheme="minorEastAsia"/>
              </w:rPr>
              <w:t>Kevin Waldron, Berkeley; Jamie Pratt, Brick; Cathy McBride, Long Beach Island; Christine Manna, Toms River</w:t>
            </w:r>
          </w:p>
        </w:tc>
      </w:tr>
      <w:tr w:rsidR="006A2B4B" w:rsidTr="0048254E">
        <w:trPr>
          <w:trHeight w:hRule="exact" w:val="288"/>
        </w:trPr>
        <w:tc>
          <w:tcPr>
            <w:tcW w:w="1943" w:type="dxa"/>
            <w:tcBorders>
              <w:top w:val="single" w:sz="4" w:space="0" w:color="auto"/>
              <w:left w:val="single" w:sz="4" w:space="0" w:color="auto"/>
              <w:bottom w:val="single" w:sz="4" w:space="0" w:color="auto"/>
              <w:right w:val="single" w:sz="4" w:space="0" w:color="auto"/>
            </w:tcBorders>
            <w:hideMark/>
          </w:tcPr>
          <w:p w:rsidR="006A2B4B" w:rsidRDefault="006A2B4B" w:rsidP="0048254E">
            <w:pPr>
              <w:pStyle w:val="normal0"/>
            </w:pPr>
            <w:r>
              <w:t>Revised on:</w:t>
            </w:r>
          </w:p>
        </w:tc>
        <w:tc>
          <w:tcPr>
            <w:tcW w:w="7417" w:type="dxa"/>
            <w:tcBorders>
              <w:top w:val="single" w:sz="4" w:space="0" w:color="auto"/>
              <w:left w:val="single" w:sz="4" w:space="0" w:color="auto"/>
              <w:bottom w:val="single" w:sz="4" w:space="0" w:color="auto"/>
              <w:right w:val="single" w:sz="4" w:space="0" w:color="auto"/>
            </w:tcBorders>
          </w:tcPr>
          <w:p w:rsidR="006A2B4B" w:rsidRDefault="006A2B4B" w:rsidP="0048254E">
            <w:pPr>
              <w:pStyle w:val="normal0"/>
            </w:pPr>
          </w:p>
        </w:tc>
      </w:tr>
      <w:tr w:rsidR="006A2B4B" w:rsidTr="0048254E">
        <w:trPr>
          <w:trHeight w:hRule="exact" w:val="288"/>
        </w:trPr>
        <w:tc>
          <w:tcPr>
            <w:tcW w:w="1943" w:type="dxa"/>
            <w:tcBorders>
              <w:top w:val="single" w:sz="4" w:space="0" w:color="auto"/>
              <w:left w:val="single" w:sz="4" w:space="0" w:color="auto"/>
              <w:bottom w:val="single" w:sz="4" w:space="0" w:color="auto"/>
              <w:right w:val="single" w:sz="4" w:space="0" w:color="auto"/>
            </w:tcBorders>
            <w:hideMark/>
          </w:tcPr>
          <w:p w:rsidR="006A2B4B" w:rsidRDefault="006A2B4B" w:rsidP="0048254E">
            <w:pPr>
              <w:pStyle w:val="normal0"/>
            </w:pPr>
            <w:r>
              <w:t>Revised by:</w:t>
            </w:r>
          </w:p>
        </w:tc>
        <w:tc>
          <w:tcPr>
            <w:tcW w:w="7417" w:type="dxa"/>
            <w:tcBorders>
              <w:top w:val="single" w:sz="4" w:space="0" w:color="auto"/>
              <w:left w:val="single" w:sz="4" w:space="0" w:color="auto"/>
              <w:bottom w:val="single" w:sz="4" w:space="0" w:color="auto"/>
              <w:right w:val="single" w:sz="4" w:space="0" w:color="auto"/>
            </w:tcBorders>
          </w:tcPr>
          <w:p w:rsidR="006A2B4B" w:rsidRDefault="006A2B4B" w:rsidP="0048254E">
            <w:pPr>
              <w:pStyle w:val="normal0"/>
            </w:pPr>
          </w:p>
        </w:tc>
      </w:tr>
    </w:tbl>
    <w:p w:rsidR="00AC38CB" w:rsidRDefault="00AC38CB">
      <w:pPr>
        <w:pStyle w:val="normal0"/>
        <w:widowControl w:v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AC38CB">
        <w:trPr>
          <w:trHeight w:val="420"/>
        </w:trPr>
        <w:tc>
          <w:tcPr>
            <w:tcW w:w="9360" w:type="dxa"/>
            <w:gridSpan w:val="2"/>
            <w:tcMar>
              <w:top w:w="100" w:type="dxa"/>
              <w:left w:w="100" w:type="dxa"/>
              <w:bottom w:w="100" w:type="dxa"/>
              <w:right w:w="100" w:type="dxa"/>
            </w:tcMar>
          </w:tcPr>
          <w:p w:rsidR="00AC38CB" w:rsidRDefault="0048254E">
            <w:pPr>
              <w:pStyle w:val="normal0"/>
              <w:widowControl w:val="0"/>
              <w:spacing w:line="240" w:lineRule="auto"/>
              <w:jc w:val="center"/>
            </w:pPr>
            <w:r>
              <w:rPr>
                <w:rFonts w:ascii="Calibri" w:eastAsia="Calibri" w:hAnsi="Calibri" w:cs="Calibri"/>
                <w:b/>
                <w:color w:val="0000FF"/>
                <w:sz w:val="60"/>
                <w:szCs w:val="60"/>
              </w:rPr>
              <w:t>Ocean County Science Curriculum</w:t>
            </w:r>
          </w:p>
        </w:tc>
      </w:tr>
      <w:tr w:rsidR="00AC38CB">
        <w:trPr>
          <w:trHeight w:val="420"/>
        </w:trPr>
        <w:tc>
          <w:tcPr>
            <w:tcW w:w="4680" w:type="dxa"/>
            <w:tcMar>
              <w:top w:w="100" w:type="dxa"/>
              <w:left w:w="100" w:type="dxa"/>
              <w:bottom w:w="100" w:type="dxa"/>
              <w:right w:w="100" w:type="dxa"/>
            </w:tcMar>
          </w:tcPr>
          <w:p w:rsidR="00AC38CB" w:rsidRDefault="0048254E">
            <w:pPr>
              <w:pStyle w:val="normal0"/>
              <w:widowControl w:val="0"/>
              <w:spacing w:line="240" w:lineRule="auto"/>
              <w:jc w:val="center"/>
            </w:pPr>
            <w:r>
              <w:rPr>
                <w:rFonts w:ascii="Calibri" w:eastAsia="Calibri" w:hAnsi="Calibri" w:cs="Calibri"/>
                <w:b/>
                <w:sz w:val="60"/>
                <w:szCs w:val="60"/>
              </w:rPr>
              <w:t>Content Area: Science</w:t>
            </w:r>
          </w:p>
        </w:tc>
        <w:tc>
          <w:tcPr>
            <w:tcW w:w="4680" w:type="dxa"/>
            <w:tcMar>
              <w:top w:w="100" w:type="dxa"/>
              <w:left w:w="100" w:type="dxa"/>
              <w:bottom w:w="100" w:type="dxa"/>
              <w:right w:w="100" w:type="dxa"/>
            </w:tcMar>
          </w:tcPr>
          <w:p w:rsidR="00AC38CB" w:rsidRDefault="0048254E">
            <w:pPr>
              <w:pStyle w:val="normal0"/>
              <w:widowControl w:val="0"/>
              <w:spacing w:line="240" w:lineRule="auto"/>
              <w:jc w:val="center"/>
            </w:pPr>
            <w:r>
              <w:rPr>
                <w:rFonts w:ascii="Calibri" w:eastAsia="Calibri" w:hAnsi="Calibri" w:cs="Calibri"/>
                <w:b/>
                <w:sz w:val="60"/>
                <w:szCs w:val="60"/>
              </w:rPr>
              <w:t>Grade Level: 4</w:t>
            </w:r>
          </w:p>
        </w:tc>
      </w:tr>
      <w:tr w:rsidR="00AC38CB">
        <w:tc>
          <w:tcPr>
            <w:tcW w:w="4680" w:type="dxa"/>
            <w:tcMar>
              <w:top w:w="100" w:type="dxa"/>
              <w:left w:w="100" w:type="dxa"/>
              <w:bottom w:w="100" w:type="dxa"/>
              <w:right w:w="100" w:type="dxa"/>
            </w:tcMar>
            <w:vAlign w:val="center"/>
          </w:tcPr>
          <w:p w:rsidR="00AC38CB" w:rsidRDefault="0048254E">
            <w:pPr>
              <w:pStyle w:val="normal0"/>
              <w:widowControl w:val="0"/>
              <w:spacing w:line="240" w:lineRule="auto"/>
              <w:jc w:val="center"/>
            </w:pPr>
            <w:r>
              <w:rPr>
                <w:sz w:val="36"/>
                <w:szCs w:val="36"/>
              </w:rPr>
              <w:t>Marking Period 1</w:t>
            </w:r>
          </w:p>
        </w:tc>
        <w:tc>
          <w:tcPr>
            <w:tcW w:w="4680" w:type="dxa"/>
            <w:tcMar>
              <w:top w:w="100" w:type="dxa"/>
              <w:left w:w="100" w:type="dxa"/>
              <w:bottom w:w="100" w:type="dxa"/>
              <w:right w:w="100" w:type="dxa"/>
            </w:tcMar>
            <w:vAlign w:val="center"/>
          </w:tcPr>
          <w:p w:rsidR="00AC38CB" w:rsidRDefault="0048254E">
            <w:pPr>
              <w:pStyle w:val="normal0"/>
              <w:widowControl w:val="0"/>
              <w:spacing w:line="240" w:lineRule="auto"/>
              <w:jc w:val="center"/>
            </w:pPr>
            <w:r>
              <w:rPr>
                <w:sz w:val="36"/>
                <w:szCs w:val="36"/>
              </w:rPr>
              <w:t>Energy</w:t>
            </w:r>
          </w:p>
        </w:tc>
      </w:tr>
      <w:tr w:rsidR="00AC38CB">
        <w:tc>
          <w:tcPr>
            <w:tcW w:w="4680" w:type="dxa"/>
            <w:tcMar>
              <w:top w:w="100" w:type="dxa"/>
              <w:left w:w="100" w:type="dxa"/>
              <w:bottom w:w="100" w:type="dxa"/>
              <w:right w:w="100" w:type="dxa"/>
            </w:tcMar>
            <w:vAlign w:val="center"/>
          </w:tcPr>
          <w:p w:rsidR="00AC38CB" w:rsidRDefault="0048254E">
            <w:pPr>
              <w:pStyle w:val="normal0"/>
              <w:widowControl w:val="0"/>
              <w:spacing w:line="240" w:lineRule="auto"/>
              <w:jc w:val="center"/>
            </w:pPr>
            <w:r>
              <w:rPr>
                <w:sz w:val="36"/>
                <w:szCs w:val="36"/>
              </w:rPr>
              <w:t>Marking Period 2</w:t>
            </w:r>
          </w:p>
        </w:tc>
        <w:tc>
          <w:tcPr>
            <w:tcW w:w="4680" w:type="dxa"/>
            <w:tcMar>
              <w:top w:w="100" w:type="dxa"/>
              <w:left w:w="100" w:type="dxa"/>
              <w:bottom w:w="100" w:type="dxa"/>
              <w:right w:w="100" w:type="dxa"/>
            </w:tcMar>
            <w:vAlign w:val="center"/>
          </w:tcPr>
          <w:p w:rsidR="00AC38CB" w:rsidRDefault="0048254E">
            <w:pPr>
              <w:pStyle w:val="normal0"/>
              <w:widowControl w:val="0"/>
              <w:spacing w:line="240" w:lineRule="auto"/>
              <w:jc w:val="center"/>
            </w:pPr>
            <w:r>
              <w:rPr>
                <w:sz w:val="36"/>
                <w:szCs w:val="36"/>
              </w:rPr>
              <w:t>Waves</w:t>
            </w:r>
          </w:p>
        </w:tc>
      </w:tr>
      <w:tr w:rsidR="00AC38CB">
        <w:tc>
          <w:tcPr>
            <w:tcW w:w="4680" w:type="dxa"/>
            <w:tcMar>
              <w:top w:w="100" w:type="dxa"/>
              <w:left w:w="100" w:type="dxa"/>
              <w:bottom w:w="100" w:type="dxa"/>
              <w:right w:w="100" w:type="dxa"/>
            </w:tcMar>
            <w:vAlign w:val="center"/>
          </w:tcPr>
          <w:p w:rsidR="00AC38CB" w:rsidRDefault="0048254E">
            <w:pPr>
              <w:pStyle w:val="normal0"/>
              <w:widowControl w:val="0"/>
              <w:spacing w:line="240" w:lineRule="auto"/>
              <w:jc w:val="center"/>
            </w:pPr>
            <w:r>
              <w:rPr>
                <w:sz w:val="36"/>
                <w:szCs w:val="36"/>
              </w:rPr>
              <w:t>Marking Period 3</w:t>
            </w:r>
          </w:p>
        </w:tc>
        <w:tc>
          <w:tcPr>
            <w:tcW w:w="4680" w:type="dxa"/>
            <w:tcMar>
              <w:top w:w="100" w:type="dxa"/>
              <w:left w:w="100" w:type="dxa"/>
              <w:bottom w:w="100" w:type="dxa"/>
              <w:right w:w="100" w:type="dxa"/>
            </w:tcMar>
            <w:vAlign w:val="center"/>
          </w:tcPr>
          <w:p w:rsidR="00AC38CB" w:rsidRDefault="0048254E">
            <w:pPr>
              <w:pStyle w:val="normal0"/>
              <w:widowControl w:val="0"/>
              <w:spacing w:line="240" w:lineRule="auto"/>
              <w:jc w:val="center"/>
            </w:pPr>
            <w:r>
              <w:rPr>
                <w:sz w:val="36"/>
                <w:szCs w:val="36"/>
              </w:rPr>
              <w:t>Structure, Function, and Information Processing</w:t>
            </w:r>
          </w:p>
        </w:tc>
      </w:tr>
      <w:tr w:rsidR="00AC38CB">
        <w:tc>
          <w:tcPr>
            <w:tcW w:w="4680" w:type="dxa"/>
            <w:tcMar>
              <w:top w:w="100" w:type="dxa"/>
              <w:left w:w="100" w:type="dxa"/>
              <w:bottom w:w="100" w:type="dxa"/>
              <w:right w:w="100" w:type="dxa"/>
            </w:tcMar>
            <w:vAlign w:val="center"/>
          </w:tcPr>
          <w:p w:rsidR="00AC38CB" w:rsidRDefault="0048254E">
            <w:pPr>
              <w:pStyle w:val="normal0"/>
              <w:widowControl w:val="0"/>
              <w:spacing w:line="240" w:lineRule="auto"/>
              <w:jc w:val="center"/>
            </w:pPr>
            <w:r>
              <w:rPr>
                <w:sz w:val="36"/>
                <w:szCs w:val="36"/>
              </w:rPr>
              <w:t>Marking Period 4</w:t>
            </w:r>
          </w:p>
        </w:tc>
        <w:tc>
          <w:tcPr>
            <w:tcW w:w="4680" w:type="dxa"/>
            <w:tcMar>
              <w:top w:w="100" w:type="dxa"/>
              <w:left w:w="100" w:type="dxa"/>
              <w:bottom w:w="100" w:type="dxa"/>
              <w:right w:w="100" w:type="dxa"/>
            </w:tcMar>
            <w:vAlign w:val="center"/>
          </w:tcPr>
          <w:p w:rsidR="00AC38CB" w:rsidRDefault="0048254E">
            <w:pPr>
              <w:pStyle w:val="normal0"/>
              <w:widowControl w:val="0"/>
              <w:spacing w:line="240" w:lineRule="auto"/>
              <w:jc w:val="center"/>
            </w:pPr>
            <w:r>
              <w:rPr>
                <w:sz w:val="36"/>
                <w:szCs w:val="36"/>
              </w:rPr>
              <w:t>Earth’s Systems: Processes that Shape the Earth</w:t>
            </w:r>
          </w:p>
        </w:tc>
      </w:tr>
    </w:tbl>
    <w:p w:rsidR="00AC38CB" w:rsidRDefault="00AC38CB">
      <w:pPr>
        <w:pStyle w:val="normal0"/>
        <w:widowControl w:val="0"/>
      </w:pPr>
    </w:p>
    <w:p w:rsidR="00AC38CB" w:rsidRDefault="00AC38CB">
      <w:pPr>
        <w:pStyle w:val="normal0"/>
        <w:widowControl w:val="0"/>
      </w:pPr>
    </w:p>
    <w:p w:rsidR="00AC38CB" w:rsidRDefault="00AC38CB">
      <w:pPr>
        <w:pStyle w:val="normal0"/>
        <w:widowControl w:val="0"/>
      </w:pPr>
    </w:p>
    <w:p w:rsidR="00AC38CB" w:rsidRDefault="00AC38CB">
      <w:pPr>
        <w:pStyle w:val="normal0"/>
        <w:widowControl w:val="0"/>
      </w:pPr>
    </w:p>
    <w:p w:rsidR="00AC38CB" w:rsidRDefault="00AC38CB">
      <w:pPr>
        <w:pStyle w:val="normal0"/>
        <w:widowControl w:val="0"/>
      </w:pPr>
    </w:p>
    <w:p w:rsidR="00AC38CB" w:rsidRDefault="00AC38CB">
      <w:pPr>
        <w:pStyle w:val="normal0"/>
        <w:widowControl w:val="0"/>
      </w:pPr>
    </w:p>
    <w:p w:rsidR="00AC38CB" w:rsidRDefault="00AC38CB">
      <w:pPr>
        <w:pStyle w:val="normal0"/>
        <w:widowControl w:val="0"/>
      </w:pPr>
    </w:p>
    <w:p w:rsidR="00AC38CB" w:rsidRDefault="00AC38CB">
      <w:pPr>
        <w:pStyle w:val="normal0"/>
        <w:widowControl w:val="0"/>
      </w:pPr>
    </w:p>
    <w:p w:rsidR="00AC38CB" w:rsidRDefault="00AC38CB">
      <w:pPr>
        <w:pStyle w:val="normal0"/>
        <w:widowControl w:val="0"/>
      </w:pPr>
    </w:p>
    <w:p w:rsidR="0048254E" w:rsidRDefault="0048254E">
      <w:pPr>
        <w:pStyle w:val="normal0"/>
        <w:widowControl w:val="0"/>
      </w:pPr>
    </w:p>
    <w:p w:rsidR="00AC38CB" w:rsidRDefault="00AC38CB">
      <w:pPr>
        <w:pStyle w:val="normal0"/>
        <w:widowControl w:val="0"/>
      </w:pPr>
    </w:p>
    <w:p w:rsidR="00AC38CB" w:rsidRDefault="00AC38CB">
      <w:pPr>
        <w:pStyle w:val="normal0"/>
        <w:widowControl w:val="0"/>
      </w:pPr>
    </w:p>
    <w:p w:rsidR="00AC38CB" w:rsidRDefault="00AC38CB">
      <w:pPr>
        <w:pStyle w:val="normal0"/>
        <w:widowControl w:val="0"/>
      </w:pPr>
    </w:p>
    <w:p w:rsidR="00AC38CB" w:rsidRDefault="00AC38CB">
      <w:pPr>
        <w:pStyle w:val="normal0"/>
        <w:widowControl w:val="0"/>
      </w:pPr>
    </w:p>
    <w:p w:rsidR="00AC38CB" w:rsidRDefault="00AC38CB">
      <w:pPr>
        <w:pStyle w:val="normal0"/>
        <w:widowControl w:val="0"/>
      </w:pPr>
    </w:p>
    <w:p w:rsidR="00AC38CB" w:rsidRDefault="00AC38CB">
      <w:pPr>
        <w:pStyle w:val="normal0"/>
        <w:widowControl w:val="0"/>
      </w:pPr>
    </w:p>
    <w:tbl>
      <w:tblPr>
        <w:tblStyle w:val="a0"/>
        <w:tblW w:w="103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00"/>
        <w:gridCol w:w="6040"/>
        <w:gridCol w:w="3170"/>
      </w:tblGrid>
      <w:tr w:rsidR="00AC38CB" w:rsidTr="0048254E">
        <w:trPr>
          <w:trHeight w:val="420"/>
        </w:trPr>
        <w:tc>
          <w:tcPr>
            <w:tcW w:w="10310" w:type="dxa"/>
            <w:gridSpan w:val="3"/>
            <w:shd w:val="clear" w:color="auto" w:fill="999999"/>
            <w:vAlign w:val="center"/>
          </w:tcPr>
          <w:p w:rsidR="00AC38CB" w:rsidRDefault="0048254E">
            <w:pPr>
              <w:pStyle w:val="normal0"/>
              <w:spacing w:after="120" w:line="240" w:lineRule="auto"/>
              <w:jc w:val="center"/>
            </w:pPr>
            <w:r>
              <w:rPr>
                <w:rFonts w:ascii="Calibri" w:eastAsia="Calibri" w:hAnsi="Calibri" w:cs="Calibri"/>
                <w:b/>
                <w:sz w:val="20"/>
                <w:szCs w:val="20"/>
              </w:rPr>
              <w:lastRenderedPageBreak/>
              <w:t>2015 Ocean County Science Curriculum</w:t>
            </w:r>
          </w:p>
        </w:tc>
      </w:tr>
      <w:tr w:rsidR="00AC38CB" w:rsidTr="0048254E">
        <w:trPr>
          <w:trHeight w:val="420"/>
        </w:trPr>
        <w:tc>
          <w:tcPr>
            <w:tcW w:w="10310" w:type="dxa"/>
            <w:gridSpan w:val="3"/>
            <w:shd w:val="clear" w:color="auto" w:fill="FFFFFF"/>
            <w:vAlign w:val="center"/>
          </w:tcPr>
          <w:p w:rsidR="00AC38CB" w:rsidRDefault="0048254E">
            <w:pPr>
              <w:pStyle w:val="normal0"/>
              <w:spacing w:after="120" w:line="240" w:lineRule="auto"/>
            </w:pPr>
            <w:r>
              <w:rPr>
                <w:rFonts w:ascii="Calibri" w:eastAsia="Calibri" w:hAnsi="Calibri" w:cs="Calibri"/>
                <w:b/>
                <w:sz w:val="20"/>
                <w:szCs w:val="20"/>
              </w:rPr>
              <w:t>Grade 4</w:t>
            </w:r>
          </w:p>
          <w:p w:rsidR="00AC38CB" w:rsidRDefault="0048254E">
            <w:pPr>
              <w:pStyle w:val="normal0"/>
              <w:spacing w:after="120" w:line="240" w:lineRule="auto"/>
            </w:pPr>
            <w:r>
              <w:rPr>
                <w:rFonts w:ascii="Calibri" w:eastAsia="Calibri" w:hAnsi="Calibri" w:cs="Calibri"/>
                <w:b/>
                <w:sz w:val="20"/>
                <w:szCs w:val="20"/>
              </w:rPr>
              <w:t>Unit: Energy</w:t>
            </w:r>
          </w:p>
        </w:tc>
      </w:tr>
      <w:tr w:rsidR="00AC38CB" w:rsidTr="0048254E">
        <w:trPr>
          <w:trHeight w:val="420"/>
        </w:trPr>
        <w:tc>
          <w:tcPr>
            <w:tcW w:w="10310" w:type="dxa"/>
            <w:gridSpan w:val="3"/>
            <w:shd w:val="clear" w:color="auto" w:fill="FFFFFF"/>
            <w:vAlign w:val="center"/>
          </w:tcPr>
          <w:p w:rsidR="00AC38CB" w:rsidRDefault="0048254E">
            <w:pPr>
              <w:pStyle w:val="normal0"/>
              <w:spacing w:after="120" w:line="240" w:lineRule="auto"/>
              <w:jc w:val="center"/>
            </w:pPr>
            <w:r>
              <w:rPr>
                <w:rFonts w:ascii="Calibri" w:eastAsia="Calibri" w:hAnsi="Calibri" w:cs="Calibri"/>
                <w:b/>
                <w:sz w:val="20"/>
                <w:szCs w:val="20"/>
              </w:rPr>
              <w:t>What is energy, how does it move, how is it utilized and how does it change form?</w:t>
            </w:r>
          </w:p>
          <w:p w:rsidR="00AC38CB" w:rsidRDefault="0048254E">
            <w:pPr>
              <w:pStyle w:val="normal0"/>
              <w:spacing w:after="120" w:line="240" w:lineRule="auto"/>
              <w:jc w:val="center"/>
            </w:pPr>
            <w:r>
              <w:rPr>
                <w:rFonts w:ascii="Calibri" w:eastAsia="Calibri" w:hAnsi="Calibri" w:cs="Calibri"/>
                <w:b/>
                <w:sz w:val="20"/>
                <w:szCs w:val="20"/>
              </w:rPr>
              <w:t>How does speed impact energy?  What happens when objects collide?  What are non-renewable vs. renewable sources of energy?</w:t>
            </w:r>
          </w:p>
          <w:p w:rsidR="00AC38CB" w:rsidRDefault="0048254E">
            <w:pPr>
              <w:pStyle w:val="normal0"/>
              <w:spacing w:after="120" w:line="240" w:lineRule="auto"/>
            </w:pPr>
            <w:r>
              <w:rPr>
                <w:rFonts w:ascii="Calibri" w:eastAsia="Calibri" w:hAnsi="Calibri" w:cs="Calibri"/>
                <w:sz w:val="20"/>
                <w:szCs w:val="20"/>
              </w:rPr>
              <w:t xml:space="preserve">Students participate in lessons, discussions and experiments in order to learn what energy is and how it is related to motion.  They will discover how energy is transferred and how energy can be used to solve a problem?  Students are able to use evidence to construct an explanation of the relationship between the speed of an object and the energy of that object. Students are expected to develop an understanding that energy can be transferred from place to place by sound, light, heat, and electric currents or from object to object through collisions. They apply their understanding of energy to design, test, and refine a device that converts energy from one form to another. </w:t>
            </w:r>
          </w:p>
          <w:p w:rsidR="00AC38CB" w:rsidRDefault="0048254E">
            <w:pPr>
              <w:pStyle w:val="normal0"/>
              <w:spacing w:after="120" w:line="240" w:lineRule="auto"/>
            </w:pPr>
            <w:r>
              <w:rPr>
                <w:rFonts w:ascii="Calibri" w:eastAsia="Calibri" w:hAnsi="Calibri" w:cs="Calibri"/>
                <w:sz w:val="20"/>
                <w:szCs w:val="20"/>
              </w:rPr>
              <w:t xml:space="preserve">The crosscutting concepts of patterns; cause and effect; energy and matter; systems and system models; interdependence of science, engineering, and technology; and influence of engineering, technology, and science on society and the natural world are called out as organizing concepts for these disciplinary core ideas. In the fourth grade performance expectations, students are expected to demonstrate grade-appropriate proficiency in asking questions, developing and using models, planning and carrying out investigations, analyzing and interpreting data, constructing explanations and designing solutions, engaging in argument from evidence, and obtaining, evaluating, and communicating information. Students are expected to use these practices to demonstrate understanding of the core ideas. </w:t>
            </w:r>
          </w:p>
          <w:p w:rsidR="00AC38CB" w:rsidRDefault="0048254E">
            <w:pPr>
              <w:pStyle w:val="normal0"/>
              <w:spacing w:after="120" w:line="240" w:lineRule="auto"/>
            </w:pPr>
            <w:r>
              <w:rPr>
                <w:rFonts w:ascii="Calibri" w:eastAsia="Calibri" w:hAnsi="Calibri" w:cs="Calibri"/>
                <w:sz w:val="20"/>
                <w:szCs w:val="20"/>
              </w:rPr>
              <w:t xml:space="preserve">The </w:t>
            </w:r>
            <w:hyperlink r:id="rId5">
              <w:r>
                <w:rPr>
                  <w:rFonts w:ascii="Calibri" w:eastAsia="Calibri" w:hAnsi="Calibri" w:cs="Calibri"/>
                  <w:color w:val="0000FF"/>
                  <w:sz w:val="20"/>
                  <w:szCs w:val="20"/>
                  <w:u w:val="single"/>
                </w:rPr>
                <w:t>Grades 3-5 Storyline</w:t>
              </w:r>
            </w:hyperlink>
            <w:r>
              <w:rPr>
                <w:rFonts w:ascii="Calibri" w:eastAsia="Calibri" w:hAnsi="Calibri" w:cs="Calibri"/>
                <w:sz w:val="20"/>
                <w:szCs w:val="20"/>
              </w:rPr>
              <w:t xml:space="preserve"> provides a summary of the understandings that students developed by the end of 5</w:t>
            </w:r>
            <w:r>
              <w:rPr>
                <w:rFonts w:ascii="Calibri" w:eastAsia="Calibri" w:hAnsi="Calibri" w:cs="Calibri"/>
                <w:sz w:val="20"/>
                <w:szCs w:val="20"/>
                <w:vertAlign w:val="superscript"/>
              </w:rPr>
              <w:t>th</w:t>
            </w:r>
            <w:r>
              <w:rPr>
                <w:rFonts w:ascii="Calibri" w:eastAsia="Calibri" w:hAnsi="Calibri" w:cs="Calibri"/>
                <w:sz w:val="20"/>
                <w:szCs w:val="20"/>
              </w:rPr>
              <w:t xml:space="preserve"> grade.</w:t>
            </w:r>
          </w:p>
        </w:tc>
      </w:tr>
      <w:tr w:rsidR="00AC38CB" w:rsidTr="0048254E">
        <w:trPr>
          <w:trHeight w:val="720"/>
        </w:trPr>
        <w:tc>
          <w:tcPr>
            <w:tcW w:w="1100" w:type="dxa"/>
            <w:shd w:val="clear" w:color="auto" w:fill="B8CCE4"/>
            <w:vAlign w:val="center"/>
          </w:tcPr>
          <w:p w:rsidR="00AC38CB" w:rsidRDefault="0048254E">
            <w:pPr>
              <w:pStyle w:val="normal0"/>
              <w:spacing w:line="240" w:lineRule="auto"/>
              <w:jc w:val="center"/>
            </w:pPr>
            <w:r>
              <w:rPr>
                <w:rFonts w:ascii="Calibri" w:eastAsia="Calibri" w:hAnsi="Calibri" w:cs="Calibri"/>
                <w:b/>
                <w:sz w:val="20"/>
                <w:szCs w:val="20"/>
              </w:rPr>
              <w:t>#</w:t>
            </w:r>
          </w:p>
        </w:tc>
        <w:tc>
          <w:tcPr>
            <w:tcW w:w="6040" w:type="dxa"/>
            <w:shd w:val="clear" w:color="auto" w:fill="B8CCE4"/>
            <w:vAlign w:val="center"/>
          </w:tcPr>
          <w:p w:rsidR="00AC38CB" w:rsidRDefault="0048254E">
            <w:pPr>
              <w:pStyle w:val="normal0"/>
              <w:spacing w:line="240" w:lineRule="auto"/>
              <w:jc w:val="center"/>
            </w:pPr>
            <w:r>
              <w:rPr>
                <w:rFonts w:ascii="Calibri" w:eastAsia="Calibri" w:hAnsi="Calibri" w:cs="Calibri"/>
                <w:b/>
                <w:sz w:val="20"/>
                <w:szCs w:val="20"/>
              </w:rPr>
              <w:t>STUDENT LEARNING OBJECTIVES (SLOs)</w:t>
            </w:r>
          </w:p>
        </w:tc>
        <w:tc>
          <w:tcPr>
            <w:tcW w:w="3170" w:type="dxa"/>
            <w:shd w:val="clear" w:color="auto" w:fill="B8CCE4"/>
            <w:vAlign w:val="center"/>
          </w:tcPr>
          <w:p w:rsidR="00AC38CB" w:rsidRDefault="0048254E">
            <w:pPr>
              <w:pStyle w:val="normal0"/>
              <w:spacing w:line="240" w:lineRule="auto"/>
              <w:jc w:val="center"/>
            </w:pPr>
            <w:r>
              <w:rPr>
                <w:rFonts w:ascii="Calibri" w:eastAsia="Calibri" w:hAnsi="Calibri" w:cs="Calibri"/>
                <w:b/>
                <w:sz w:val="20"/>
                <w:szCs w:val="20"/>
              </w:rPr>
              <w:t xml:space="preserve">Corresponding </w:t>
            </w:r>
          </w:p>
          <w:p w:rsidR="00AC38CB" w:rsidRDefault="0048254E">
            <w:pPr>
              <w:pStyle w:val="normal0"/>
              <w:spacing w:line="240" w:lineRule="auto"/>
              <w:jc w:val="center"/>
            </w:pPr>
            <w:r>
              <w:rPr>
                <w:rFonts w:ascii="Calibri" w:eastAsia="Calibri" w:hAnsi="Calibri" w:cs="Calibri"/>
                <w:b/>
                <w:sz w:val="20"/>
                <w:szCs w:val="20"/>
              </w:rPr>
              <w:t>PEs and DCIs</w:t>
            </w:r>
          </w:p>
        </w:tc>
      </w:tr>
      <w:tr w:rsidR="00AC38CB" w:rsidTr="0048254E">
        <w:tc>
          <w:tcPr>
            <w:tcW w:w="1100" w:type="dxa"/>
            <w:shd w:val="clear" w:color="auto" w:fill="FFFFFF"/>
            <w:vAlign w:val="center"/>
          </w:tcPr>
          <w:p w:rsidR="00AC38CB" w:rsidRDefault="0048254E">
            <w:pPr>
              <w:pStyle w:val="normal0"/>
              <w:spacing w:after="100" w:line="240" w:lineRule="auto"/>
              <w:jc w:val="center"/>
            </w:pPr>
            <w:r>
              <w:rPr>
                <w:rFonts w:ascii="Calibri" w:eastAsia="Calibri" w:hAnsi="Calibri" w:cs="Calibri"/>
                <w:b/>
                <w:sz w:val="20"/>
                <w:szCs w:val="20"/>
              </w:rPr>
              <w:t>1</w:t>
            </w:r>
          </w:p>
        </w:tc>
        <w:tc>
          <w:tcPr>
            <w:tcW w:w="6040" w:type="dxa"/>
            <w:shd w:val="clear" w:color="auto" w:fill="FFFFFF"/>
          </w:tcPr>
          <w:p w:rsidR="00AC38CB" w:rsidRDefault="0048254E">
            <w:pPr>
              <w:pStyle w:val="normal0"/>
              <w:spacing w:after="100" w:line="240" w:lineRule="auto"/>
            </w:pPr>
            <w:r>
              <w:rPr>
                <w:b/>
                <w:sz w:val="20"/>
                <w:szCs w:val="20"/>
              </w:rPr>
              <w:t>Use evidence to construct an explanation</w:t>
            </w:r>
            <w:r>
              <w:rPr>
                <w:b/>
                <w:sz w:val="20"/>
                <w:szCs w:val="20"/>
                <w:highlight w:val="white"/>
              </w:rPr>
              <w:t xml:space="preserve"> </w:t>
            </w:r>
            <w:r>
              <w:rPr>
                <w:b/>
                <w:sz w:val="20"/>
                <w:szCs w:val="20"/>
              </w:rPr>
              <w:t>relating the speed of an object</w:t>
            </w:r>
            <w:r>
              <w:rPr>
                <w:b/>
                <w:sz w:val="20"/>
                <w:szCs w:val="20"/>
                <w:highlight w:val="white"/>
              </w:rPr>
              <w:t xml:space="preserve"> </w:t>
            </w:r>
            <w:r>
              <w:rPr>
                <w:b/>
                <w:sz w:val="20"/>
                <w:szCs w:val="20"/>
              </w:rPr>
              <w:t>to the energy of that object.</w:t>
            </w:r>
            <w:r>
              <w:rPr>
                <w:b/>
                <w:sz w:val="20"/>
                <w:szCs w:val="20"/>
                <w:highlight w:val="white"/>
              </w:rPr>
              <w:t xml:space="preserve"> </w:t>
            </w:r>
            <w:r>
              <w:rPr>
                <w:color w:val="DD0000"/>
                <w:sz w:val="20"/>
                <w:szCs w:val="20"/>
              </w:rPr>
              <w:t>[</w:t>
            </w:r>
            <w:r>
              <w:rPr>
                <w:i/>
                <w:color w:val="DD0000"/>
                <w:sz w:val="20"/>
                <w:szCs w:val="20"/>
              </w:rPr>
              <w:t>Assessment Boundary: Assessment does not include quantitative measures of changes in the speed of an object or on any precise or quantitative definition of energy.</w:t>
            </w:r>
          </w:p>
        </w:tc>
        <w:tc>
          <w:tcPr>
            <w:tcW w:w="3170" w:type="dxa"/>
            <w:shd w:val="clear" w:color="auto" w:fill="FFFFFF"/>
            <w:vAlign w:val="center"/>
          </w:tcPr>
          <w:p w:rsidR="00AC38CB" w:rsidRDefault="0048254E">
            <w:pPr>
              <w:pStyle w:val="normal0"/>
              <w:spacing w:line="240" w:lineRule="auto"/>
              <w:jc w:val="center"/>
            </w:pPr>
            <w:r>
              <w:rPr>
                <w:b/>
                <w:sz w:val="20"/>
                <w:szCs w:val="20"/>
                <w:highlight w:val="white"/>
              </w:rPr>
              <w:t>4-PS3-1</w:t>
            </w:r>
          </w:p>
        </w:tc>
      </w:tr>
      <w:tr w:rsidR="00AC38CB" w:rsidTr="0048254E">
        <w:tc>
          <w:tcPr>
            <w:tcW w:w="1100" w:type="dxa"/>
            <w:shd w:val="clear" w:color="auto" w:fill="FFFFFF"/>
            <w:vAlign w:val="center"/>
          </w:tcPr>
          <w:p w:rsidR="00AC38CB" w:rsidRDefault="0048254E">
            <w:pPr>
              <w:pStyle w:val="normal0"/>
              <w:spacing w:after="100" w:line="240" w:lineRule="auto"/>
              <w:jc w:val="center"/>
            </w:pPr>
            <w:r>
              <w:rPr>
                <w:rFonts w:ascii="Calibri" w:eastAsia="Calibri" w:hAnsi="Calibri" w:cs="Calibri"/>
                <w:b/>
                <w:sz w:val="20"/>
                <w:szCs w:val="20"/>
              </w:rPr>
              <w:t>2</w:t>
            </w:r>
          </w:p>
        </w:tc>
        <w:tc>
          <w:tcPr>
            <w:tcW w:w="6040" w:type="dxa"/>
            <w:shd w:val="clear" w:color="auto" w:fill="FFFFFF"/>
          </w:tcPr>
          <w:p w:rsidR="00AC38CB" w:rsidRDefault="0048254E">
            <w:pPr>
              <w:pStyle w:val="normal0"/>
              <w:spacing w:after="100" w:line="240" w:lineRule="auto"/>
            </w:pPr>
            <w:r>
              <w:rPr>
                <w:b/>
                <w:sz w:val="20"/>
                <w:szCs w:val="20"/>
              </w:rPr>
              <w:t>Make observations to provide evidence that</w:t>
            </w:r>
            <w:r>
              <w:rPr>
                <w:b/>
                <w:sz w:val="20"/>
                <w:szCs w:val="20"/>
                <w:highlight w:val="white"/>
              </w:rPr>
              <w:t xml:space="preserve"> </w:t>
            </w:r>
            <w:r>
              <w:rPr>
                <w:b/>
                <w:sz w:val="20"/>
                <w:szCs w:val="20"/>
              </w:rPr>
              <w:t>energy can be transferred</w:t>
            </w:r>
            <w:r>
              <w:rPr>
                <w:b/>
                <w:sz w:val="20"/>
                <w:szCs w:val="20"/>
                <w:highlight w:val="white"/>
              </w:rPr>
              <w:t xml:space="preserve"> </w:t>
            </w:r>
            <w:r>
              <w:rPr>
                <w:b/>
                <w:sz w:val="20"/>
                <w:szCs w:val="20"/>
              </w:rPr>
              <w:t>from place to place by sound, light, heat, and electric currents.</w:t>
            </w:r>
            <w:r>
              <w:rPr>
                <w:b/>
                <w:color w:val="4F6228"/>
                <w:sz w:val="20"/>
                <w:szCs w:val="20"/>
                <w:highlight w:val="white"/>
              </w:rPr>
              <w:t xml:space="preserve"> </w:t>
            </w:r>
            <w:r>
              <w:rPr>
                <w:color w:val="DD0000"/>
                <w:sz w:val="20"/>
                <w:szCs w:val="20"/>
              </w:rPr>
              <w:t>[</w:t>
            </w:r>
            <w:r>
              <w:rPr>
                <w:i/>
                <w:color w:val="DD0000"/>
                <w:sz w:val="20"/>
                <w:szCs w:val="20"/>
              </w:rPr>
              <w:t>Assessment Boundary: Assessment does not include quantitative measurements of energy.</w:t>
            </w:r>
            <w:r>
              <w:rPr>
                <w:color w:val="DD0000"/>
                <w:sz w:val="20"/>
                <w:szCs w:val="20"/>
              </w:rPr>
              <w:t>]</w:t>
            </w:r>
          </w:p>
        </w:tc>
        <w:tc>
          <w:tcPr>
            <w:tcW w:w="3170" w:type="dxa"/>
            <w:shd w:val="clear" w:color="auto" w:fill="FFFFFF"/>
            <w:vAlign w:val="center"/>
          </w:tcPr>
          <w:p w:rsidR="00AC38CB" w:rsidRDefault="0048254E">
            <w:pPr>
              <w:pStyle w:val="normal0"/>
              <w:spacing w:line="240" w:lineRule="auto"/>
              <w:jc w:val="center"/>
            </w:pPr>
            <w:r>
              <w:rPr>
                <w:b/>
                <w:sz w:val="20"/>
                <w:szCs w:val="20"/>
                <w:highlight w:val="white"/>
              </w:rPr>
              <w:t>4-PS3-2</w:t>
            </w:r>
          </w:p>
        </w:tc>
      </w:tr>
      <w:tr w:rsidR="00AC38CB" w:rsidTr="0048254E">
        <w:tc>
          <w:tcPr>
            <w:tcW w:w="1100" w:type="dxa"/>
            <w:shd w:val="clear" w:color="auto" w:fill="FFFFFF"/>
            <w:vAlign w:val="center"/>
          </w:tcPr>
          <w:p w:rsidR="00AC38CB" w:rsidRDefault="0048254E">
            <w:pPr>
              <w:pStyle w:val="normal0"/>
              <w:spacing w:after="100" w:line="240" w:lineRule="auto"/>
              <w:jc w:val="center"/>
            </w:pPr>
            <w:r>
              <w:rPr>
                <w:rFonts w:ascii="Calibri" w:eastAsia="Calibri" w:hAnsi="Calibri" w:cs="Calibri"/>
                <w:b/>
                <w:sz w:val="20"/>
                <w:szCs w:val="20"/>
              </w:rPr>
              <w:t>3</w:t>
            </w:r>
          </w:p>
        </w:tc>
        <w:tc>
          <w:tcPr>
            <w:tcW w:w="6040" w:type="dxa"/>
            <w:shd w:val="clear" w:color="auto" w:fill="FFFFFF"/>
          </w:tcPr>
          <w:p w:rsidR="00AC38CB" w:rsidRDefault="0048254E">
            <w:pPr>
              <w:pStyle w:val="normal0"/>
              <w:spacing w:line="240" w:lineRule="auto"/>
            </w:pPr>
            <w:r>
              <w:rPr>
                <w:b/>
                <w:sz w:val="20"/>
                <w:szCs w:val="20"/>
              </w:rPr>
              <w:t>Ask questions and predict outcomes about</w:t>
            </w:r>
            <w:r>
              <w:rPr>
                <w:b/>
                <w:sz w:val="20"/>
                <w:szCs w:val="20"/>
                <w:highlight w:val="white"/>
              </w:rPr>
              <w:t xml:space="preserve"> </w:t>
            </w:r>
            <w:r>
              <w:rPr>
                <w:b/>
                <w:sz w:val="20"/>
                <w:szCs w:val="20"/>
              </w:rPr>
              <w:t>the changes in energy</w:t>
            </w:r>
            <w:r>
              <w:rPr>
                <w:b/>
                <w:sz w:val="20"/>
                <w:szCs w:val="20"/>
                <w:highlight w:val="white"/>
              </w:rPr>
              <w:t xml:space="preserve"> </w:t>
            </w:r>
            <w:r>
              <w:rPr>
                <w:b/>
                <w:sz w:val="20"/>
                <w:szCs w:val="20"/>
              </w:rPr>
              <w:t>that occur when objects collide.</w:t>
            </w:r>
            <w:r>
              <w:rPr>
                <w:b/>
                <w:sz w:val="20"/>
                <w:szCs w:val="20"/>
                <w:highlight w:val="white"/>
              </w:rPr>
              <w:t xml:space="preserve"> </w:t>
            </w:r>
            <w:r>
              <w:rPr>
                <w:color w:val="DD0000"/>
                <w:sz w:val="20"/>
                <w:szCs w:val="20"/>
              </w:rPr>
              <w:t>[Clarification Statement: Emphasis is on the change in the energy due to the change in speed, not on the forces, as objects interact.] [</w:t>
            </w:r>
            <w:r>
              <w:rPr>
                <w:i/>
                <w:color w:val="DD0000"/>
                <w:sz w:val="20"/>
                <w:szCs w:val="20"/>
              </w:rPr>
              <w:t>Assessment Boundary: Assessment does not include quantitative measurements of energy.</w:t>
            </w:r>
            <w:r>
              <w:rPr>
                <w:color w:val="DD0000"/>
                <w:sz w:val="20"/>
                <w:szCs w:val="20"/>
              </w:rPr>
              <w:t>]</w:t>
            </w:r>
          </w:p>
        </w:tc>
        <w:tc>
          <w:tcPr>
            <w:tcW w:w="3170" w:type="dxa"/>
            <w:shd w:val="clear" w:color="auto" w:fill="FFFFFF"/>
            <w:vAlign w:val="center"/>
          </w:tcPr>
          <w:p w:rsidR="00AC38CB" w:rsidRDefault="0048254E">
            <w:pPr>
              <w:pStyle w:val="normal0"/>
              <w:spacing w:line="240" w:lineRule="auto"/>
              <w:jc w:val="center"/>
            </w:pPr>
            <w:r>
              <w:rPr>
                <w:b/>
                <w:sz w:val="20"/>
                <w:szCs w:val="20"/>
                <w:highlight w:val="white"/>
              </w:rPr>
              <w:t>4-PS3-3</w:t>
            </w:r>
          </w:p>
        </w:tc>
      </w:tr>
      <w:tr w:rsidR="00AC38CB" w:rsidTr="0048254E">
        <w:tc>
          <w:tcPr>
            <w:tcW w:w="1100" w:type="dxa"/>
            <w:shd w:val="clear" w:color="auto" w:fill="FFFFFF"/>
            <w:vAlign w:val="center"/>
          </w:tcPr>
          <w:p w:rsidR="00AC38CB" w:rsidRDefault="0048254E">
            <w:pPr>
              <w:pStyle w:val="normal0"/>
              <w:spacing w:after="100" w:line="240" w:lineRule="auto"/>
              <w:jc w:val="center"/>
            </w:pPr>
            <w:r>
              <w:rPr>
                <w:rFonts w:ascii="Calibri" w:eastAsia="Calibri" w:hAnsi="Calibri" w:cs="Calibri"/>
                <w:b/>
                <w:sz w:val="20"/>
                <w:szCs w:val="20"/>
              </w:rPr>
              <w:t>4</w:t>
            </w:r>
          </w:p>
        </w:tc>
        <w:tc>
          <w:tcPr>
            <w:tcW w:w="6040" w:type="dxa"/>
            <w:shd w:val="clear" w:color="auto" w:fill="FFFFFF"/>
          </w:tcPr>
          <w:p w:rsidR="00AC38CB" w:rsidRDefault="0048254E">
            <w:pPr>
              <w:pStyle w:val="normal0"/>
              <w:spacing w:after="100" w:line="240" w:lineRule="auto"/>
            </w:pPr>
            <w:r>
              <w:rPr>
                <w:b/>
                <w:sz w:val="20"/>
                <w:szCs w:val="20"/>
              </w:rPr>
              <w:t>Apply scientific ideas to design, test, and refine a device</w:t>
            </w:r>
            <w:r>
              <w:rPr>
                <w:b/>
                <w:sz w:val="20"/>
                <w:szCs w:val="20"/>
                <w:highlight w:val="white"/>
              </w:rPr>
              <w:t xml:space="preserve"> </w:t>
            </w:r>
            <w:r>
              <w:rPr>
                <w:b/>
                <w:sz w:val="20"/>
                <w:szCs w:val="20"/>
              </w:rPr>
              <w:t>that converts energy</w:t>
            </w:r>
            <w:r>
              <w:rPr>
                <w:b/>
                <w:sz w:val="20"/>
                <w:szCs w:val="20"/>
                <w:highlight w:val="white"/>
              </w:rPr>
              <w:t xml:space="preserve"> </w:t>
            </w:r>
            <w:r>
              <w:rPr>
                <w:b/>
                <w:sz w:val="20"/>
                <w:szCs w:val="20"/>
              </w:rPr>
              <w:t>from one form to another.*</w:t>
            </w:r>
            <w:r>
              <w:rPr>
                <w:b/>
                <w:sz w:val="20"/>
                <w:szCs w:val="20"/>
                <w:highlight w:val="white"/>
              </w:rPr>
              <w:t xml:space="preserve"> </w:t>
            </w:r>
            <w:r>
              <w:rPr>
                <w:color w:val="DD0000"/>
                <w:sz w:val="20"/>
                <w:szCs w:val="20"/>
              </w:rPr>
              <w:t>[Clarification Statement: Examples of devices could include electric circuits that convert electrical energy into motion energy of a vehicle, light, or sound; and, a passive solar heater that converts light into heat. Examples of constraints could include the materials, cost, or time to design the device.] [</w:t>
            </w:r>
            <w:r>
              <w:rPr>
                <w:i/>
                <w:color w:val="DD0000"/>
                <w:sz w:val="20"/>
                <w:szCs w:val="20"/>
              </w:rPr>
              <w:t>Assessment Boundary: Devices should be limited to those that convert motion energy to electric energy or use stored energy to cause motion or produce light or sound.</w:t>
            </w:r>
            <w:r>
              <w:rPr>
                <w:color w:val="DD0000"/>
                <w:sz w:val="20"/>
                <w:szCs w:val="20"/>
              </w:rPr>
              <w:t>]</w:t>
            </w:r>
          </w:p>
        </w:tc>
        <w:tc>
          <w:tcPr>
            <w:tcW w:w="3170" w:type="dxa"/>
            <w:shd w:val="clear" w:color="auto" w:fill="FFFFFF"/>
            <w:vAlign w:val="center"/>
          </w:tcPr>
          <w:p w:rsidR="00AC38CB" w:rsidRDefault="0048254E">
            <w:pPr>
              <w:pStyle w:val="normal0"/>
              <w:spacing w:line="240" w:lineRule="auto"/>
              <w:jc w:val="center"/>
            </w:pPr>
            <w:r>
              <w:rPr>
                <w:b/>
                <w:sz w:val="20"/>
                <w:szCs w:val="20"/>
                <w:highlight w:val="white"/>
              </w:rPr>
              <w:t>4-PS3-4</w:t>
            </w:r>
          </w:p>
        </w:tc>
      </w:tr>
      <w:tr w:rsidR="00AC38CB" w:rsidTr="0048254E">
        <w:tc>
          <w:tcPr>
            <w:tcW w:w="1100" w:type="dxa"/>
            <w:shd w:val="clear" w:color="auto" w:fill="FFFFFF"/>
            <w:vAlign w:val="center"/>
          </w:tcPr>
          <w:p w:rsidR="00AC38CB" w:rsidRDefault="0048254E">
            <w:pPr>
              <w:pStyle w:val="normal0"/>
              <w:spacing w:after="100" w:line="240" w:lineRule="auto"/>
              <w:jc w:val="center"/>
            </w:pPr>
            <w:r>
              <w:rPr>
                <w:rFonts w:ascii="Calibri" w:eastAsia="Calibri" w:hAnsi="Calibri" w:cs="Calibri"/>
                <w:b/>
                <w:sz w:val="20"/>
                <w:szCs w:val="20"/>
              </w:rPr>
              <w:lastRenderedPageBreak/>
              <w:t>5</w:t>
            </w:r>
          </w:p>
        </w:tc>
        <w:tc>
          <w:tcPr>
            <w:tcW w:w="6040" w:type="dxa"/>
            <w:shd w:val="clear" w:color="auto" w:fill="FFFFFF"/>
          </w:tcPr>
          <w:p w:rsidR="00AC38CB" w:rsidRDefault="0048254E">
            <w:pPr>
              <w:pStyle w:val="normal0"/>
              <w:spacing w:after="100" w:line="240" w:lineRule="auto"/>
            </w:pPr>
            <w:r>
              <w:rPr>
                <w:b/>
                <w:sz w:val="20"/>
                <w:szCs w:val="20"/>
              </w:rPr>
              <w:t>Obtain and combine information to describe that</w:t>
            </w:r>
            <w:r>
              <w:rPr>
                <w:b/>
                <w:sz w:val="20"/>
                <w:szCs w:val="20"/>
                <w:highlight w:val="white"/>
              </w:rPr>
              <w:t xml:space="preserve"> </w:t>
            </w:r>
            <w:r>
              <w:rPr>
                <w:b/>
                <w:sz w:val="20"/>
                <w:szCs w:val="20"/>
              </w:rPr>
              <w:t>energy and fuels are derived from natural resources</w:t>
            </w:r>
            <w:r>
              <w:rPr>
                <w:b/>
                <w:sz w:val="20"/>
                <w:szCs w:val="20"/>
                <w:highlight w:val="white"/>
              </w:rPr>
              <w:t xml:space="preserve"> </w:t>
            </w:r>
            <w:r>
              <w:rPr>
                <w:b/>
                <w:sz w:val="20"/>
                <w:szCs w:val="20"/>
              </w:rPr>
              <w:t>and their uses affect the environment.</w:t>
            </w:r>
            <w:r>
              <w:rPr>
                <w:sz w:val="20"/>
                <w:szCs w:val="20"/>
                <w:highlight w:val="white"/>
              </w:rPr>
              <w:t xml:space="preserve"> </w:t>
            </w:r>
            <w:r>
              <w:rPr>
                <w:color w:val="DD0000"/>
                <w:sz w:val="20"/>
                <w:szCs w:val="20"/>
              </w:rPr>
              <w:t>[Clarification Statement: Examples of renewable energy resources could include wind energy, water behind dams, and sunlight; non-renewable energy resources are fossil fuels and fissile materials. Examples of environmental effects could include loss of habitat due to dams, loss of habitat due to surface mining, and air pollution from burning of fossil fuels.]</w:t>
            </w:r>
          </w:p>
        </w:tc>
        <w:tc>
          <w:tcPr>
            <w:tcW w:w="3170" w:type="dxa"/>
            <w:shd w:val="clear" w:color="auto" w:fill="FFFFFF"/>
            <w:vAlign w:val="center"/>
          </w:tcPr>
          <w:p w:rsidR="00AC38CB" w:rsidRDefault="0048254E">
            <w:pPr>
              <w:pStyle w:val="normal0"/>
              <w:spacing w:line="240" w:lineRule="auto"/>
              <w:jc w:val="center"/>
            </w:pPr>
            <w:r>
              <w:rPr>
                <w:b/>
                <w:sz w:val="20"/>
                <w:szCs w:val="20"/>
                <w:highlight w:val="white"/>
              </w:rPr>
              <w:t>4-ESS3-1</w:t>
            </w:r>
          </w:p>
        </w:tc>
      </w:tr>
    </w:tbl>
    <w:p w:rsidR="00AC38CB" w:rsidRDefault="00AC38CB">
      <w:pPr>
        <w:pStyle w:val="normal0"/>
        <w:spacing w:line="240" w:lineRule="auto"/>
      </w:pPr>
    </w:p>
    <w:tbl>
      <w:tblPr>
        <w:tblStyle w:val="a1"/>
        <w:tblW w:w="10260" w:type="dxa"/>
        <w:tblInd w:w="-172" w:type="dxa"/>
        <w:tblBorders>
          <w:top w:val="single" w:sz="6" w:space="0" w:color="000000"/>
          <w:left w:val="single" w:sz="6" w:space="0" w:color="000000"/>
          <w:bottom w:val="single" w:sz="6" w:space="0" w:color="000000"/>
          <w:right w:val="single" w:sz="6" w:space="0" w:color="000000"/>
        </w:tblBorders>
        <w:tblLayout w:type="fixed"/>
        <w:tblLook w:val="0400"/>
      </w:tblPr>
      <w:tblGrid>
        <w:gridCol w:w="3300"/>
        <w:gridCol w:w="3120"/>
        <w:gridCol w:w="3840"/>
      </w:tblGrid>
      <w:tr w:rsidR="00AC38CB" w:rsidTr="0048254E">
        <w:tc>
          <w:tcPr>
            <w:tcW w:w="10260"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AC38CB" w:rsidRDefault="0048254E">
            <w:pPr>
              <w:pStyle w:val="normal0"/>
              <w:jc w:val="center"/>
            </w:pPr>
            <w:r>
              <w:rPr>
                <w:rFonts w:ascii="Calibri" w:eastAsia="Calibri" w:hAnsi="Calibri" w:cs="Calibri"/>
                <w:sz w:val="20"/>
                <w:szCs w:val="20"/>
              </w:rPr>
              <w:t xml:space="preserve">The SLOs were developed using </w:t>
            </w:r>
            <w:hyperlink r:id="rId6" w:anchor="framework">
              <w:r>
                <w:rPr>
                  <w:rFonts w:ascii="Calibri" w:eastAsia="Calibri" w:hAnsi="Calibri" w:cs="Calibri"/>
                  <w:sz w:val="20"/>
                  <w:szCs w:val="20"/>
                </w:rPr>
                <w:t xml:space="preserve">the following elements from the NRC document </w:t>
              </w:r>
            </w:hyperlink>
            <w:hyperlink r:id="rId7" w:anchor="framework">
              <w:r>
                <w:rPr>
                  <w:rFonts w:ascii="Calibri" w:eastAsia="Calibri" w:hAnsi="Calibri" w:cs="Calibri"/>
                  <w:i/>
                  <w:sz w:val="20"/>
                  <w:szCs w:val="20"/>
                </w:rPr>
                <w:t>A Framework for K-12 Science Education</w:t>
              </w:r>
            </w:hyperlink>
            <w:r>
              <w:rPr>
                <w:rFonts w:ascii="Calibri" w:eastAsia="Calibri" w:hAnsi="Calibri" w:cs="Calibri"/>
                <w:sz w:val="20"/>
                <w:szCs w:val="20"/>
              </w:rPr>
              <w:t>:</w:t>
            </w:r>
          </w:p>
        </w:tc>
      </w:tr>
      <w:tr w:rsidR="00AC38CB" w:rsidTr="0046419A">
        <w:trPr>
          <w:trHeight w:val="9753"/>
        </w:trPr>
        <w:tc>
          <w:tcPr>
            <w:tcW w:w="3300"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rsidR="00AC38CB" w:rsidRDefault="0048254E">
            <w:pPr>
              <w:pStyle w:val="Heading2"/>
              <w:keepNext w:val="0"/>
              <w:keepLines w:val="0"/>
              <w:spacing w:before="0" w:after="80" w:line="327" w:lineRule="auto"/>
              <w:contextualSpacing w:val="0"/>
              <w:jc w:val="center"/>
            </w:pPr>
            <w:bookmarkStart w:id="0" w:name="h.zcpjpkdjbbhe" w:colFirst="0" w:colLast="0"/>
            <w:bookmarkEnd w:id="0"/>
            <w:r>
              <w:rPr>
                <w:rFonts w:ascii="Calibri" w:eastAsia="Calibri" w:hAnsi="Calibri" w:cs="Calibri"/>
                <w:color w:val="FFFFFF"/>
                <w:sz w:val="20"/>
                <w:szCs w:val="20"/>
                <w:shd w:val="clear" w:color="auto" w:fill="303A96"/>
              </w:rPr>
              <w:t>Science and Engineering Practices</w:t>
            </w:r>
          </w:p>
          <w:bookmarkStart w:id="1" w:name="h.7djnf46p5pbb" w:colFirst="0" w:colLast="0"/>
          <w:bookmarkEnd w:id="1"/>
          <w:p w:rsidR="00AC38CB" w:rsidRDefault="00AF098B">
            <w:pPr>
              <w:pStyle w:val="Heading3"/>
              <w:keepNext w:val="0"/>
              <w:keepLines w:val="0"/>
              <w:spacing w:before="0" w:line="292" w:lineRule="auto"/>
              <w:contextualSpacing w:val="0"/>
            </w:pPr>
            <w:r>
              <w:fldChar w:fldCharType="begin"/>
            </w:r>
            <w:r w:rsidR="00AC38CB">
              <w:instrText>HYPERLINK "http://www.nap.edu/openbook.php?record_id=13165&amp;page=54" \h</w:instrText>
            </w:r>
            <w:r>
              <w:fldChar w:fldCharType="separate"/>
            </w:r>
            <w:r w:rsidR="0048254E">
              <w:rPr>
                <w:rFonts w:ascii="Arial" w:eastAsia="Arial" w:hAnsi="Arial" w:cs="Arial"/>
                <w:color w:val="000000"/>
                <w:sz w:val="16"/>
                <w:szCs w:val="16"/>
              </w:rPr>
              <w:t>Asking Questions and Defining Problems</w:t>
            </w:r>
            <w:r>
              <w:fldChar w:fldCharType="end"/>
            </w:r>
          </w:p>
          <w:p w:rsidR="00AC38CB" w:rsidRDefault="00AF098B">
            <w:pPr>
              <w:pStyle w:val="normal0"/>
              <w:spacing w:line="270" w:lineRule="auto"/>
            </w:pPr>
            <w:hyperlink r:id="rId8">
              <w:r w:rsidR="0048254E">
                <w:rPr>
                  <w:sz w:val="16"/>
                  <w:szCs w:val="16"/>
                </w:rPr>
                <w:t>Asking questions and defining problems in grades 3–5 builds on grades K–2 experiences and progresses to specifying qualitative relationships.</w:t>
              </w:r>
            </w:hyperlink>
          </w:p>
          <w:p w:rsidR="00AC38CB" w:rsidRDefault="00AF098B">
            <w:pPr>
              <w:pStyle w:val="normal0"/>
              <w:numPr>
                <w:ilvl w:val="0"/>
                <w:numId w:val="31"/>
              </w:numPr>
              <w:spacing w:line="270" w:lineRule="auto"/>
              <w:ind w:left="1020" w:hanging="360"/>
              <w:contextualSpacing/>
            </w:pPr>
            <w:hyperlink r:id="rId9">
              <w:r w:rsidR="0048254E">
                <w:rPr>
                  <w:sz w:val="16"/>
                  <w:szCs w:val="16"/>
                </w:rPr>
                <w:t>Ask questions that can be investigated and predict reasonable outcomes based on patterns such as cause and effect relationships. (4-PS3-3)</w:t>
              </w:r>
            </w:hyperlink>
          </w:p>
          <w:bookmarkStart w:id="2" w:name="h.b75xovm71ql7" w:colFirst="0" w:colLast="0"/>
          <w:bookmarkEnd w:id="2"/>
          <w:p w:rsidR="00AC38CB" w:rsidRDefault="00AF098B">
            <w:pPr>
              <w:pStyle w:val="Heading3"/>
              <w:keepNext w:val="0"/>
              <w:keepLines w:val="0"/>
              <w:spacing w:before="0" w:line="292" w:lineRule="auto"/>
              <w:contextualSpacing w:val="0"/>
            </w:pPr>
            <w:r>
              <w:fldChar w:fldCharType="begin"/>
            </w:r>
            <w:r w:rsidR="00AC38CB">
              <w:instrText>HYPERLINK "http://www.nap.edu/openbook.php?record_id=13165&amp;page=59" \h</w:instrText>
            </w:r>
            <w:r>
              <w:fldChar w:fldCharType="separate"/>
            </w:r>
            <w:r w:rsidR="0048254E">
              <w:rPr>
                <w:rFonts w:ascii="Arial" w:eastAsia="Arial" w:hAnsi="Arial" w:cs="Arial"/>
                <w:color w:val="000000"/>
                <w:sz w:val="16"/>
                <w:szCs w:val="16"/>
              </w:rPr>
              <w:t>Planning and Carrying Out Investigations</w:t>
            </w:r>
            <w:r>
              <w:fldChar w:fldCharType="end"/>
            </w:r>
          </w:p>
          <w:p w:rsidR="00AC38CB" w:rsidRDefault="00AF098B">
            <w:pPr>
              <w:pStyle w:val="normal0"/>
              <w:spacing w:line="270" w:lineRule="auto"/>
            </w:pPr>
            <w:hyperlink r:id="rId10">
              <w:r w:rsidR="0048254E">
                <w:rPr>
                  <w:sz w:val="16"/>
                  <w:szCs w:val="16"/>
                </w:rPr>
                <w:t>Planning and carrying out investigations to answer questions or test solutions to problems in 3–5 builds on K–2 experiences and progresses to include investigations that control variables and provide evidence to support explanations or design solutions.</w:t>
              </w:r>
            </w:hyperlink>
          </w:p>
          <w:p w:rsidR="00AC38CB" w:rsidRDefault="00AF098B">
            <w:pPr>
              <w:pStyle w:val="normal0"/>
              <w:numPr>
                <w:ilvl w:val="0"/>
                <w:numId w:val="59"/>
              </w:numPr>
              <w:spacing w:line="270" w:lineRule="auto"/>
              <w:ind w:left="1020" w:hanging="360"/>
              <w:contextualSpacing/>
            </w:pPr>
            <w:hyperlink r:id="rId11">
              <w:r w:rsidR="0048254E">
                <w:rPr>
                  <w:sz w:val="16"/>
                  <w:szCs w:val="16"/>
                </w:rPr>
                <w:t>Make observations to produce data to serve as the basis for evidence for an explanation of a phenomenon or test a design solution. (4-PS3-2)</w:t>
              </w:r>
            </w:hyperlink>
          </w:p>
          <w:bookmarkStart w:id="3" w:name="h.6z7u04i961e1" w:colFirst="0" w:colLast="0"/>
          <w:bookmarkEnd w:id="3"/>
          <w:p w:rsidR="00AC38CB" w:rsidRDefault="00AF098B">
            <w:pPr>
              <w:pStyle w:val="Heading3"/>
              <w:keepNext w:val="0"/>
              <w:keepLines w:val="0"/>
              <w:spacing w:before="0" w:line="292" w:lineRule="auto"/>
              <w:contextualSpacing w:val="0"/>
            </w:pPr>
            <w:r>
              <w:fldChar w:fldCharType="begin"/>
            </w:r>
            <w:r w:rsidR="00AC38CB">
              <w:instrText>HYPERLINK "http://www.nap.edu/openbook.php?record_id=13165&amp;page=67" \h</w:instrText>
            </w:r>
            <w:r>
              <w:fldChar w:fldCharType="separate"/>
            </w:r>
            <w:r w:rsidR="0048254E">
              <w:rPr>
                <w:rFonts w:ascii="Arial" w:eastAsia="Arial" w:hAnsi="Arial" w:cs="Arial"/>
                <w:color w:val="000000"/>
                <w:sz w:val="16"/>
                <w:szCs w:val="16"/>
              </w:rPr>
              <w:t>Constructing Explanations and Designing Solutions</w:t>
            </w:r>
            <w:r>
              <w:fldChar w:fldCharType="end"/>
            </w:r>
          </w:p>
          <w:p w:rsidR="00AC38CB" w:rsidRDefault="00AF098B">
            <w:pPr>
              <w:pStyle w:val="normal0"/>
              <w:spacing w:line="270" w:lineRule="auto"/>
            </w:pPr>
            <w:hyperlink r:id="rId12">
              <w:r w:rsidR="0048254E">
                <w:rPr>
                  <w:sz w:val="16"/>
                  <w:szCs w:val="16"/>
                </w:rPr>
                <w:t>Constructing explanations and designing solutions in 3–5 builds on K–2 experiences and progresses to the use of evidence in constructing explanations that specify variables that describe and predict phenomena and in designing multiple solutions to design problems.</w:t>
              </w:r>
            </w:hyperlink>
          </w:p>
          <w:p w:rsidR="00AC38CB" w:rsidRDefault="00AF098B">
            <w:pPr>
              <w:pStyle w:val="normal0"/>
              <w:numPr>
                <w:ilvl w:val="0"/>
                <w:numId w:val="23"/>
              </w:numPr>
              <w:spacing w:line="270" w:lineRule="auto"/>
              <w:ind w:left="1020" w:hanging="360"/>
              <w:contextualSpacing/>
            </w:pPr>
            <w:hyperlink r:id="rId13">
              <w:r w:rsidR="0048254E">
                <w:rPr>
                  <w:sz w:val="16"/>
                  <w:szCs w:val="16"/>
                </w:rPr>
                <w:t>Use evidence (e.g., measurements, observations, patterns) to construct an explanation. (4-PS3-1)</w:t>
              </w:r>
            </w:hyperlink>
          </w:p>
          <w:p w:rsidR="00AC38CB" w:rsidRDefault="00AF098B">
            <w:pPr>
              <w:pStyle w:val="normal0"/>
              <w:numPr>
                <w:ilvl w:val="0"/>
                <w:numId w:val="23"/>
              </w:numPr>
              <w:spacing w:line="270" w:lineRule="auto"/>
              <w:ind w:left="1020" w:hanging="360"/>
              <w:contextualSpacing/>
            </w:pPr>
            <w:hyperlink r:id="rId14">
              <w:r w:rsidR="0048254E">
                <w:rPr>
                  <w:sz w:val="16"/>
                  <w:szCs w:val="16"/>
                </w:rPr>
                <w:t>Apply scientific ideas to solve design problems. (4-PS3-4)</w:t>
              </w:r>
            </w:hyperlink>
          </w:p>
          <w:bookmarkStart w:id="4" w:name="h.8sr5zowy2mci" w:colFirst="0" w:colLast="0"/>
          <w:bookmarkEnd w:id="4"/>
          <w:p w:rsidR="00AC38CB" w:rsidRDefault="00AF098B">
            <w:pPr>
              <w:pStyle w:val="Heading3"/>
              <w:keepNext w:val="0"/>
              <w:keepLines w:val="0"/>
              <w:spacing w:before="0" w:line="292" w:lineRule="auto"/>
              <w:contextualSpacing w:val="0"/>
            </w:pPr>
            <w:r>
              <w:fldChar w:fldCharType="begin"/>
            </w:r>
            <w:r w:rsidR="00AC38CB">
              <w:instrText>HYPERLINK "http://www.nap.edu/openbook.php?record_id=13165&amp;page=74" \h</w:instrText>
            </w:r>
            <w:r>
              <w:fldChar w:fldCharType="separate"/>
            </w:r>
            <w:r w:rsidR="0048254E">
              <w:rPr>
                <w:rFonts w:ascii="Arial" w:eastAsia="Arial" w:hAnsi="Arial" w:cs="Arial"/>
                <w:color w:val="000000"/>
                <w:sz w:val="16"/>
                <w:szCs w:val="16"/>
              </w:rPr>
              <w:t xml:space="preserve">Obtaining, Evaluating, and </w:t>
            </w:r>
            <w:r w:rsidR="0048254E">
              <w:rPr>
                <w:rFonts w:ascii="Arial" w:eastAsia="Arial" w:hAnsi="Arial" w:cs="Arial"/>
                <w:color w:val="000000"/>
                <w:sz w:val="16"/>
                <w:szCs w:val="16"/>
              </w:rPr>
              <w:lastRenderedPageBreak/>
              <w:t>Communicating Information</w:t>
            </w:r>
            <w:r>
              <w:fldChar w:fldCharType="end"/>
            </w:r>
          </w:p>
          <w:p w:rsidR="00AC38CB" w:rsidRDefault="00AF098B">
            <w:pPr>
              <w:pStyle w:val="normal0"/>
              <w:spacing w:line="270" w:lineRule="auto"/>
            </w:pPr>
            <w:hyperlink r:id="rId15">
              <w:r w:rsidR="0048254E">
                <w:rPr>
                  <w:sz w:val="16"/>
                  <w:szCs w:val="16"/>
                </w:rPr>
                <w:t>Obtaining, evaluating, and communicating information in 3–5 builds on K–2 experiences and progresses to evaluate the merit and accuracy of ideas and methods.</w:t>
              </w:r>
            </w:hyperlink>
          </w:p>
          <w:p w:rsidR="00AC38CB" w:rsidRDefault="00AF098B">
            <w:pPr>
              <w:pStyle w:val="normal0"/>
              <w:numPr>
                <w:ilvl w:val="0"/>
                <w:numId w:val="57"/>
              </w:numPr>
              <w:spacing w:line="270" w:lineRule="auto"/>
              <w:ind w:left="1020" w:hanging="360"/>
              <w:contextualSpacing/>
            </w:pPr>
            <w:hyperlink r:id="rId16">
              <w:r w:rsidR="0048254E">
                <w:rPr>
                  <w:sz w:val="16"/>
                  <w:szCs w:val="16"/>
                </w:rPr>
                <w:t>Obtain and combine information from books and other reliable media to explain phenomena. (4-ESS3-1)</w:t>
              </w:r>
            </w:hyperlink>
          </w:p>
          <w:p w:rsidR="00AC38CB" w:rsidRDefault="00AC38CB">
            <w:pPr>
              <w:pStyle w:val="normal0"/>
            </w:pPr>
          </w:p>
          <w:p w:rsidR="00AC38CB" w:rsidRDefault="00AF098B">
            <w:pPr>
              <w:pStyle w:val="normal0"/>
            </w:pPr>
            <w:hyperlink r:id="rId17">
              <w:r w:rsidR="0048254E">
                <w:rPr>
                  <w:rFonts w:ascii="Calibri" w:eastAsia="Calibri" w:hAnsi="Calibri" w:cs="Calibri"/>
                  <w:b/>
                  <w:i/>
                  <w:color w:val="1155CC"/>
                  <w:sz w:val="20"/>
                  <w:szCs w:val="20"/>
                  <w:u w:val="single"/>
                </w:rPr>
                <w:t>21st Century themes and skills</w:t>
              </w:r>
            </w:hyperlink>
            <w:r w:rsidR="0048254E">
              <w:rPr>
                <w:rFonts w:ascii="Calibri" w:eastAsia="Calibri" w:hAnsi="Calibri" w:cs="Calibri"/>
                <w:b/>
                <w:i/>
                <w:sz w:val="20"/>
                <w:szCs w:val="20"/>
              </w:rPr>
              <w:t xml:space="preserve">  (This link is taken from the Partnership for 21st Century Skills)</w:t>
            </w:r>
          </w:p>
          <w:p w:rsidR="00AC38CB" w:rsidRDefault="0048254E">
            <w:pPr>
              <w:pStyle w:val="normal0"/>
              <w:numPr>
                <w:ilvl w:val="0"/>
                <w:numId w:val="43"/>
              </w:numPr>
              <w:ind w:hanging="360"/>
              <w:contextualSpacing/>
              <w:rPr>
                <w:rFonts w:ascii="Calibri" w:eastAsia="Calibri" w:hAnsi="Calibri" w:cs="Calibri"/>
                <w:sz w:val="20"/>
                <w:szCs w:val="20"/>
              </w:rPr>
            </w:pPr>
            <w:r>
              <w:rPr>
                <w:rFonts w:ascii="Calibri" w:eastAsia="Calibri" w:hAnsi="Calibri" w:cs="Calibri"/>
                <w:sz w:val="20"/>
                <w:szCs w:val="20"/>
              </w:rPr>
              <w:t>creativity and innovation</w:t>
            </w:r>
          </w:p>
          <w:p w:rsidR="00AC38CB" w:rsidRDefault="0048254E">
            <w:pPr>
              <w:pStyle w:val="normal0"/>
              <w:numPr>
                <w:ilvl w:val="0"/>
                <w:numId w:val="43"/>
              </w:numPr>
              <w:ind w:hanging="360"/>
              <w:contextualSpacing/>
              <w:rPr>
                <w:rFonts w:ascii="Calibri" w:eastAsia="Calibri" w:hAnsi="Calibri" w:cs="Calibri"/>
                <w:sz w:val="20"/>
                <w:szCs w:val="20"/>
              </w:rPr>
            </w:pPr>
            <w:r>
              <w:rPr>
                <w:rFonts w:ascii="Calibri" w:eastAsia="Calibri" w:hAnsi="Calibri" w:cs="Calibri"/>
                <w:sz w:val="20"/>
                <w:szCs w:val="20"/>
              </w:rPr>
              <w:t>critical thinking and problem solving</w:t>
            </w:r>
          </w:p>
          <w:p w:rsidR="00AC38CB" w:rsidRDefault="0048254E">
            <w:pPr>
              <w:pStyle w:val="normal0"/>
              <w:numPr>
                <w:ilvl w:val="0"/>
                <w:numId w:val="43"/>
              </w:numPr>
              <w:ind w:hanging="360"/>
              <w:contextualSpacing/>
              <w:rPr>
                <w:rFonts w:ascii="Calibri" w:eastAsia="Calibri" w:hAnsi="Calibri" w:cs="Calibri"/>
                <w:sz w:val="20"/>
                <w:szCs w:val="20"/>
              </w:rPr>
            </w:pPr>
            <w:r>
              <w:rPr>
                <w:rFonts w:ascii="Calibri" w:eastAsia="Calibri" w:hAnsi="Calibri" w:cs="Calibri"/>
                <w:sz w:val="20"/>
                <w:szCs w:val="20"/>
              </w:rPr>
              <w:t xml:space="preserve">communication </w:t>
            </w:r>
          </w:p>
          <w:p w:rsidR="00AC38CB" w:rsidRDefault="0048254E">
            <w:pPr>
              <w:pStyle w:val="normal0"/>
              <w:numPr>
                <w:ilvl w:val="0"/>
                <w:numId w:val="43"/>
              </w:numPr>
              <w:ind w:hanging="360"/>
              <w:contextualSpacing/>
              <w:rPr>
                <w:rFonts w:ascii="Calibri" w:eastAsia="Calibri" w:hAnsi="Calibri" w:cs="Calibri"/>
                <w:sz w:val="20"/>
                <w:szCs w:val="20"/>
              </w:rPr>
            </w:pPr>
            <w:r>
              <w:rPr>
                <w:rFonts w:ascii="Calibri" w:eastAsia="Calibri" w:hAnsi="Calibri" w:cs="Calibri"/>
                <w:sz w:val="20"/>
                <w:szCs w:val="20"/>
              </w:rPr>
              <w:t>collaboration</w:t>
            </w:r>
          </w:p>
          <w:p w:rsidR="00AC38CB" w:rsidRDefault="0048254E">
            <w:pPr>
              <w:pStyle w:val="normal0"/>
              <w:numPr>
                <w:ilvl w:val="0"/>
                <w:numId w:val="43"/>
              </w:numPr>
              <w:ind w:hanging="360"/>
              <w:contextualSpacing/>
              <w:rPr>
                <w:rFonts w:ascii="Calibri" w:eastAsia="Calibri" w:hAnsi="Calibri" w:cs="Calibri"/>
                <w:sz w:val="20"/>
                <w:szCs w:val="20"/>
              </w:rPr>
            </w:pPr>
            <w:r>
              <w:rPr>
                <w:rFonts w:ascii="Calibri" w:eastAsia="Calibri" w:hAnsi="Calibri" w:cs="Calibri"/>
                <w:sz w:val="20"/>
                <w:szCs w:val="20"/>
              </w:rPr>
              <w:t>information literacy</w:t>
            </w:r>
          </w:p>
          <w:p w:rsidR="00AC38CB" w:rsidRDefault="0048254E">
            <w:pPr>
              <w:pStyle w:val="normal0"/>
              <w:numPr>
                <w:ilvl w:val="0"/>
                <w:numId w:val="43"/>
              </w:numPr>
              <w:ind w:hanging="360"/>
              <w:contextualSpacing/>
              <w:rPr>
                <w:rFonts w:ascii="Calibri" w:eastAsia="Calibri" w:hAnsi="Calibri" w:cs="Calibri"/>
                <w:sz w:val="20"/>
                <w:szCs w:val="20"/>
              </w:rPr>
            </w:pPr>
            <w:r>
              <w:rPr>
                <w:rFonts w:ascii="Calibri" w:eastAsia="Calibri" w:hAnsi="Calibri" w:cs="Calibri"/>
                <w:sz w:val="20"/>
                <w:szCs w:val="20"/>
              </w:rPr>
              <w:t>media literacy</w:t>
            </w:r>
          </w:p>
          <w:p w:rsidR="00AC38CB" w:rsidRDefault="0048254E">
            <w:pPr>
              <w:pStyle w:val="normal0"/>
              <w:numPr>
                <w:ilvl w:val="0"/>
                <w:numId w:val="43"/>
              </w:numPr>
              <w:ind w:hanging="360"/>
              <w:contextualSpacing/>
              <w:rPr>
                <w:rFonts w:ascii="Calibri" w:eastAsia="Calibri" w:hAnsi="Calibri" w:cs="Calibri"/>
                <w:sz w:val="20"/>
                <w:szCs w:val="20"/>
              </w:rPr>
            </w:pPr>
            <w:r>
              <w:rPr>
                <w:rFonts w:ascii="Calibri" w:eastAsia="Calibri" w:hAnsi="Calibri" w:cs="Calibri"/>
                <w:sz w:val="20"/>
                <w:szCs w:val="20"/>
              </w:rPr>
              <w:t>information and communications technology (ICT)</w:t>
            </w:r>
          </w:p>
          <w:p w:rsidR="00AC38CB" w:rsidRDefault="0048254E">
            <w:pPr>
              <w:pStyle w:val="normal0"/>
              <w:numPr>
                <w:ilvl w:val="0"/>
                <w:numId w:val="43"/>
              </w:numPr>
              <w:ind w:hanging="360"/>
              <w:contextualSpacing/>
              <w:rPr>
                <w:rFonts w:ascii="Calibri" w:eastAsia="Calibri" w:hAnsi="Calibri" w:cs="Calibri"/>
                <w:sz w:val="20"/>
                <w:szCs w:val="20"/>
              </w:rPr>
            </w:pPr>
            <w:r>
              <w:rPr>
                <w:rFonts w:ascii="Calibri" w:eastAsia="Calibri" w:hAnsi="Calibri" w:cs="Calibri"/>
                <w:sz w:val="20"/>
                <w:szCs w:val="20"/>
              </w:rPr>
              <w:t>literacy</w:t>
            </w:r>
          </w:p>
          <w:p w:rsidR="00AC38CB" w:rsidRDefault="0048254E">
            <w:pPr>
              <w:pStyle w:val="normal0"/>
              <w:numPr>
                <w:ilvl w:val="0"/>
                <w:numId w:val="43"/>
              </w:numPr>
              <w:ind w:hanging="360"/>
              <w:contextualSpacing/>
              <w:rPr>
                <w:rFonts w:ascii="Calibri" w:eastAsia="Calibri" w:hAnsi="Calibri" w:cs="Calibri"/>
                <w:sz w:val="20"/>
                <w:szCs w:val="20"/>
              </w:rPr>
            </w:pPr>
            <w:r>
              <w:rPr>
                <w:rFonts w:ascii="Calibri" w:eastAsia="Calibri" w:hAnsi="Calibri" w:cs="Calibri"/>
                <w:sz w:val="20"/>
                <w:szCs w:val="20"/>
              </w:rPr>
              <w:t>flexibility and adaptability</w:t>
            </w:r>
          </w:p>
          <w:p w:rsidR="00AC38CB" w:rsidRDefault="0048254E">
            <w:pPr>
              <w:pStyle w:val="normal0"/>
              <w:numPr>
                <w:ilvl w:val="0"/>
                <w:numId w:val="43"/>
              </w:numPr>
              <w:ind w:hanging="360"/>
              <w:contextualSpacing/>
              <w:rPr>
                <w:rFonts w:ascii="Calibri" w:eastAsia="Calibri" w:hAnsi="Calibri" w:cs="Calibri"/>
                <w:sz w:val="20"/>
                <w:szCs w:val="20"/>
              </w:rPr>
            </w:pPr>
            <w:r>
              <w:rPr>
                <w:rFonts w:ascii="Calibri" w:eastAsia="Calibri" w:hAnsi="Calibri" w:cs="Calibri"/>
                <w:sz w:val="20"/>
                <w:szCs w:val="20"/>
              </w:rPr>
              <w:t>initiative and self direction</w:t>
            </w:r>
          </w:p>
          <w:p w:rsidR="00AC38CB" w:rsidRDefault="0048254E">
            <w:pPr>
              <w:pStyle w:val="normal0"/>
              <w:numPr>
                <w:ilvl w:val="0"/>
                <w:numId w:val="43"/>
              </w:numPr>
              <w:ind w:hanging="360"/>
              <w:contextualSpacing/>
              <w:rPr>
                <w:rFonts w:ascii="Calibri" w:eastAsia="Calibri" w:hAnsi="Calibri" w:cs="Calibri"/>
                <w:sz w:val="20"/>
                <w:szCs w:val="20"/>
              </w:rPr>
            </w:pPr>
            <w:r>
              <w:rPr>
                <w:rFonts w:ascii="Calibri" w:eastAsia="Calibri" w:hAnsi="Calibri" w:cs="Calibri"/>
                <w:sz w:val="20"/>
                <w:szCs w:val="20"/>
              </w:rPr>
              <w:t>social and cross cultural skills</w:t>
            </w:r>
          </w:p>
          <w:p w:rsidR="00AC38CB" w:rsidRDefault="0048254E">
            <w:pPr>
              <w:pStyle w:val="normal0"/>
              <w:numPr>
                <w:ilvl w:val="0"/>
                <w:numId w:val="43"/>
              </w:numPr>
              <w:ind w:hanging="360"/>
              <w:contextualSpacing/>
              <w:rPr>
                <w:rFonts w:ascii="Calibri" w:eastAsia="Calibri" w:hAnsi="Calibri" w:cs="Calibri"/>
                <w:sz w:val="20"/>
                <w:szCs w:val="20"/>
              </w:rPr>
            </w:pPr>
            <w:r>
              <w:rPr>
                <w:rFonts w:ascii="Calibri" w:eastAsia="Calibri" w:hAnsi="Calibri" w:cs="Calibri"/>
                <w:sz w:val="20"/>
                <w:szCs w:val="20"/>
              </w:rPr>
              <w:t>productivity and accountability</w:t>
            </w:r>
          </w:p>
          <w:p w:rsidR="00AC38CB" w:rsidRDefault="0048254E">
            <w:pPr>
              <w:pStyle w:val="normal0"/>
              <w:numPr>
                <w:ilvl w:val="0"/>
                <w:numId w:val="43"/>
              </w:numPr>
              <w:ind w:hanging="360"/>
              <w:contextualSpacing/>
              <w:rPr>
                <w:rFonts w:ascii="Calibri" w:eastAsia="Calibri" w:hAnsi="Calibri" w:cs="Calibri"/>
                <w:sz w:val="20"/>
                <w:szCs w:val="20"/>
              </w:rPr>
            </w:pPr>
            <w:r>
              <w:rPr>
                <w:rFonts w:ascii="Calibri" w:eastAsia="Calibri" w:hAnsi="Calibri" w:cs="Calibri"/>
                <w:sz w:val="20"/>
                <w:szCs w:val="20"/>
              </w:rPr>
              <w:t xml:space="preserve">leadership and responsibility </w:t>
            </w:r>
            <w:hyperlink r:id="rId18"/>
          </w:p>
        </w:tc>
        <w:tc>
          <w:tcPr>
            <w:tcW w:w="3120"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rsidR="00AC38CB" w:rsidRDefault="0048254E">
            <w:pPr>
              <w:pStyle w:val="normal0"/>
              <w:jc w:val="center"/>
            </w:pPr>
            <w:r>
              <w:rPr>
                <w:rFonts w:ascii="Calibri" w:eastAsia="Calibri" w:hAnsi="Calibri" w:cs="Calibri"/>
                <w:b/>
                <w:color w:val="FFFFFF"/>
                <w:sz w:val="20"/>
                <w:szCs w:val="20"/>
                <w:shd w:val="clear" w:color="auto" w:fill="FE5F00"/>
              </w:rPr>
              <w:lastRenderedPageBreak/>
              <w:t xml:space="preserve">Disciplinary Core Ideas </w:t>
            </w:r>
          </w:p>
          <w:bookmarkStart w:id="5" w:name="h.xuewf03ku0so" w:colFirst="0" w:colLast="0"/>
          <w:bookmarkEnd w:id="5"/>
          <w:p w:rsidR="00AC38CB" w:rsidRDefault="00AF098B">
            <w:pPr>
              <w:pStyle w:val="Heading3"/>
              <w:keepNext w:val="0"/>
              <w:keepLines w:val="0"/>
              <w:spacing w:before="0" w:line="292" w:lineRule="auto"/>
              <w:contextualSpacing w:val="0"/>
            </w:pPr>
            <w:r>
              <w:fldChar w:fldCharType="begin"/>
            </w:r>
            <w:r w:rsidR="00AC38CB">
              <w:instrText>HYPERLINK "http://www.nap.edu/openbook.php?record_id=13165&amp;page=120" \h</w:instrText>
            </w:r>
            <w:r>
              <w:fldChar w:fldCharType="separate"/>
            </w:r>
            <w:r w:rsidR="0048254E">
              <w:rPr>
                <w:rFonts w:ascii="Arial" w:eastAsia="Arial" w:hAnsi="Arial" w:cs="Arial"/>
                <w:color w:val="000000"/>
                <w:sz w:val="16"/>
                <w:szCs w:val="16"/>
              </w:rPr>
              <w:t>PS3.A: Definitions of Energy</w:t>
            </w:r>
            <w:r>
              <w:fldChar w:fldCharType="end"/>
            </w:r>
          </w:p>
          <w:p w:rsidR="00AC38CB" w:rsidRDefault="00AF098B">
            <w:pPr>
              <w:pStyle w:val="Heading3"/>
              <w:keepNext w:val="0"/>
              <w:keepLines w:val="0"/>
              <w:numPr>
                <w:ilvl w:val="0"/>
                <w:numId w:val="66"/>
              </w:numPr>
              <w:spacing w:before="0" w:line="270" w:lineRule="auto"/>
              <w:ind w:left="1020" w:hanging="360"/>
            </w:pPr>
            <w:hyperlink r:id="rId19">
              <w:r w:rsidR="0048254E">
                <w:rPr>
                  <w:rFonts w:ascii="Arial" w:eastAsia="Arial" w:hAnsi="Arial" w:cs="Arial"/>
                  <w:b w:val="0"/>
                  <w:color w:val="000000"/>
                  <w:sz w:val="16"/>
                  <w:szCs w:val="16"/>
                </w:rPr>
                <w:t>The faster a given object is moving, the more energy it possesses. (4-PS3-1)</w:t>
              </w:r>
            </w:hyperlink>
          </w:p>
          <w:bookmarkStart w:id="6" w:name="h.azdb1lkl290s" w:colFirst="0" w:colLast="0"/>
          <w:bookmarkEnd w:id="6"/>
          <w:p w:rsidR="00AC38CB" w:rsidRDefault="00AF098B">
            <w:pPr>
              <w:pStyle w:val="Heading3"/>
              <w:keepNext w:val="0"/>
              <w:keepLines w:val="0"/>
              <w:numPr>
                <w:ilvl w:val="0"/>
                <w:numId w:val="66"/>
              </w:numPr>
              <w:spacing w:before="0" w:line="270" w:lineRule="auto"/>
              <w:ind w:left="1020" w:hanging="360"/>
            </w:pPr>
            <w:r>
              <w:fldChar w:fldCharType="begin"/>
            </w:r>
            <w:r w:rsidR="00AC38CB">
              <w:instrText>HYPERLINK "http://www.nap.edu/openbook.php?record_id=13165&amp;page=120" \h</w:instrText>
            </w:r>
            <w:r>
              <w:fldChar w:fldCharType="separate"/>
            </w:r>
            <w:r w:rsidR="0048254E">
              <w:rPr>
                <w:rFonts w:ascii="Arial" w:eastAsia="Arial" w:hAnsi="Arial" w:cs="Arial"/>
                <w:b w:val="0"/>
                <w:color w:val="000000"/>
                <w:sz w:val="16"/>
                <w:szCs w:val="16"/>
              </w:rPr>
              <w:t>Energy can be moved from place to place by moving objects or through sound, light, or electric currents. (4-PS3-2)</w:t>
            </w:r>
            <w:proofErr w:type="gramStart"/>
            <w:r w:rsidR="0048254E">
              <w:rPr>
                <w:rFonts w:ascii="Arial" w:eastAsia="Arial" w:hAnsi="Arial" w:cs="Arial"/>
                <w:b w:val="0"/>
                <w:color w:val="000000"/>
                <w:sz w:val="16"/>
                <w:szCs w:val="16"/>
              </w:rPr>
              <w:t>,(</w:t>
            </w:r>
            <w:proofErr w:type="gramEnd"/>
            <w:r w:rsidR="0048254E">
              <w:rPr>
                <w:rFonts w:ascii="Arial" w:eastAsia="Arial" w:hAnsi="Arial" w:cs="Arial"/>
                <w:b w:val="0"/>
                <w:color w:val="000000"/>
                <w:sz w:val="16"/>
                <w:szCs w:val="16"/>
              </w:rPr>
              <w:t>4-PS3-3)</w:t>
            </w:r>
            <w:r>
              <w:fldChar w:fldCharType="end"/>
            </w:r>
          </w:p>
          <w:bookmarkStart w:id="7" w:name="h.j3lznrb2hp3x" w:colFirst="0" w:colLast="0"/>
          <w:bookmarkEnd w:id="7"/>
          <w:p w:rsidR="00AC38CB" w:rsidRDefault="00AF098B">
            <w:pPr>
              <w:pStyle w:val="Heading3"/>
              <w:keepNext w:val="0"/>
              <w:keepLines w:val="0"/>
              <w:spacing w:before="0" w:line="292" w:lineRule="auto"/>
              <w:contextualSpacing w:val="0"/>
            </w:pPr>
            <w:r>
              <w:fldChar w:fldCharType="begin"/>
            </w:r>
            <w:r w:rsidR="00AC38CB">
              <w:instrText>HYPERLINK "http://www.nap.edu/openbook.php?record_id=13165&amp;page=124" \h</w:instrText>
            </w:r>
            <w:r>
              <w:fldChar w:fldCharType="separate"/>
            </w:r>
            <w:r w:rsidR="0048254E">
              <w:rPr>
                <w:rFonts w:ascii="Arial" w:eastAsia="Arial" w:hAnsi="Arial" w:cs="Arial"/>
                <w:color w:val="000000"/>
                <w:sz w:val="16"/>
                <w:szCs w:val="16"/>
              </w:rPr>
              <w:t>PS3.B: Conservation of Energy and Energy Transfer</w:t>
            </w:r>
            <w:r>
              <w:fldChar w:fldCharType="end"/>
            </w:r>
          </w:p>
          <w:p w:rsidR="00AC38CB" w:rsidRDefault="00AF098B">
            <w:pPr>
              <w:pStyle w:val="normal0"/>
              <w:numPr>
                <w:ilvl w:val="0"/>
                <w:numId w:val="19"/>
              </w:numPr>
              <w:spacing w:line="270" w:lineRule="auto"/>
              <w:ind w:left="1020" w:hanging="360"/>
              <w:contextualSpacing/>
            </w:pPr>
            <w:hyperlink r:id="rId20">
              <w:r w:rsidR="0048254E">
                <w:rPr>
                  <w:sz w:val="16"/>
                  <w:szCs w:val="16"/>
                </w:rPr>
                <w:t>Energy is present whenever there are moving objects, sound, light, or heat. When objects collide, energy can be transferred from one object to another, thereby changing their motion. In such collisions, some energy is typically also transferred to the surrounding air; as a result, the air gets heated and sound is produced. (4-PS3-2), (4-PS3-3)</w:t>
              </w:r>
            </w:hyperlink>
          </w:p>
          <w:p w:rsidR="00AC38CB" w:rsidRDefault="00AF098B">
            <w:pPr>
              <w:pStyle w:val="normal0"/>
              <w:numPr>
                <w:ilvl w:val="0"/>
                <w:numId w:val="19"/>
              </w:numPr>
              <w:spacing w:line="270" w:lineRule="auto"/>
              <w:ind w:left="1020" w:hanging="360"/>
              <w:contextualSpacing/>
            </w:pPr>
            <w:hyperlink r:id="rId21">
              <w:r w:rsidR="0048254E">
                <w:rPr>
                  <w:sz w:val="16"/>
                  <w:szCs w:val="16"/>
                </w:rPr>
                <w:t>Light also transfers energy from place to place. (4-PS3-2)</w:t>
              </w:r>
            </w:hyperlink>
          </w:p>
          <w:p w:rsidR="00AC38CB" w:rsidRDefault="00AF098B">
            <w:pPr>
              <w:pStyle w:val="normal0"/>
              <w:numPr>
                <w:ilvl w:val="0"/>
                <w:numId w:val="19"/>
              </w:numPr>
              <w:spacing w:line="270" w:lineRule="auto"/>
              <w:ind w:left="1020" w:hanging="360"/>
              <w:contextualSpacing/>
            </w:pPr>
            <w:hyperlink r:id="rId22">
              <w:r w:rsidR="0048254E">
                <w:rPr>
                  <w:sz w:val="16"/>
                  <w:szCs w:val="16"/>
                </w:rPr>
                <w:t>Energy can also be transferred from place to place by electric currents, which can then be used locally to produce motion, sound, heat, or light. The currents may have been produced to begin with by transforming the energy of motion into electrical energy. (4-PS3-2),(4-PS3-4)</w:t>
              </w:r>
            </w:hyperlink>
          </w:p>
          <w:bookmarkStart w:id="8" w:name="h.27rsqda901v6" w:colFirst="0" w:colLast="0"/>
          <w:bookmarkEnd w:id="8"/>
          <w:p w:rsidR="00AC38CB" w:rsidRDefault="00AF098B">
            <w:pPr>
              <w:pStyle w:val="Heading3"/>
              <w:keepNext w:val="0"/>
              <w:keepLines w:val="0"/>
              <w:spacing w:before="0" w:line="292" w:lineRule="auto"/>
              <w:contextualSpacing w:val="0"/>
            </w:pPr>
            <w:r>
              <w:lastRenderedPageBreak/>
              <w:fldChar w:fldCharType="begin"/>
            </w:r>
            <w:r w:rsidR="00AC38CB">
              <w:instrText>HYPERLINK "http://www.nap.edu/openbook.php?record_id=13165&amp;page=126" \h</w:instrText>
            </w:r>
            <w:r>
              <w:fldChar w:fldCharType="separate"/>
            </w:r>
            <w:r w:rsidR="0048254E">
              <w:rPr>
                <w:rFonts w:ascii="Arial" w:eastAsia="Arial" w:hAnsi="Arial" w:cs="Arial"/>
                <w:color w:val="000000"/>
                <w:sz w:val="16"/>
                <w:szCs w:val="16"/>
              </w:rPr>
              <w:t xml:space="preserve">PS3.C: Relationship </w:t>
            </w:r>
            <w:proofErr w:type="gramStart"/>
            <w:r w:rsidR="0048254E">
              <w:rPr>
                <w:rFonts w:ascii="Arial" w:eastAsia="Arial" w:hAnsi="Arial" w:cs="Arial"/>
                <w:color w:val="000000"/>
                <w:sz w:val="16"/>
                <w:szCs w:val="16"/>
              </w:rPr>
              <w:t>Between</w:t>
            </w:r>
            <w:proofErr w:type="gramEnd"/>
            <w:r w:rsidR="0048254E">
              <w:rPr>
                <w:rFonts w:ascii="Arial" w:eastAsia="Arial" w:hAnsi="Arial" w:cs="Arial"/>
                <w:color w:val="000000"/>
                <w:sz w:val="16"/>
                <w:szCs w:val="16"/>
              </w:rPr>
              <w:t xml:space="preserve"> Energy and Forces</w:t>
            </w:r>
            <w:r>
              <w:fldChar w:fldCharType="end"/>
            </w:r>
          </w:p>
          <w:p w:rsidR="00AC38CB" w:rsidRDefault="00AF098B">
            <w:pPr>
              <w:pStyle w:val="normal0"/>
              <w:numPr>
                <w:ilvl w:val="0"/>
                <w:numId w:val="18"/>
              </w:numPr>
              <w:spacing w:line="270" w:lineRule="auto"/>
              <w:ind w:left="1020" w:hanging="360"/>
              <w:contextualSpacing/>
            </w:pPr>
            <w:hyperlink r:id="rId23">
              <w:r w:rsidR="0048254E">
                <w:rPr>
                  <w:sz w:val="16"/>
                  <w:szCs w:val="16"/>
                </w:rPr>
                <w:t>When objects collide, the contact forces transfer energy so as to change the objects’ motions. (4-PS3- 3)</w:t>
              </w:r>
            </w:hyperlink>
          </w:p>
          <w:bookmarkStart w:id="9" w:name="h.eemyhqoukcx" w:colFirst="0" w:colLast="0"/>
          <w:bookmarkEnd w:id="9"/>
          <w:p w:rsidR="00AC38CB" w:rsidRDefault="00AF098B">
            <w:pPr>
              <w:pStyle w:val="Heading3"/>
              <w:keepNext w:val="0"/>
              <w:keepLines w:val="0"/>
              <w:spacing w:before="0" w:line="292" w:lineRule="auto"/>
              <w:contextualSpacing w:val="0"/>
            </w:pPr>
            <w:r>
              <w:fldChar w:fldCharType="begin"/>
            </w:r>
            <w:r w:rsidR="00AC38CB">
              <w:instrText>HYPERLINK "http://www.nap.edu/openbook.php?record_id=13165&amp;page=128" \h</w:instrText>
            </w:r>
            <w:r>
              <w:fldChar w:fldCharType="separate"/>
            </w:r>
            <w:r w:rsidR="0048254E">
              <w:rPr>
                <w:rFonts w:ascii="Arial" w:eastAsia="Arial" w:hAnsi="Arial" w:cs="Arial"/>
                <w:color w:val="000000"/>
                <w:sz w:val="16"/>
                <w:szCs w:val="16"/>
              </w:rPr>
              <w:t>PS3.D: Energy in Chemical Processes and Everyday Life</w:t>
            </w:r>
            <w:r>
              <w:fldChar w:fldCharType="end"/>
            </w:r>
          </w:p>
          <w:p w:rsidR="00AC38CB" w:rsidRDefault="00AF098B">
            <w:pPr>
              <w:pStyle w:val="normal0"/>
              <w:numPr>
                <w:ilvl w:val="0"/>
                <w:numId w:val="64"/>
              </w:numPr>
              <w:spacing w:line="270" w:lineRule="auto"/>
              <w:ind w:left="1020" w:hanging="360"/>
              <w:contextualSpacing/>
            </w:pPr>
            <w:hyperlink r:id="rId24">
              <w:r w:rsidR="0048254E">
                <w:rPr>
                  <w:sz w:val="16"/>
                  <w:szCs w:val="16"/>
                </w:rPr>
                <w:t>The expression “produce energy” typically refers to the conversion of stored energy into a desired form for practical use. (4-PS3-4)</w:t>
              </w:r>
            </w:hyperlink>
          </w:p>
          <w:bookmarkStart w:id="10" w:name="h.z58da5qntvbe" w:colFirst="0" w:colLast="0"/>
          <w:bookmarkEnd w:id="10"/>
          <w:p w:rsidR="00AC38CB" w:rsidRDefault="00AF098B">
            <w:pPr>
              <w:pStyle w:val="Heading3"/>
              <w:keepNext w:val="0"/>
              <w:keepLines w:val="0"/>
              <w:spacing w:before="0" w:line="292" w:lineRule="auto"/>
              <w:contextualSpacing w:val="0"/>
            </w:pPr>
            <w:r>
              <w:fldChar w:fldCharType="begin"/>
            </w:r>
            <w:r w:rsidR="00AC38CB">
              <w:instrText>HYPERLINK "http://www.nap.edu/openbook.php?record_id=13165&amp;page=191" \h</w:instrText>
            </w:r>
            <w:r>
              <w:fldChar w:fldCharType="separate"/>
            </w:r>
            <w:r w:rsidR="0048254E">
              <w:rPr>
                <w:rFonts w:ascii="Arial" w:eastAsia="Arial" w:hAnsi="Arial" w:cs="Arial"/>
                <w:color w:val="000000"/>
                <w:sz w:val="16"/>
                <w:szCs w:val="16"/>
              </w:rPr>
              <w:t>ESS3.A: Natural Resources</w:t>
            </w:r>
            <w:r>
              <w:fldChar w:fldCharType="end"/>
            </w:r>
          </w:p>
          <w:p w:rsidR="00AC38CB" w:rsidRDefault="00AF098B">
            <w:pPr>
              <w:pStyle w:val="normal0"/>
              <w:numPr>
                <w:ilvl w:val="0"/>
                <w:numId w:val="56"/>
              </w:numPr>
              <w:spacing w:line="270" w:lineRule="auto"/>
              <w:ind w:left="1020" w:hanging="360"/>
              <w:contextualSpacing/>
            </w:pPr>
            <w:hyperlink r:id="rId25">
              <w:r w:rsidR="0048254E">
                <w:rPr>
                  <w:sz w:val="16"/>
                  <w:szCs w:val="16"/>
                </w:rPr>
                <w:t>Energy and fuels that humans use are derived from natural sources, and their use affects the environment in multiple ways. Some resources are renewable over time, and others are not. (4-ESS3-1)</w:t>
              </w:r>
            </w:hyperlink>
          </w:p>
          <w:bookmarkStart w:id="11" w:name="h.il0ljujh9gwt" w:colFirst="0" w:colLast="0"/>
          <w:bookmarkEnd w:id="11"/>
          <w:p w:rsidR="00AC38CB" w:rsidRDefault="00AF098B">
            <w:pPr>
              <w:pStyle w:val="Heading3"/>
              <w:keepNext w:val="0"/>
              <w:keepLines w:val="0"/>
              <w:spacing w:before="0" w:line="292" w:lineRule="auto"/>
              <w:contextualSpacing w:val="0"/>
            </w:pPr>
            <w:r>
              <w:fldChar w:fldCharType="begin"/>
            </w:r>
            <w:r w:rsidR="00AC38CB">
              <w:instrText>HYPERLINK "http://www.nap.edu/openbook.php?record_id=13165&amp;page=204" \h</w:instrText>
            </w:r>
            <w:r>
              <w:fldChar w:fldCharType="separate"/>
            </w:r>
            <w:r w:rsidR="0048254E">
              <w:rPr>
                <w:rFonts w:ascii="Arial" w:eastAsia="Arial" w:hAnsi="Arial" w:cs="Arial"/>
                <w:color w:val="000000"/>
                <w:sz w:val="16"/>
                <w:szCs w:val="16"/>
              </w:rPr>
              <w:t>ETS1.A: Defining Engineering Problems</w:t>
            </w:r>
            <w:r>
              <w:fldChar w:fldCharType="end"/>
            </w:r>
          </w:p>
          <w:p w:rsidR="00AC38CB" w:rsidRDefault="00AF098B" w:rsidP="0046419A">
            <w:pPr>
              <w:pStyle w:val="normal0"/>
              <w:numPr>
                <w:ilvl w:val="0"/>
                <w:numId w:val="39"/>
              </w:numPr>
              <w:spacing w:line="270" w:lineRule="auto"/>
              <w:ind w:left="1020" w:hanging="360"/>
              <w:contextualSpacing/>
            </w:pPr>
            <w:hyperlink r:id="rId26">
              <w:r w:rsidR="0048254E">
                <w:rPr>
                  <w:sz w:val="16"/>
                  <w:szCs w:val="16"/>
                </w:rPr>
                <w:t>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w:t>
              </w:r>
            </w:hyperlink>
            <w:hyperlink r:id="rId27">
              <w:r w:rsidR="0048254E">
                <w:rPr>
                  <w:i/>
                  <w:sz w:val="16"/>
                  <w:szCs w:val="16"/>
                </w:rPr>
                <w:t>(secondary to 4-PS3-4)</w:t>
              </w:r>
            </w:hyperlink>
            <w:hyperlink r:id="rId28"/>
          </w:p>
        </w:tc>
        <w:tc>
          <w:tcPr>
            <w:tcW w:w="3840"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rsidR="00AC38CB" w:rsidRDefault="0048254E">
            <w:pPr>
              <w:pStyle w:val="normal0"/>
              <w:jc w:val="center"/>
            </w:pPr>
            <w:r>
              <w:rPr>
                <w:rFonts w:ascii="Calibri" w:eastAsia="Calibri" w:hAnsi="Calibri" w:cs="Calibri"/>
                <w:b/>
                <w:color w:val="FFFFFF"/>
                <w:sz w:val="20"/>
                <w:szCs w:val="20"/>
                <w:shd w:val="clear" w:color="auto" w:fill="00B050"/>
              </w:rPr>
              <w:lastRenderedPageBreak/>
              <w:t xml:space="preserve">Crosscutting Concepts </w:t>
            </w:r>
          </w:p>
          <w:bookmarkStart w:id="12" w:name="h.j21fvcne5li3" w:colFirst="0" w:colLast="0"/>
          <w:bookmarkEnd w:id="12"/>
          <w:p w:rsidR="00AC38CB" w:rsidRDefault="00AF098B">
            <w:pPr>
              <w:pStyle w:val="Heading3"/>
              <w:keepNext w:val="0"/>
              <w:keepLines w:val="0"/>
              <w:spacing w:before="0" w:line="292" w:lineRule="auto"/>
              <w:contextualSpacing w:val="0"/>
            </w:pPr>
            <w:r>
              <w:fldChar w:fldCharType="begin"/>
            </w:r>
            <w:r w:rsidR="00AC38CB">
              <w:instrText>HYPERLINK "http://www.nap.edu/openbook.php?record_id=13165&amp;page=94" \h</w:instrText>
            </w:r>
            <w:r>
              <w:fldChar w:fldCharType="separate"/>
            </w:r>
            <w:r w:rsidR="0048254E">
              <w:rPr>
                <w:rFonts w:ascii="Arial" w:eastAsia="Arial" w:hAnsi="Arial" w:cs="Arial"/>
                <w:color w:val="000000"/>
                <w:sz w:val="16"/>
                <w:szCs w:val="16"/>
              </w:rPr>
              <w:t>Energy and Matter</w:t>
            </w:r>
            <w:r>
              <w:fldChar w:fldCharType="end"/>
            </w:r>
          </w:p>
          <w:p w:rsidR="00AC38CB" w:rsidRDefault="00AF098B">
            <w:pPr>
              <w:pStyle w:val="normal0"/>
              <w:numPr>
                <w:ilvl w:val="0"/>
                <w:numId w:val="53"/>
              </w:numPr>
              <w:spacing w:line="270" w:lineRule="auto"/>
              <w:ind w:left="1020" w:hanging="360"/>
              <w:contextualSpacing/>
            </w:pPr>
            <w:hyperlink r:id="rId29">
              <w:r w:rsidR="0048254E">
                <w:rPr>
                  <w:sz w:val="16"/>
                  <w:szCs w:val="16"/>
                </w:rPr>
                <w:t>Energy can be transferred in various ways and between objects. (4-PS3-1),(4-PS3-2),(4-PS3-3),(4-PS3-4)</w:t>
              </w:r>
            </w:hyperlink>
          </w:p>
          <w:bookmarkStart w:id="13" w:name="h.wubwvg2s3n81" w:colFirst="0" w:colLast="0"/>
          <w:bookmarkEnd w:id="13"/>
          <w:p w:rsidR="00AC38CB" w:rsidRDefault="00AF098B">
            <w:pPr>
              <w:pStyle w:val="Heading3"/>
              <w:keepNext w:val="0"/>
              <w:keepLines w:val="0"/>
              <w:spacing w:before="0" w:line="292" w:lineRule="auto"/>
              <w:contextualSpacing w:val="0"/>
            </w:pPr>
            <w:r>
              <w:fldChar w:fldCharType="begin"/>
            </w:r>
            <w:r w:rsidR="00AC38CB">
              <w:instrText>HYPERLINK "http://www.nap.edu/openbook.php?record_id=13165&amp;page=87" \h</w:instrText>
            </w:r>
            <w:r>
              <w:fldChar w:fldCharType="separate"/>
            </w:r>
            <w:r w:rsidR="0048254E">
              <w:rPr>
                <w:rFonts w:ascii="Arial" w:eastAsia="Arial" w:hAnsi="Arial" w:cs="Arial"/>
                <w:color w:val="000000"/>
                <w:sz w:val="16"/>
                <w:szCs w:val="16"/>
              </w:rPr>
              <w:t>Cause and Effect</w:t>
            </w:r>
            <w:r>
              <w:fldChar w:fldCharType="end"/>
            </w:r>
          </w:p>
          <w:p w:rsidR="00AC38CB" w:rsidRDefault="00AF098B">
            <w:pPr>
              <w:pStyle w:val="normal0"/>
              <w:numPr>
                <w:ilvl w:val="0"/>
                <w:numId w:val="12"/>
              </w:numPr>
              <w:spacing w:line="270" w:lineRule="auto"/>
              <w:ind w:left="1020" w:hanging="360"/>
              <w:contextualSpacing/>
            </w:pPr>
            <w:hyperlink r:id="rId30">
              <w:r w:rsidR="0048254E">
                <w:rPr>
                  <w:sz w:val="16"/>
                  <w:szCs w:val="16"/>
                </w:rPr>
                <w:t>Cause and effect relationships are routinely identified and used to explain change. (4-ESS3-1)</w:t>
              </w:r>
            </w:hyperlink>
          </w:p>
          <w:p w:rsidR="00AC38CB" w:rsidRDefault="0048254E">
            <w:pPr>
              <w:pStyle w:val="normal0"/>
            </w:pPr>
            <w:r>
              <w:rPr>
                <w:sz w:val="16"/>
                <w:szCs w:val="16"/>
                <w:shd w:val="clear" w:color="auto" w:fill="D6E3BC"/>
              </w:rPr>
              <w:t xml:space="preserve">     - - - - - - - - - - - - - - - - - - - - - - - -  - - - - - - - - -</w:t>
            </w:r>
          </w:p>
          <w:p w:rsidR="00AC38CB" w:rsidRDefault="0048254E">
            <w:pPr>
              <w:pStyle w:val="Heading3"/>
              <w:keepNext w:val="0"/>
              <w:keepLines w:val="0"/>
              <w:spacing w:before="0" w:line="292" w:lineRule="auto"/>
              <w:contextualSpacing w:val="0"/>
            </w:pPr>
            <w:bookmarkStart w:id="14" w:name="h.kenflt6w67zw" w:colFirst="0" w:colLast="0"/>
            <w:bookmarkEnd w:id="14"/>
            <w:r>
              <w:rPr>
                <w:rFonts w:ascii="Arial" w:eastAsia="Arial" w:hAnsi="Arial" w:cs="Arial"/>
                <w:color w:val="000000"/>
                <w:sz w:val="16"/>
                <w:szCs w:val="16"/>
              </w:rPr>
              <w:t xml:space="preserve">  </w:t>
            </w:r>
            <w:r>
              <w:rPr>
                <w:rFonts w:ascii="Arial" w:eastAsia="Arial" w:hAnsi="Arial" w:cs="Arial"/>
                <w:i/>
                <w:color w:val="000000"/>
                <w:sz w:val="16"/>
                <w:szCs w:val="16"/>
              </w:rPr>
              <w:t>Connections to Engineering, Technology, and                      Applications of Science</w:t>
            </w:r>
          </w:p>
          <w:p w:rsidR="00AC38CB" w:rsidRDefault="0048254E">
            <w:pPr>
              <w:pStyle w:val="normal0"/>
              <w:spacing w:line="270" w:lineRule="auto"/>
            </w:pPr>
            <w:r>
              <w:rPr>
                <w:sz w:val="16"/>
                <w:szCs w:val="16"/>
              </w:rPr>
              <w:t xml:space="preserve"> </w:t>
            </w:r>
          </w:p>
          <w:bookmarkStart w:id="15" w:name="h.spfc43htgfty" w:colFirst="0" w:colLast="0"/>
          <w:bookmarkEnd w:id="15"/>
          <w:p w:rsidR="00AC38CB" w:rsidRDefault="00AF098B">
            <w:pPr>
              <w:pStyle w:val="Heading3"/>
              <w:keepNext w:val="0"/>
              <w:keepLines w:val="0"/>
              <w:spacing w:before="0" w:line="292" w:lineRule="auto"/>
              <w:contextualSpacing w:val="0"/>
            </w:pPr>
            <w:r>
              <w:fldChar w:fldCharType="begin"/>
            </w:r>
            <w:r w:rsidR="00AC38CB">
              <w:instrText>HYPERLINK "http://www.nap.edu/openbook.php?record_id=13165&amp;page=210" \h</w:instrText>
            </w:r>
            <w:r>
              <w:fldChar w:fldCharType="separate"/>
            </w:r>
            <w:r w:rsidR="0048254E">
              <w:rPr>
                <w:rFonts w:ascii="Arial" w:eastAsia="Arial" w:hAnsi="Arial" w:cs="Arial"/>
                <w:color w:val="000000"/>
                <w:sz w:val="16"/>
                <w:szCs w:val="16"/>
              </w:rPr>
              <w:t>Interdependence of Science, Engineering, and Technology</w:t>
            </w:r>
            <w:r>
              <w:fldChar w:fldCharType="end"/>
            </w:r>
          </w:p>
          <w:p w:rsidR="00AC38CB" w:rsidRDefault="0048254E">
            <w:pPr>
              <w:pStyle w:val="normal0"/>
              <w:numPr>
                <w:ilvl w:val="0"/>
                <w:numId w:val="33"/>
              </w:numPr>
              <w:spacing w:line="270" w:lineRule="auto"/>
              <w:ind w:left="1020" w:hanging="360"/>
              <w:contextualSpacing/>
            </w:pPr>
            <w:r>
              <w:rPr>
                <w:sz w:val="16"/>
                <w:szCs w:val="16"/>
              </w:rPr>
              <w:t>Knowledge of relevant scientific concepts and research findings is important in engineering. (4-ESS3-1)</w:t>
            </w:r>
          </w:p>
          <w:bookmarkStart w:id="16" w:name="h.k8bb3dkra4si" w:colFirst="0" w:colLast="0"/>
          <w:bookmarkEnd w:id="16"/>
          <w:p w:rsidR="00AC38CB" w:rsidRDefault="00AF098B">
            <w:pPr>
              <w:pStyle w:val="Heading3"/>
              <w:keepNext w:val="0"/>
              <w:keepLines w:val="0"/>
              <w:spacing w:before="0" w:line="292" w:lineRule="auto"/>
              <w:contextualSpacing w:val="0"/>
            </w:pPr>
            <w:r>
              <w:fldChar w:fldCharType="begin"/>
            </w:r>
            <w:r w:rsidR="00AC38CB">
              <w:instrText>HYPERLINK "http://www.nap.edu/openbook.php?record_id=13165&amp;page=212" \h</w:instrText>
            </w:r>
            <w:r>
              <w:fldChar w:fldCharType="separate"/>
            </w:r>
            <w:r w:rsidR="0048254E">
              <w:rPr>
                <w:rFonts w:ascii="Arial" w:eastAsia="Arial" w:hAnsi="Arial" w:cs="Arial"/>
                <w:color w:val="000000"/>
                <w:sz w:val="16"/>
                <w:szCs w:val="16"/>
              </w:rPr>
              <w:t>Influence of Engineering, Technology, and Science on Society and the Natural World</w:t>
            </w:r>
            <w:r>
              <w:fldChar w:fldCharType="end"/>
            </w:r>
          </w:p>
          <w:p w:rsidR="00AC38CB" w:rsidRDefault="00AF098B">
            <w:pPr>
              <w:pStyle w:val="normal0"/>
              <w:numPr>
                <w:ilvl w:val="0"/>
                <w:numId w:val="1"/>
              </w:numPr>
              <w:spacing w:line="270" w:lineRule="auto"/>
              <w:ind w:left="1020" w:hanging="360"/>
              <w:contextualSpacing/>
            </w:pPr>
            <w:hyperlink r:id="rId31">
              <w:r w:rsidR="0048254E">
                <w:rPr>
                  <w:sz w:val="16"/>
                  <w:szCs w:val="16"/>
                </w:rPr>
                <w:t>Over time, people’s needs and wants change, as do their demands for new and improved technologies. (4-ESS3-1)</w:t>
              </w:r>
            </w:hyperlink>
          </w:p>
          <w:p w:rsidR="00AC38CB" w:rsidRDefault="00AF098B">
            <w:pPr>
              <w:pStyle w:val="normal0"/>
              <w:numPr>
                <w:ilvl w:val="0"/>
                <w:numId w:val="22"/>
              </w:numPr>
              <w:spacing w:line="270" w:lineRule="auto"/>
              <w:ind w:left="1020" w:hanging="360"/>
              <w:contextualSpacing/>
            </w:pPr>
            <w:hyperlink r:id="rId32">
              <w:r w:rsidR="0048254E">
                <w:rPr>
                  <w:sz w:val="16"/>
                  <w:szCs w:val="16"/>
                </w:rPr>
                <w:t>Engineers improve existing technologies or develop new ones. (4-PS3-4)</w:t>
              </w:r>
            </w:hyperlink>
          </w:p>
          <w:p w:rsidR="00AC38CB" w:rsidRDefault="0048254E">
            <w:pPr>
              <w:pStyle w:val="normal0"/>
            </w:pPr>
            <w:r>
              <w:rPr>
                <w:sz w:val="16"/>
                <w:szCs w:val="16"/>
                <w:shd w:val="clear" w:color="auto" w:fill="D6E3BC"/>
              </w:rPr>
              <w:t xml:space="preserve">     - - - - - - - - - - - - - - - - - - - - - - - -  - - - - - - - - -</w:t>
            </w:r>
          </w:p>
          <w:p w:rsidR="00AC38CB" w:rsidRDefault="0048254E">
            <w:pPr>
              <w:pStyle w:val="Heading3"/>
              <w:keepNext w:val="0"/>
              <w:keepLines w:val="0"/>
              <w:spacing w:before="0" w:line="292" w:lineRule="auto"/>
              <w:contextualSpacing w:val="0"/>
            </w:pPr>
            <w:bookmarkStart w:id="17" w:name="h.wwl1f55w8nib" w:colFirst="0" w:colLast="0"/>
            <w:bookmarkEnd w:id="17"/>
            <w:r>
              <w:rPr>
                <w:rFonts w:ascii="Arial" w:eastAsia="Arial" w:hAnsi="Arial" w:cs="Arial"/>
                <w:color w:val="000000"/>
                <w:sz w:val="16"/>
                <w:szCs w:val="16"/>
              </w:rPr>
              <w:t xml:space="preserve">         </w:t>
            </w:r>
            <w:r>
              <w:rPr>
                <w:rFonts w:ascii="Arial" w:eastAsia="Arial" w:hAnsi="Arial" w:cs="Arial"/>
                <w:i/>
                <w:color w:val="000000"/>
                <w:sz w:val="16"/>
                <w:szCs w:val="16"/>
              </w:rPr>
              <w:t>Connections to Nature of Science</w:t>
            </w:r>
          </w:p>
          <w:p w:rsidR="00AC38CB" w:rsidRDefault="0048254E">
            <w:pPr>
              <w:pStyle w:val="normal0"/>
              <w:spacing w:line="270" w:lineRule="auto"/>
            </w:pPr>
            <w:r>
              <w:rPr>
                <w:sz w:val="16"/>
                <w:szCs w:val="16"/>
              </w:rPr>
              <w:t xml:space="preserve"> </w:t>
            </w:r>
          </w:p>
          <w:p w:rsidR="00AC38CB" w:rsidRDefault="0048254E">
            <w:pPr>
              <w:pStyle w:val="Heading3"/>
              <w:keepNext w:val="0"/>
              <w:keepLines w:val="0"/>
              <w:spacing w:before="0" w:line="292" w:lineRule="auto"/>
              <w:contextualSpacing w:val="0"/>
            </w:pPr>
            <w:bookmarkStart w:id="18" w:name="h.4b5ak4382wux" w:colFirst="0" w:colLast="0"/>
            <w:bookmarkEnd w:id="18"/>
            <w:r>
              <w:rPr>
                <w:rFonts w:ascii="Arial" w:eastAsia="Arial" w:hAnsi="Arial" w:cs="Arial"/>
                <w:color w:val="000000"/>
                <w:sz w:val="16"/>
                <w:szCs w:val="16"/>
              </w:rPr>
              <w:t>Science is a Human Endeavor</w:t>
            </w:r>
          </w:p>
          <w:p w:rsidR="00AC38CB" w:rsidRDefault="0048254E">
            <w:pPr>
              <w:pStyle w:val="normal0"/>
              <w:numPr>
                <w:ilvl w:val="0"/>
                <w:numId w:val="21"/>
              </w:numPr>
              <w:spacing w:line="270" w:lineRule="auto"/>
              <w:ind w:left="1020" w:hanging="360"/>
              <w:contextualSpacing/>
            </w:pPr>
            <w:r>
              <w:rPr>
                <w:sz w:val="16"/>
                <w:szCs w:val="16"/>
              </w:rPr>
              <w:t>Most scientists and engineers work in teams. (4-PS3-4)</w:t>
            </w:r>
          </w:p>
          <w:p w:rsidR="00AC38CB" w:rsidRDefault="0048254E">
            <w:pPr>
              <w:pStyle w:val="normal0"/>
              <w:numPr>
                <w:ilvl w:val="0"/>
                <w:numId w:val="21"/>
              </w:numPr>
              <w:spacing w:line="270" w:lineRule="auto"/>
              <w:ind w:left="1020" w:hanging="360"/>
              <w:contextualSpacing/>
            </w:pPr>
            <w:r>
              <w:rPr>
                <w:sz w:val="16"/>
                <w:szCs w:val="16"/>
              </w:rPr>
              <w:t>Science affects everyday life. (4-PS3-4)</w:t>
            </w:r>
          </w:p>
          <w:p w:rsidR="00AC38CB" w:rsidRDefault="00AC38CB">
            <w:pPr>
              <w:pStyle w:val="normal0"/>
            </w:pPr>
          </w:p>
        </w:tc>
      </w:tr>
    </w:tbl>
    <w:p w:rsidR="00AC38CB" w:rsidRDefault="00AC38CB">
      <w:pPr>
        <w:pStyle w:val="normal0"/>
        <w:spacing w:line="240" w:lineRule="auto"/>
      </w:pPr>
    </w:p>
    <w:tbl>
      <w:tblPr>
        <w:tblStyle w:val="a2"/>
        <w:tblW w:w="10361" w:type="dxa"/>
        <w:jc w:val="center"/>
        <w:tblInd w:w="203" w:type="dxa"/>
        <w:tblBorders>
          <w:top w:val="single" w:sz="6" w:space="0" w:color="000000"/>
          <w:left w:val="single" w:sz="6" w:space="0" w:color="000000"/>
          <w:bottom w:val="single" w:sz="6" w:space="0" w:color="000000"/>
          <w:right w:val="single" w:sz="6" w:space="0" w:color="000000"/>
        </w:tblBorders>
        <w:tblLayout w:type="fixed"/>
        <w:tblLook w:val="0400"/>
      </w:tblPr>
      <w:tblGrid>
        <w:gridCol w:w="2917"/>
        <w:gridCol w:w="7444"/>
      </w:tblGrid>
      <w:tr w:rsidR="00AC38CB" w:rsidTr="0046419A">
        <w:trPr>
          <w:trHeight w:val="492"/>
          <w:jc w:val="center"/>
        </w:trPr>
        <w:tc>
          <w:tcPr>
            <w:tcW w:w="10361"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C38CB" w:rsidRDefault="0048254E">
            <w:pPr>
              <w:pStyle w:val="Heading3"/>
              <w:keepNext w:val="0"/>
              <w:keepLines w:val="0"/>
              <w:spacing w:before="0" w:line="292" w:lineRule="auto"/>
              <w:contextualSpacing w:val="0"/>
              <w:jc w:val="center"/>
            </w:pPr>
            <w:r>
              <w:rPr>
                <w:rFonts w:ascii="Calibri" w:eastAsia="Calibri" w:hAnsi="Calibri" w:cs="Calibri"/>
                <w:color w:val="FFFFFF"/>
                <w:highlight w:val="darkBlue"/>
              </w:rPr>
              <w:t>Engineering Design Next Generation Standards</w:t>
            </w:r>
          </w:p>
        </w:tc>
      </w:tr>
      <w:tr w:rsidR="00AC38CB" w:rsidTr="0048254E">
        <w:trPr>
          <w:trHeight w:val="400"/>
          <w:jc w:val="center"/>
        </w:trPr>
        <w:tc>
          <w:tcPr>
            <w:tcW w:w="291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C38CB" w:rsidRDefault="0048254E">
            <w:pPr>
              <w:pStyle w:val="Heading3"/>
              <w:keepNext w:val="0"/>
              <w:keepLines w:val="0"/>
              <w:spacing w:before="0" w:line="292" w:lineRule="auto"/>
              <w:contextualSpacing w:val="0"/>
              <w:jc w:val="center"/>
            </w:pPr>
            <w:r>
              <w:rPr>
                <w:rFonts w:ascii="Calibri" w:eastAsia="Calibri" w:hAnsi="Calibri" w:cs="Calibri"/>
                <w:color w:val="0000FF"/>
              </w:rPr>
              <w:t>NGSS</w:t>
            </w:r>
          </w:p>
        </w:tc>
        <w:tc>
          <w:tcPr>
            <w:tcW w:w="74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C38CB" w:rsidRDefault="0048254E">
            <w:pPr>
              <w:pStyle w:val="normal0"/>
              <w:spacing w:line="240" w:lineRule="auto"/>
              <w:jc w:val="center"/>
            </w:pPr>
            <w:r>
              <w:rPr>
                <w:rFonts w:ascii="Calibri" w:eastAsia="Calibri" w:hAnsi="Calibri" w:cs="Calibri"/>
                <w:b/>
                <w:color w:val="0000FF"/>
                <w:sz w:val="24"/>
                <w:szCs w:val="24"/>
              </w:rPr>
              <w:t>Description</w:t>
            </w:r>
          </w:p>
        </w:tc>
      </w:tr>
      <w:tr w:rsidR="00AC38CB" w:rsidTr="0048254E">
        <w:trPr>
          <w:trHeight w:val="500"/>
          <w:jc w:val="center"/>
        </w:trPr>
        <w:tc>
          <w:tcPr>
            <w:tcW w:w="291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C38CB" w:rsidRDefault="0048254E">
            <w:pPr>
              <w:pStyle w:val="Heading3"/>
              <w:keepNext w:val="0"/>
              <w:keepLines w:val="0"/>
              <w:spacing w:before="0" w:line="292" w:lineRule="auto"/>
              <w:contextualSpacing w:val="0"/>
              <w:jc w:val="center"/>
            </w:pPr>
            <w:r>
              <w:rPr>
                <w:rFonts w:ascii="Arial" w:eastAsia="Arial" w:hAnsi="Arial" w:cs="Arial"/>
                <w:color w:val="000000"/>
                <w:sz w:val="20"/>
                <w:szCs w:val="20"/>
              </w:rPr>
              <w:t>3-5-ETS1-1</w:t>
            </w:r>
          </w:p>
        </w:tc>
        <w:tc>
          <w:tcPr>
            <w:tcW w:w="74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C38CB" w:rsidRDefault="0048254E">
            <w:pPr>
              <w:pStyle w:val="normal0"/>
              <w:spacing w:line="240" w:lineRule="auto"/>
              <w:jc w:val="center"/>
            </w:pPr>
            <w:r>
              <w:rPr>
                <w:b/>
                <w:sz w:val="20"/>
                <w:szCs w:val="20"/>
              </w:rPr>
              <w:t>Define a simple design problem reflecting a need or a want that includes specified criteria for success and constraints on materials, time, or cost.</w:t>
            </w:r>
          </w:p>
        </w:tc>
      </w:tr>
      <w:tr w:rsidR="00AC38CB" w:rsidTr="0048254E">
        <w:trPr>
          <w:trHeight w:val="500"/>
          <w:jc w:val="center"/>
        </w:trPr>
        <w:tc>
          <w:tcPr>
            <w:tcW w:w="291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C38CB" w:rsidRDefault="0048254E">
            <w:pPr>
              <w:pStyle w:val="Heading3"/>
              <w:keepNext w:val="0"/>
              <w:keepLines w:val="0"/>
              <w:spacing w:before="0" w:line="292" w:lineRule="auto"/>
              <w:contextualSpacing w:val="0"/>
              <w:jc w:val="center"/>
            </w:pPr>
            <w:r>
              <w:rPr>
                <w:rFonts w:ascii="Arial" w:eastAsia="Arial" w:hAnsi="Arial" w:cs="Arial"/>
                <w:color w:val="000000"/>
                <w:sz w:val="20"/>
                <w:szCs w:val="20"/>
              </w:rPr>
              <w:lastRenderedPageBreak/>
              <w:t>3-5-ETS1-2</w:t>
            </w:r>
          </w:p>
        </w:tc>
        <w:tc>
          <w:tcPr>
            <w:tcW w:w="74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C38CB" w:rsidRDefault="0048254E">
            <w:pPr>
              <w:pStyle w:val="normal0"/>
              <w:spacing w:line="240" w:lineRule="auto"/>
              <w:jc w:val="center"/>
            </w:pPr>
            <w:r>
              <w:rPr>
                <w:b/>
                <w:sz w:val="20"/>
                <w:szCs w:val="20"/>
              </w:rPr>
              <w:t>Generate and compare multiple possible solutions to a problem based on how well each is likely to meet the criteria and constraints of the problem.</w:t>
            </w:r>
          </w:p>
        </w:tc>
      </w:tr>
      <w:tr w:rsidR="00AC38CB" w:rsidTr="0048254E">
        <w:trPr>
          <w:trHeight w:val="540"/>
          <w:jc w:val="center"/>
        </w:trPr>
        <w:tc>
          <w:tcPr>
            <w:tcW w:w="291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C38CB" w:rsidRDefault="0048254E">
            <w:pPr>
              <w:pStyle w:val="Heading3"/>
              <w:keepNext w:val="0"/>
              <w:keepLines w:val="0"/>
              <w:spacing w:before="0" w:line="292" w:lineRule="auto"/>
              <w:contextualSpacing w:val="0"/>
              <w:jc w:val="center"/>
            </w:pPr>
            <w:r>
              <w:rPr>
                <w:rFonts w:ascii="Arial" w:eastAsia="Arial" w:hAnsi="Arial" w:cs="Arial"/>
                <w:color w:val="000000"/>
                <w:sz w:val="20"/>
                <w:szCs w:val="20"/>
              </w:rPr>
              <w:t>3-5-ETS1-3</w:t>
            </w:r>
          </w:p>
        </w:tc>
        <w:tc>
          <w:tcPr>
            <w:tcW w:w="74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C38CB" w:rsidRDefault="0048254E">
            <w:pPr>
              <w:pStyle w:val="normal0"/>
              <w:spacing w:line="240" w:lineRule="auto"/>
              <w:jc w:val="center"/>
            </w:pPr>
            <w:r>
              <w:rPr>
                <w:b/>
                <w:sz w:val="20"/>
                <w:szCs w:val="20"/>
              </w:rPr>
              <w:t>Plan and carry out fair tests in which variables are controlled and failure points are considered to identify aspects of a model or prototype that can be improved.</w:t>
            </w:r>
          </w:p>
        </w:tc>
      </w:tr>
    </w:tbl>
    <w:p w:rsidR="00AC38CB" w:rsidRDefault="00AC38CB">
      <w:pPr>
        <w:pStyle w:val="normal0"/>
        <w:spacing w:after="200"/>
      </w:pPr>
    </w:p>
    <w:tbl>
      <w:tblPr>
        <w:tblStyle w:val="a4"/>
        <w:tblW w:w="10317" w:type="dxa"/>
        <w:jc w:val="center"/>
        <w:tblInd w:w="-600" w:type="dxa"/>
        <w:tblBorders>
          <w:top w:val="single" w:sz="6" w:space="0" w:color="000000"/>
          <w:left w:val="single" w:sz="6" w:space="0" w:color="000000"/>
          <w:bottom w:val="single" w:sz="6" w:space="0" w:color="000000"/>
          <w:right w:val="single" w:sz="6" w:space="0" w:color="000000"/>
        </w:tblBorders>
        <w:tblLayout w:type="fixed"/>
        <w:tblLook w:val="0400"/>
      </w:tblPr>
      <w:tblGrid>
        <w:gridCol w:w="10317"/>
      </w:tblGrid>
      <w:tr w:rsidR="00AC38CB" w:rsidTr="0048254E">
        <w:trPr>
          <w:jc w:val="center"/>
        </w:trPr>
        <w:tc>
          <w:tcPr>
            <w:tcW w:w="10317"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AC38CB" w:rsidRDefault="0048254E">
            <w:pPr>
              <w:pStyle w:val="normal0"/>
              <w:spacing w:after="120"/>
            </w:pPr>
            <w:r>
              <w:br w:type="page"/>
            </w:r>
            <w:r>
              <w:rPr>
                <w:rFonts w:ascii="Calibri" w:eastAsia="Calibri" w:hAnsi="Calibri" w:cs="Calibri"/>
                <w:b/>
                <w:i/>
                <w:sz w:val="20"/>
                <w:szCs w:val="20"/>
              </w:rPr>
              <w:t xml:space="preserve">Connections to other DCIs in fourth grade: </w:t>
            </w:r>
            <w:r>
              <w:rPr>
                <w:rFonts w:ascii="Calibri" w:eastAsia="Calibri" w:hAnsi="Calibri" w:cs="Calibri"/>
                <w:b/>
                <w:sz w:val="20"/>
                <w:szCs w:val="20"/>
              </w:rPr>
              <w:t>N/A</w:t>
            </w:r>
          </w:p>
        </w:tc>
      </w:tr>
      <w:tr w:rsidR="00AC38CB" w:rsidTr="0048254E">
        <w:trPr>
          <w:jc w:val="center"/>
        </w:trPr>
        <w:tc>
          <w:tcPr>
            <w:tcW w:w="10317"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AC38CB" w:rsidRDefault="0048254E">
            <w:pPr>
              <w:pStyle w:val="normal0"/>
              <w:spacing w:line="292" w:lineRule="auto"/>
            </w:pPr>
            <w:r>
              <w:rPr>
                <w:rFonts w:ascii="Calibri" w:eastAsia="Calibri" w:hAnsi="Calibri" w:cs="Calibri"/>
                <w:b/>
                <w:i/>
                <w:color w:val="333333"/>
                <w:sz w:val="20"/>
                <w:szCs w:val="20"/>
                <w:shd w:val="clear" w:color="auto" w:fill="F2F2F3"/>
              </w:rPr>
              <w:t>Articulation of DCIs across grade-levels:</w:t>
            </w:r>
          </w:p>
          <w:p w:rsidR="00AC38CB" w:rsidRDefault="00AF098B">
            <w:pPr>
              <w:pStyle w:val="normal0"/>
              <w:spacing w:after="120"/>
            </w:pPr>
            <w:hyperlink r:id="rId33">
              <w:r w:rsidR="0048254E">
                <w:rPr>
                  <w:b/>
                  <w:i/>
                  <w:sz w:val="16"/>
                  <w:szCs w:val="16"/>
                  <w:shd w:val="clear" w:color="auto" w:fill="F2F2F3"/>
                </w:rPr>
                <w:t>K.PS2.B</w:t>
              </w:r>
            </w:hyperlink>
            <w:r w:rsidR="0048254E">
              <w:rPr>
                <w:b/>
                <w:i/>
                <w:sz w:val="16"/>
                <w:szCs w:val="16"/>
                <w:shd w:val="clear" w:color="auto" w:fill="F2F2F3"/>
              </w:rPr>
              <w:t xml:space="preserve"> (4-PS3-3); </w:t>
            </w:r>
            <w:hyperlink r:id="rId34">
              <w:r w:rsidR="0048254E">
                <w:rPr>
                  <w:b/>
                  <w:i/>
                  <w:sz w:val="16"/>
                  <w:szCs w:val="16"/>
                  <w:shd w:val="clear" w:color="auto" w:fill="F2F2F3"/>
                </w:rPr>
                <w:t>K.ETS1.A</w:t>
              </w:r>
            </w:hyperlink>
            <w:r w:rsidR="0048254E">
              <w:rPr>
                <w:b/>
                <w:i/>
                <w:sz w:val="16"/>
                <w:szCs w:val="16"/>
                <w:shd w:val="clear" w:color="auto" w:fill="F2F2F3"/>
              </w:rPr>
              <w:t xml:space="preserve"> (4-PS3-4); </w:t>
            </w:r>
            <w:hyperlink r:id="rId35">
              <w:r w:rsidR="0048254E">
                <w:rPr>
                  <w:b/>
                  <w:i/>
                  <w:sz w:val="16"/>
                  <w:szCs w:val="16"/>
                  <w:shd w:val="clear" w:color="auto" w:fill="F2F2F3"/>
                </w:rPr>
                <w:t>2.ETS1.B</w:t>
              </w:r>
            </w:hyperlink>
            <w:r w:rsidR="0048254E">
              <w:rPr>
                <w:b/>
                <w:i/>
                <w:sz w:val="16"/>
                <w:szCs w:val="16"/>
                <w:shd w:val="clear" w:color="auto" w:fill="F2F2F3"/>
              </w:rPr>
              <w:t xml:space="preserve"> (4-PS3-4); </w:t>
            </w:r>
            <w:hyperlink r:id="rId36">
              <w:r w:rsidR="0048254E">
                <w:rPr>
                  <w:b/>
                  <w:i/>
                  <w:sz w:val="16"/>
                  <w:szCs w:val="16"/>
                  <w:shd w:val="clear" w:color="auto" w:fill="F2F2F3"/>
                </w:rPr>
                <w:t>3.PS2.A</w:t>
              </w:r>
            </w:hyperlink>
            <w:r w:rsidR="0048254E">
              <w:rPr>
                <w:b/>
                <w:i/>
                <w:sz w:val="16"/>
                <w:szCs w:val="16"/>
                <w:shd w:val="clear" w:color="auto" w:fill="F2F2F3"/>
              </w:rPr>
              <w:t xml:space="preserve"> (4 -PS3-3); </w:t>
            </w:r>
            <w:hyperlink r:id="rId37">
              <w:r w:rsidR="0048254E">
                <w:rPr>
                  <w:b/>
                  <w:i/>
                  <w:sz w:val="16"/>
                  <w:szCs w:val="16"/>
                  <w:shd w:val="clear" w:color="auto" w:fill="F2F2F3"/>
                </w:rPr>
                <w:t>5.PS3.D</w:t>
              </w:r>
            </w:hyperlink>
            <w:r w:rsidR="0048254E">
              <w:rPr>
                <w:b/>
                <w:i/>
                <w:sz w:val="16"/>
                <w:szCs w:val="16"/>
                <w:shd w:val="clear" w:color="auto" w:fill="F2F2F3"/>
              </w:rPr>
              <w:t xml:space="preserve"> (4-PS3-4); </w:t>
            </w:r>
            <w:hyperlink r:id="rId38">
              <w:r w:rsidR="0048254E">
                <w:rPr>
                  <w:b/>
                  <w:i/>
                  <w:sz w:val="16"/>
                  <w:szCs w:val="16"/>
                  <w:shd w:val="clear" w:color="auto" w:fill="F2F2F3"/>
                </w:rPr>
                <w:t>5.LS1.C</w:t>
              </w:r>
            </w:hyperlink>
            <w:r w:rsidR="0048254E">
              <w:rPr>
                <w:b/>
                <w:i/>
                <w:sz w:val="16"/>
                <w:szCs w:val="16"/>
                <w:shd w:val="clear" w:color="auto" w:fill="F2F2F3"/>
              </w:rPr>
              <w:t xml:space="preserve"> (4-PS3-4); </w:t>
            </w:r>
            <w:hyperlink r:id="rId39">
              <w:r w:rsidR="0048254E">
                <w:rPr>
                  <w:b/>
                  <w:i/>
                  <w:sz w:val="16"/>
                  <w:szCs w:val="16"/>
                  <w:shd w:val="clear" w:color="auto" w:fill="F2F2F3"/>
                </w:rPr>
                <w:t>5.ESS3.C</w:t>
              </w:r>
            </w:hyperlink>
            <w:r w:rsidR="0048254E">
              <w:rPr>
                <w:b/>
                <w:i/>
                <w:sz w:val="16"/>
                <w:szCs w:val="16"/>
                <w:shd w:val="clear" w:color="auto" w:fill="F2F2F3"/>
              </w:rPr>
              <w:t xml:space="preserve"> (4-ESS3-1); </w:t>
            </w:r>
            <w:hyperlink r:id="rId40">
              <w:r w:rsidR="0048254E">
                <w:rPr>
                  <w:b/>
                  <w:i/>
                  <w:sz w:val="16"/>
                  <w:szCs w:val="16"/>
                  <w:shd w:val="clear" w:color="auto" w:fill="F2F2F3"/>
                </w:rPr>
                <w:t>MS.PS2.A</w:t>
              </w:r>
            </w:hyperlink>
            <w:r w:rsidR="0048254E">
              <w:rPr>
                <w:b/>
                <w:i/>
                <w:sz w:val="16"/>
                <w:szCs w:val="16"/>
                <w:shd w:val="clear" w:color="auto" w:fill="F2F2F3"/>
              </w:rPr>
              <w:t xml:space="preserve"> (4-PS3-3); </w:t>
            </w:r>
            <w:hyperlink r:id="rId41">
              <w:r w:rsidR="0048254E">
                <w:rPr>
                  <w:b/>
                  <w:i/>
                  <w:sz w:val="16"/>
                  <w:szCs w:val="16"/>
                  <w:shd w:val="clear" w:color="auto" w:fill="F2F2F3"/>
                </w:rPr>
                <w:t>MS.PS3.A</w:t>
              </w:r>
            </w:hyperlink>
            <w:r w:rsidR="0048254E">
              <w:rPr>
                <w:b/>
                <w:i/>
                <w:sz w:val="16"/>
                <w:szCs w:val="16"/>
                <w:shd w:val="clear" w:color="auto" w:fill="F2F2F3"/>
              </w:rPr>
              <w:t xml:space="preserve"> (4-PS3-1),(4-PS3-2),(4-PS3-3),(4-PS3-4); </w:t>
            </w:r>
            <w:hyperlink r:id="rId42">
              <w:r w:rsidR="0048254E">
                <w:rPr>
                  <w:b/>
                  <w:i/>
                  <w:sz w:val="16"/>
                  <w:szCs w:val="16"/>
                  <w:shd w:val="clear" w:color="auto" w:fill="F2F2F3"/>
                </w:rPr>
                <w:t>MS.PS3.B</w:t>
              </w:r>
            </w:hyperlink>
            <w:r w:rsidR="0048254E">
              <w:rPr>
                <w:b/>
                <w:i/>
                <w:sz w:val="16"/>
                <w:szCs w:val="16"/>
                <w:shd w:val="clear" w:color="auto" w:fill="F2F2F3"/>
              </w:rPr>
              <w:t xml:space="preserve"> (4-PS3-2),(4-PS3-3),(4-PS3-4); </w:t>
            </w:r>
            <w:hyperlink r:id="rId43">
              <w:r w:rsidR="0048254E">
                <w:rPr>
                  <w:b/>
                  <w:i/>
                  <w:sz w:val="16"/>
                  <w:szCs w:val="16"/>
                  <w:shd w:val="clear" w:color="auto" w:fill="F2F2F3"/>
                </w:rPr>
                <w:t>MS.PS3.C</w:t>
              </w:r>
            </w:hyperlink>
            <w:r w:rsidR="0048254E">
              <w:rPr>
                <w:b/>
                <w:i/>
                <w:sz w:val="16"/>
                <w:szCs w:val="16"/>
                <w:shd w:val="clear" w:color="auto" w:fill="F2F2F3"/>
              </w:rPr>
              <w:t xml:space="preserve"> (4-PS3-3); </w:t>
            </w:r>
            <w:hyperlink r:id="rId44">
              <w:r w:rsidR="0048254E">
                <w:rPr>
                  <w:b/>
                  <w:i/>
                  <w:sz w:val="16"/>
                  <w:szCs w:val="16"/>
                  <w:shd w:val="clear" w:color="auto" w:fill="F2F2F3"/>
                </w:rPr>
                <w:t>MS.PS3.D</w:t>
              </w:r>
            </w:hyperlink>
            <w:r w:rsidR="0048254E">
              <w:rPr>
                <w:b/>
                <w:i/>
                <w:sz w:val="16"/>
                <w:szCs w:val="16"/>
                <w:shd w:val="clear" w:color="auto" w:fill="F2F2F3"/>
              </w:rPr>
              <w:t xml:space="preserve"> (4-ESS3-1); </w:t>
            </w:r>
            <w:hyperlink r:id="rId45">
              <w:r w:rsidR="0048254E">
                <w:rPr>
                  <w:b/>
                  <w:i/>
                  <w:sz w:val="16"/>
                  <w:szCs w:val="16"/>
                  <w:shd w:val="clear" w:color="auto" w:fill="F2F2F3"/>
                </w:rPr>
                <w:t>MS.PS4.B</w:t>
              </w:r>
            </w:hyperlink>
            <w:r w:rsidR="0048254E">
              <w:rPr>
                <w:b/>
                <w:i/>
                <w:sz w:val="16"/>
                <w:szCs w:val="16"/>
                <w:shd w:val="clear" w:color="auto" w:fill="F2F2F3"/>
              </w:rPr>
              <w:t xml:space="preserve"> (4-PS3-2); </w:t>
            </w:r>
            <w:hyperlink r:id="rId46">
              <w:r w:rsidR="0048254E">
                <w:rPr>
                  <w:b/>
                  <w:i/>
                  <w:sz w:val="16"/>
                  <w:szCs w:val="16"/>
                  <w:shd w:val="clear" w:color="auto" w:fill="F2F2F3"/>
                </w:rPr>
                <w:t>MS.ESS2.A</w:t>
              </w:r>
            </w:hyperlink>
            <w:r w:rsidR="0048254E">
              <w:rPr>
                <w:b/>
                <w:i/>
                <w:sz w:val="16"/>
                <w:szCs w:val="16"/>
                <w:shd w:val="clear" w:color="auto" w:fill="F2F2F3"/>
              </w:rPr>
              <w:t xml:space="preserve"> (4-ESS3-1); </w:t>
            </w:r>
            <w:hyperlink r:id="rId47">
              <w:r w:rsidR="0048254E">
                <w:rPr>
                  <w:b/>
                  <w:i/>
                  <w:sz w:val="16"/>
                  <w:szCs w:val="16"/>
                  <w:shd w:val="clear" w:color="auto" w:fill="F2F2F3"/>
                </w:rPr>
                <w:t>MS.ESS3.A</w:t>
              </w:r>
            </w:hyperlink>
            <w:r w:rsidR="0048254E">
              <w:rPr>
                <w:b/>
                <w:i/>
                <w:sz w:val="16"/>
                <w:szCs w:val="16"/>
                <w:shd w:val="clear" w:color="auto" w:fill="F2F2F3"/>
              </w:rPr>
              <w:t xml:space="preserve"> (4-ESS3-1); </w:t>
            </w:r>
            <w:hyperlink r:id="rId48">
              <w:r w:rsidR="0048254E">
                <w:rPr>
                  <w:b/>
                  <w:i/>
                  <w:sz w:val="16"/>
                  <w:szCs w:val="16"/>
                  <w:shd w:val="clear" w:color="auto" w:fill="F2F2F3"/>
                </w:rPr>
                <w:t>MS.ESS3.C</w:t>
              </w:r>
            </w:hyperlink>
            <w:r w:rsidR="0048254E">
              <w:rPr>
                <w:b/>
                <w:i/>
                <w:sz w:val="16"/>
                <w:szCs w:val="16"/>
                <w:shd w:val="clear" w:color="auto" w:fill="F2F2F3"/>
              </w:rPr>
              <w:t xml:space="preserve"> (4-ESS3-1); </w:t>
            </w:r>
            <w:hyperlink r:id="rId49">
              <w:r w:rsidR="0048254E">
                <w:rPr>
                  <w:b/>
                  <w:i/>
                  <w:sz w:val="16"/>
                  <w:szCs w:val="16"/>
                  <w:shd w:val="clear" w:color="auto" w:fill="F2F2F3"/>
                </w:rPr>
                <w:t>MS.ESS3.D</w:t>
              </w:r>
            </w:hyperlink>
            <w:r w:rsidR="0048254E">
              <w:rPr>
                <w:b/>
                <w:i/>
                <w:sz w:val="16"/>
                <w:szCs w:val="16"/>
                <w:shd w:val="clear" w:color="auto" w:fill="F2F2F3"/>
              </w:rPr>
              <w:t xml:space="preserve"> (4-ESS3-1); </w:t>
            </w:r>
            <w:hyperlink r:id="rId50">
              <w:r w:rsidR="0048254E">
                <w:rPr>
                  <w:b/>
                  <w:i/>
                  <w:sz w:val="16"/>
                  <w:szCs w:val="16"/>
                  <w:shd w:val="clear" w:color="auto" w:fill="F2F2F3"/>
                </w:rPr>
                <w:t>MS.ETS1.B</w:t>
              </w:r>
            </w:hyperlink>
            <w:r w:rsidR="0048254E">
              <w:rPr>
                <w:b/>
                <w:i/>
                <w:sz w:val="16"/>
                <w:szCs w:val="16"/>
                <w:shd w:val="clear" w:color="auto" w:fill="F2F2F3"/>
              </w:rPr>
              <w:t xml:space="preserve"> (4-PS3-4); </w:t>
            </w:r>
            <w:hyperlink r:id="rId51">
              <w:r w:rsidR="0048254E">
                <w:rPr>
                  <w:b/>
                  <w:i/>
                  <w:sz w:val="16"/>
                  <w:szCs w:val="16"/>
                  <w:shd w:val="clear" w:color="auto" w:fill="F2F2F3"/>
                </w:rPr>
                <w:t>MS.ETS1.C</w:t>
              </w:r>
            </w:hyperlink>
            <w:r w:rsidR="0048254E">
              <w:rPr>
                <w:b/>
                <w:i/>
                <w:sz w:val="16"/>
                <w:szCs w:val="16"/>
                <w:shd w:val="clear" w:color="auto" w:fill="F2F2F3"/>
              </w:rPr>
              <w:t xml:space="preserve"> (4-PS3-4)</w:t>
            </w:r>
          </w:p>
        </w:tc>
      </w:tr>
      <w:tr w:rsidR="00AC38CB" w:rsidTr="0048254E">
        <w:trPr>
          <w:jc w:val="center"/>
        </w:trPr>
        <w:tc>
          <w:tcPr>
            <w:tcW w:w="10317"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AC38CB" w:rsidRDefault="0048254E">
            <w:pPr>
              <w:pStyle w:val="normal0"/>
              <w:spacing w:line="292" w:lineRule="auto"/>
            </w:pPr>
            <w:r>
              <w:rPr>
                <w:rFonts w:ascii="Calibri" w:eastAsia="Calibri" w:hAnsi="Calibri" w:cs="Calibri"/>
                <w:b/>
                <w:i/>
                <w:color w:val="333333"/>
                <w:sz w:val="20"/>
                <w:szCs w:val="20"/>
                <w:shd w:val="clear" w:color="auto" w:fill="F2F2F3"/>
              </w:rPr>
              <w:t>Interdisciplinary Connections:</w:t>
            </w:r>
          </w:p>
          <w:tbl>
            <w:tblPr>
              <w:tblStyle w:val="a3"/>
              <w:tblW w:w="8995" w:type="dxa"/>
              <w:tblLayout w:type="fixed"/>
              <w:tblLook w:val="0600"/>
            </w:tblPr>
            <w:tblGrid>
              <w:gridCol w:w="970"/>
              <w:gridCol w:w="8025"/>
            </w:tblGrid>
            <w:tr w:rsidR="00AC38CB">
              <w:tc>
                <w:tcPr>
                  <w:tcW w:w="8995" w:type="dxa"/>
                  <w:gridSpan w:val="2"/>
                  <w:tcBorders>
                    <w:top w:val="nil"/>
                    <w:left w:val="nil"/>
                    <w:bottom w:val="nil"/>
                    <w:right w:val="nil"/>
                  </w:tcBorders>
                  <w:tcMar>
                    <w:left w:w="0" w:type="dxa"/>
                    <w:right w:w="0" w:type="dxa"/>
                  </w:tcMar>
                </w:tcPr>
                <w:p w:rsidR="00AC38CB" w:rsidRDefault="0048254E">
                  <w:pPr>
                    <w:pStyle w:val="normal0"/>
                    <w:spacing w:line="260" w:lineRule="auto"/>
                  </w:pPr>
                  <w:r>
                    <w:rPr>
                      <w:b/>
                      <w:i/>
                      <w:sz w:val="16"/>
                      <w:szCs w:val="16"/>
                      <w:shd w:val="clear" w:color="auto" w:fill="F2F2F3"/>
                    </w:rPr>
                    <w:t>ELA/Literacy -</w:t>
                  </w:r>
                </w:p>
              </w:tc>
            </w:tr>
            <w:tr w:rsidR="00AC38CB">
              <w:tc>
                <w:tcPr>
                  <w:tcW w:w="970" w:type="dxa"/>
                  <w:tcBorders>
                    <w:top w:val="nil"/>
                    <w:left w:val="nil"/>
                    <w:bottom w:val="nil"/>
                    <w:right w:val="nil"/>
                  </w:tcBorders>
                  <w:tcMar>
                    <w:top w:w="100" w:type="dxa"/>
                    <w:left w:w="100" w:type="dxa"/>
                    <w:bottom w:w="100" w:type="dxa"/>
                    <w:right w:w="180" w:type="dxa"/>
                  </w:tcMar>
                </w:tcPr>
                <w:p w:rsidR="00AC38CB" w:rsidRDefault="00AF098B">
                  <w:pPr>
                    <w:pStyle w:val="normal0"/>
                    <w:spacing w:line="270" w:lineRule="auto"/>
                    <w:jc w:val="center"/>
                  </w:pPr>
                  <w:hyperlink r:id="rId52">
                    <w:r w:rsidR="0048254E">
                      <w:rPr>
                        <w:b/>
                        <w:i/>
                        <w:sz w:val="16"/>
                        <w:szCs w:val="16"/>
                        <w:shd w:val="clear" w:color="auto" w:fill="F2F2F3"/>
                      </w:rPr>
                      <w:t>RI.4.1</w:t>
                    </w:r>
                  </w:hyperlink>
                </w:p>
              </w:tc>
              <w:tc>
                <w:tcPr>
                  <w:tcW w:w="8025" w:type="dxa"/>
                  <w:tcBorders>
                    <w:top w:val="nil"/>
                    <w:left w:val="nil"/>
                    <w:bottom w:val="nil"/>
                    <w:right w:val="nil"/>
                  </w:tcBorders>
                  <w:tcMar>
                    <w:left w:w="160" w:type="dxa"/>
                    <w:right w:w="0" w:type="dxa"/>
                  </w:tcMar>
                </w:tcPr>
                <w:p w:rsidR="00AC38CB" w:rsidRDefault="00AF098B">
                  <w:pPr>
                    <w:pStyle w:val="normal0"/>
                    <w:spacing w:line="260" w:lineRule="auto"/>
                  </w:pPr>
                  <w:hyperlink r:id="rId53">
                    <w:r w:rsidR="0048254E">
                      <w:rPr>
                        <w:b/>
                        <w:i/>
                        <w:sz w:val="16"/>
                        <w:szCs w:val="16"/>
                        <w:shd w:val="clear" w:color="auto" w:fill="F2F2F3"/>
                      </w:rPr>
                      <w:t>Refer to details and examples in a text when explaining what the text says explicitly and when drawing inferences from the text. (4-PS3-1)</w:t>
                    </w:r>
                  </w:hyperlink>
                </w:p>
              </w:tc>
            </w:tr>
            <w:tr w:rsidR="00AC38CB">
              <w:tc>
                <w:tcPr>
                  <w:tcW w:w="970" w:type="dxa"/>
                  <w:tcBorders>
                    <w:top w:val="nil"/>
                    <w:left w:val="nil"/>
                    <w:bottom w:val="nil"/>
                    <w:right w:val="nil"/>
                  </w:tcBorders>
                  <w:tcMar>
                    <w:top w:w="100" w:type="dxa"/>
                    <w:left w:w="100" w:type="dxa"/>
                    <w:bottom w:w="100" w:type="dxa"/>
                    <w:right w:w="180" w:type="dxa"/>
                  </w:tcMar>
                </w:tcPr>
                <w:p w:rsidR="00AC38CB" w:rsidRDefault="00AF098B">
                  <w:pPr>
                    <w:pStyle w:val="normal0"/>
                    <w:spacing w:line="270" w:lineRule="auto"/>
                    <w:jc w:val="center"/>
                  </w:pPr>
                  <w:hyperlink r:id="rId54">
                    <w:r w:rsidR="0048254E">
                      <w:rPr>
                        <w:b/>
                        <w:i/>
                        <w:sz w:val="16"/>
                        <w:szCs w:val="16"/>
                        <w:shd w:val="clear" w:color="auto" w:fill="F2F2F3"/>
                      </w:rPr>
                      <w:t>RI.4.3</w:t>
                    </w:r>
                  </w:hyperlink>
                </w:p>
              </w:tc>
              <w:tc>
                <w:tcPr>
                  <w:tcW w:w="8025" w:type="dxa"/>
                  <w:tcBorders>
                    <w:top w:val="nil"/>
                    <w:left w:val="nil"/>
                    <w:bottom w:val="nil"/>
                    <w:right w:val="nil"/>
                  </w:tcBorders>
                  <w:tcMar>
                    <w:left w:w="160" w:type="dxa"/>
                    <w:right w:w="0" w:type="dxa"/>
                  </w:tcMar>
                </w:tcPr>
                <w:p w:rsidR="00AC38CB" w:rsidRDefault="00AF098B">
                  <w:pPr>
                    <w:pStyle w:val="normal0"/>
                    <w:spacing w:line="260" w:lineRule="auto"/>
                  </w:pPr>
                  <w:hyperlink r:id="rId55">
                    <w:r w:rsidR="0048254E">
                      <w:rPr>
                        <w:b/>
                        <w:i/>
                        <w:sz w:val="16"/>
                        <w:szCs w:val="16"/>
                        <w:shd w:val="clear" w:color="auto" w:fill="F2F2F3"/>
                      </w:rPr>
                      <w:t>Explain events, procedures, ideas, or concepts in a historical, scientific, or technical text, including what happened and why, based on specific information in the text. (4-PS3-1)</w:t>
                    </w:r>
                  </w:hyperlink>
                </w:p>
              </w:tc>
            </w:tr>
            <w:tr w:rsidR="00AC38CB">
              <w:tc>
                <w:tcPr>
                  <w:tcW w:w="970" w:type="dxa"/>
                  <w:tcBorders>
                    <w:top w:val="nil"/>
                    <w:left w:val="nil"/>
                    <w:bottom w:val="nil"/>
                    <w:right w:val="nil"/>
                  </w:tcBorders>
                  <w:tcMar>
                    <w:top w:w="100" w:type="dxa"/>
                    <w:left w:w="100" w:type="dxa"/>
                    <w:bottom w:w="100" w:type="dxa"/>
                    <w:right w:w="180" w:type="dxa"/>
                  </w:tcMar>
                </w:tcPr>
                <w:p w:rsidR="00AC38CB" w:rsidRDefault="00AF098B">
                  <w:pPr>
                    <w:pStyle w:val="normal0"/>
                    <w:spacing w:line="270" w:lineRule="auto"/>
                    <w:jc w:val="center"/>
                  </w:pPr>
                  <w:hyperlink r:id="rId56">
                    <w:r w:rsidR="0048254E">
                      <w:rPr>
                        <w:b/>
                        <w:i/>
                        <w:sz w:val="16"/>
                        <w:szCs w:val="16"/>
                        <w:shd w:val="clear" w:color="auto" w:fill="F2F2F3"/>
                      </w:rPr>
                      <w:t>RI.4.9</w:t>
                    </w:r>
                  </w:hyperlink>
                </w:p>
              </w:tc>
              <w:tc>
                <w:tcPr>
                  <w:tcW w:w="8025" w:type="dxa"/>
                  <w:tcBorders>
                    <w:top w:val="nil"/>
                    <w:left w:val="nil"/>
                    <w:bottom w:val="nil"/>
                    <w:right w:val="nil"/>
                  </w:tcBorders>
                  <w:tcMar>
                    <w:left w:w="160" w:type="dxa"/>
                    <w:right w:w="0" w:type="dxa"/>
                  </w:tcMar>
                </w:tcPr>
                <w:p w:rsidR="00AC38CB" w:rsidRDefault="00AF098B">
                  <w:pPr>
                    <w:pStyle w:val="normal0"/>
                    <w:spacing w:line="260" w:lineRule="auto"/>
                  </w:pPr>
                  <w:hyperlink r:id="rId57">
                    <w:r w:rsidR="0048254E">
                      <w:rPr>
                        <w:b/>
                        <w:i/>
                        <w:sz w:val="16"/>
                        <w:szCs w:val="16"/>
                        <w:shd w:val="clear" w:color="auto" w:fill="F2F2F3"/>
                      </w:rPr>
                      <w:t>Integrate information from two texts on the same topic in order to write or speak about the subject knowledgeably. (4-PS3-1)</w:t>
                    </w:r>
                  </w:hyperlink>
                </w:p>
              </w:tc>
            </w:tr>
            <w:tr w:rsidR="00AC38CB">
              <w:tc>
                <w:tcPr>
                  <w:tcW w:w="970" w:type="dxa"/>
                  <w:tcBorders>
                    <w:top w:val="nil"/>
                    <w:left w:val="nil"/>
                    <w:bottom w:val="nil"/>
                    <w:right w:val="nil"/>
                  </w:tcBorders>
                  <w:tcMar>
                    <w:top w:w="100" w:type="dxa"/>
                    <w:left w:w="100" w:type="dxa"/>
                    <w:bottom w:w="100" w:type="dxa"/>
                    <w:right w:w="180" w:type="dxa"/>
                  </w:tcMar>
                </w:tcPr>
                <w:p w:rsidR="00AC38CB" w:rsidRDefault="00AF098B">
                  <w:pPr>
                    <w:pStyle w:val="normal0"/>
                    <w:spacing w:line="270" w:lineRule="auto"/>
                    <w:jc w:val="center"/>
                  </w:pPr>
                  <w:hyperlink r:id="rId58">
                    <w:r w:rsidR="0048254E">
                      <w:rPr>
                        <w:b/>
                        <w:i/>
                        <w:sz w:val="16"/>
                        <w:szCs w:val="16"/>
                        <w:shd w:val="clear" w:color="auto" w:fill="F2F2F3"/>
                      </w:rPr>
                      <w:t>W.4.2</w:t>
                    </w:r>
                  </w:hyperlink>
                </w:p>
              </w:tc>
              <w:tc>
                <w:tcPr>
                  <w:tcW w:w="8025" w:type="dxa"/>
                  <w:tcBorders>
                    <w:top w:val="nil"/>
                    <w:left w:val="nil"/>
                    <w:bottom w:val="nil"/>
                    <w:right w:val="nil"/>
                  </w:tcBorders>
                  <w:tcMar>
                    <w:left w:w="160" w:type="dxa"/>
                    <w:right w:w="0" w:type="dxa"/>
                  </w:tcMar>
                </w:tcPr>
                <w:p w:rsidR="00AC38CB" w:rsidRDefault="00AF098B">
                  <w:pPr>
                    <w:pStyle w:val="normal0"/>
                    <w:spacing w:line="260" w:lineRule="auto"/>
                  </w:pPr>
                  <w:hyperlink r:id="rId59">
                    <w:r w:rsidR="0048254E">
                      <w:rPr>
                        <w:b/>
                        <w:i/>
                        <w:sz w:val="16"/>
                        <w:szCs w:val="16"/>
                        <w:shd w:val="clear" w:color="auto" w:fill="F2F2F3"/>
                      </w:rPr>
                      <w:t>Write informative/explanatory texts to examine a topic and convey ideas and information clearly. (4-PS3-1)</w:t>
                    </w:r>
                  </w:hyperlink>
                </w:p>
              </w:tc>
            </w:tr>
            <w:tr w:rsidR="00AC38CB">
              <w:tc>
                <w:tcPr>
                  <w:tcW w:w="970" w:type="dxa"/>
                  <w:tcBorders>
                    <w:top w:val="nil"/>
                    <w:left w:val="nil"/>
                    <w:bottom w:val="nil"/>
                    <w:right w:val="nil"/>
                  </w:tcBorders>
                  <w:tcMar>
                    <w:top w:w="100" w:type="dxa"/>
                    <w:left w:w="100" w:type="dxa"/>
                    <w:bottom w:w="100" w:type="dxa"/>
                    <w:right w:w="180" w:type="dxa"/>
                  </w:tcMar>
                </w:tcPr>
                <w:p w:rsidR="00AC38CB" w:rsidRDefault="00AF098B">
                  <w:pPr>
                    <w:pStyle w:val="normal0"/>
                    <w:spacing w:line="270" w:lineRule="auto"/>
                    <w:jc w:val="center"/>
                  </w:pPr>
                  <w:hyperlink r:id="rId60">
                    <w:r w:rsidR="0048254E">
                      <w:rPr>
                        <w:b/>
                        <w:i/>
                        <w:sz w:val="16"/>
                        <w:szCs w:val="16"/>
                        <w:shd w:val="clear" w:color="auto" w:fill="F2F2F3"/>
                      </w:rPr>
                      <w:t>W.4.7</w:t>
                    </w:r>
                  </w:hyperlink>
                </w:p>
              </w:tc>
              <w:tc>
                <w:tcPr>
                  <w:tcW w:w="8025" w:type="dxa"/>
                  <w:tcBorders>
                    <w:top w:val="nil"/>
                    <w:left w:val="nil"/>
                    <w:bottom w:val="nil"/>
                    <w:right w:val="nil"/>
                  </w:tcBorders>
                  <w:tcMar>
                    <w:left w:w="160" w:type="dxa"/>
                    <w:right w:w="0" w:type="dxa"/>
                  </w:tcMar>
                </w:tcPr>
                <w:p w:rsidR="00AC38CB" w:rsidRDefault="00AF098B">
                  <w:pPr>
                    <w:pStyle w:val="normal0"/>
                    <w:spacing w:line="260" w:lineRule="auto"/>
                  </w:pPr>
                  <w:hyperlink r:id="rId61">
                    <w:r w:rsidR="0048254E">
                      <w:rPr>
                        <w:b/>
                        <w:i/>
                        <w:sz w:val="16"/>
                        <w:szCs w:val="16"/>
                        <w:shd w:val="clear" w:color="auto" w:fill="F2F2F3"/>
                      </w:rPr>
                      <w:t>Conduct short research projects that build knowledge through investigation of different aspects of a topic. (4- PS3-2),(4-PS3-3),(4-PS3-4),(4-ESS3-1)</w:t>
                    </w:r>
                  </w:hyperlink>
                </w:p>
              </w:tc>
            </w:tr>
            <w:tr w:rsidR="00AC38CB">
              <w:tc>
                <w:tcPr>
                  <w:tcW w:w="970" w:type="dxa"/>
                  <w:tcBorders>
                    <w:top w:val="nil"/>
                    <w:left w:val="nil"/>
                    <w:bottom w:val="nil"/>
                    <w:right w:val="nil"/>
                  </w:tcBorders>
                  <w:tcMar>
                    <w:top w:w="100" w:type="dxa"/>
                    <w:left w:w="100" w:type="dxa"/>
                    <w:bottom w:w="100" w:type="dxa"/>
                    <w:right w:w="180" w:type="dxa"/>
                  </w:tcMar>
                </w:tcPr>
                <w:p w:rsidR="00AC38CB" w:rsidRDefault="00AF098B">
                  <w:pPr>
                    <w:pStyle w:val="normal0"/>
                    <w:spacing w:line="270" w:lineRule="auto"/>
                    <w:jc w:val="center"/>
                  </w:pPr>
                  <w:hyperlink r:id="rId62">
                    <w:r w:rsidR="0048254E">
                      <w:rPr>
                        <w:b/>
                        <w:i/>
                        <w:sz w:val="16"/>
                        <w:szCs w:val="16"/>
                        <w:shd w:val="clear" w:color="auto" w:fill="F2F2F3"/>
                      </w:rPr>
                      <w:t>W.4.8</w:t>
                    </w:r>
                  </w:hyperlink>
                </w:p>
              </w:tc>
              <w:tc>
                <w:tcPr>
                  <w:tcW w:w="8025" w:type="dxa"/>
                  <w:tcBorders>
                    <w:top w:val="nil"/>
                    <w:left w:val="nil"/>
                    <w:bottom w:val="nil"/>
                    <w:right w:val="nil"/>
                  </w:tcBorders>
                  <w:tcMar>
                    <w:left w:w="160" w:type="dxa"/>
                    <w:right w:w="0" w:type="dxa"/>
                  </w:tcMar>
                </w:tcPr>
                <w:p w:rsidR="00AC38CB" w:rsidRDefault="00AF098B">
                  <w:pPr>
                    <w:pStyle w:val="normal0"/>
                    <w:spacing w:line="260" w:lineRule="auto"/>
                  </w:pPr>
                  <w:hyperlink r:id="rId63">
                    <w:r w:rsidR="0048254E">
                      <w:rPr>
                        <w:b/>
                        <w:i/>
                        <w:sz w:val="16"/>
                        <w:szCs w:val="16"/>
                        <w:shd w:val="clear" w:color="auto" w:fill="F2F2F3"/>
                      </w:rPr>
                      <w:t>Recall relevant information from experiences or gather relevant information from print and digital sources; take notes and categorize information, and provide a list of sources. (4-PS3-1),(4-PS3-2),(4-PS3-3),(4-PS3-4),(4-ESS3-1)</w:t>
                    </w:r>
                  </w:hyperlink>
                </w:p>
              </w:tc>
            </w:tr>
            <w:tr w:rsidR="00AC38CB">
              <w:tc>
                <w:tcPr>
                  <w:tcW w:w="970" w:type="dxa"/>
                  <w:tcBorders>
                    <w:top w:val="nil"/>
                    <w:left w:val="nil"/>
                    <w:bottom w:val="nil"/>
                    <w:right w:val="nil"/>
                  </w:tcBorders>
                  <w:tcMar>
                    <w:top w:w="100" w:type="dxa"/>
                    <w:left w:w="100" w:type="dxa"/>
                    <w:bottom w:w="100" w:type="dxa"/>
                    <w:right w:w="180" w:type="dxa"/>
                  </w:tcMar>
                </w:tcPr>
                <w:p w:rsidR="00AC38CB" w:rsidRDefault="00AF098B">
                  <w:pPr>
                    <w:pStyle w:val="normal0"/>
                    <w:spacing w:line="270" w:lineRule="auto"/>
                    <w:jc w:val="center"/>
                  </w:pPr>
                  <w:hyperlink r:id="rId64">
                    <w:r w:rsidR="0048254E">
                      <w:rPr>
                        <w:b/>
                        <w:i/>
                        <w:sz w:val="16"/>
                        <w:szCs w:val="16"/>
                        <w:shd w:val="clear" w:color="auto" w:fill="F2F2F3"/>
                      </w:rPr>
                      <w:t>W.4.9</w:t>
                    </w:r>
                  </w:hyperlink>
                </w:p>
              </w:tc>
              <w:tc>
                <w:tcPr>
                  <w:tcW w:w="8025" w:type="dxa"/>
                  <w:tcBorders>
                    <w:top w:val="nil"/>
                    <w:left w:val="nil"/>
                    <w:bottom w:val="nil"/>
                    <w:right w:val="nil"/>
                  </w:tcBorders>
                  <w:tcMar>
                    <w:left w:w="160" w:type="dxa"/>
                    <w:right w:w="0" w:type="dxa"/>
                  </w:tcMar>
                </w:tcPr>
                <w:p w:rsidR="00AC38CB" w:rsidRDefault="00AF098B">
                  <w:pPr>
                    <w:pStyle w:val="normal0"/>
                    <w:spacing w:line="260" w:lineRule="auto"/>
                  </w:pPr>
                  <w:hyperlink r:id="rId65">
                    <w:r w:rsidR="0048254E">
                      <w:rPr>
                        <w:b/>
                        <w:i/>
                        <w:sz w:val="16"/>
                        <w:szCs w:val="16"/>
                        <w:shd w:val="clear" w:color="auto" w:fill="F2F2F3"/>
                      </w:rPr>
                      <w:t>Draw evidence from literary or informational texts to support analysis, reflection, and research. (4-PS3-1),(4-ESS3-1)</w:t>
                    </w:r>
                  </w:hyperlink>
                </w:p>
              </w:tc>
            </w:tr>
            <w:tr w:rsidR="00AC38CB">
              <w:tc>
                <w:tcPr>
                  <w:tcW w:w="8995" w:type="dxa"/>
                  <w:gridSpan w:val="2"/>
                  <w:tcBorders>
                    <w:top w:val="nil"/>
                    <w:left w:val="nil"/>
                    <w:bottom w:val="nil"/>
                    <w:right w:val="nil"/>
                  </w:tcBorders>
                  <w:tcMar>
                    <w:left w:w="0" w:type="dxa"/>
                    <w:right w:w="0" w:type="dxa"/>
                  </w:tcMar>
                </w:tcPr>
                <w:p w:rsidR="00AC38CB" w:rsidRDefault="0048254E">
                  <w:pPr>
                    <w:pStyle w:val="normal0"/>
                    <w:spacing w:line="260" w:lineRule="auto"/>
                  </w:pPr>
                  <w:r>
                    <w:rPr>
                      <w:b/>
                      <w:i/>
                      <w:sz w:val="16"/>
                      <w:szCs w:val="16"/>
                      <w:shd w:val="clear" w:color="auto" w:fill="F2F2F3"/>
                    </w:rPr>
                    <w:t>Mathematics -</w:t>
                  </w:r>
                </w:p>
              </w:tc>
            </w:tr>
            <w:tr w:rsidR="00AC38CB">
              <w:tc>
                <w:tcPr>
                  <w:tcW w:w="970" w:type="dxa"/>
                  <w:tcBorders>
                    <w:top w:val="nil"/>
                    <w:left w:val="nil"/>
                    <w:bottom w:val="nil"/>
                    <w:right w:val="nil"/>
                  </w:tcBorders>
                  <w:tcMar>
                    <w:top w:w="100" w:type="dxa"/>
                    <w:left w:w="100" w:type="dxa"/>
                    <w:bottom w:w="100" w:type="dxa"/>
                    <w:right w:w="180" w:type="dxa"/>
                  </w:tcMar>
                </w:tcPr>
                <w:p w:rsidR="00AC38CB" w:rsidRDefault="00AF098B">
                  <w:pPr>
                    <w:pStyle w:val="normal0"/>
                    <w:spacing w:line="270" w:lineRule="auto"/>
                    <w:jc w:val="center"/>
                  </w:pPr>
                  <w:hyperlink r:id="rId66">
                    <w:r w:rsidR="0048254E">
                      <w:rPr>
                        <w:b/>
                        <w:i/>
                        <w:sz w:val="16"/>
                        <w:szCs w:val="16"/>
                        <w:shd w:val="clear" w:color="auto" w:fill="F2F2F3"/>
                      </w:rPr>
                      <w:t>MP.2</w:t>
                    </w:r>
                  </w:hyperlink>
                </w:p>
              </w:tc>
              <w:tc>
                <w:tcPr>
                  <w:tcW w:w="8025" w:type="dxa"/>
                  <w:tcBorders>
                    <w:top w:val="nil"/>
                    <w:left w:val="nil"/>
                    <w:bottom w:val="nil"/>
                    <w:right w:val="nil"/>
                  </w:tcBorders>
                  <w:tcMar>
                    <w:left w:w="160" w:type="dxa"/>
                    <w:right w:w="0" w:type="dxa"/>
                  </w:tcMar>
                </w:tcPr>
                <w:p w:rsidR="00AC38CB" w:rsidRDefault="00AF098B">
                  <w:pPr>
                    <w:pStyle w:val="normal0"/>
                    <w:spacing w:line="260" w:lineRule="auto"/>
                  </w:pPr>
                  <w:hyperlink r:id="rId67">
                    <w:r w:rsidR="0048254E">
                      <w:rPr>
                        <w:b/>
                        <w:i/>
                        <w:sz w:val="16"/>
                        <w:szCs w:val="16"/>
                        <w:shd w:val="clear" w:color="auto" w:fill="F2F2F3"/>
                      </w:rPr>
                      <w:t>Reason abstractly and quantitatively. (4-ESS3-1)</w:t>
                    </w:r>
                  </w:hyperlink>
                </w:p>
              </w:tc>
            </w:tr>
            <w:tr w:rsidR="00AC38CB">
              <w:tc>
                <w:tcPr>
                  <w:tcW w:w="970" w:type="dxa"/>
                  <w:tcBorders>
                    <w:top w:val="nil"/>
                    <w:left w:val="nil"/>
                    <w:bottom w:val="nil"/>
                    <w:right w:val="nil"/>
                  </w:tcBorders>
                  <w:tcMar>
                    <w:top w:w="100" w:type="dxa"/>
                    <w:left w:w="100" w:type="dxa"/>
                    <w:bottom w:w="100" w:type="dxa"/>
                    <w:right w:w="180" w:type="dxa"/>
                  </w:tcMar>
                </w:tcPr>
                <w:p w:rsidR="00AC38CB" w:rsidRDefault="00AF098B">
                  <w:pPr>
                    <w:pStyle w:val="normal0"/>
                    <w:spacing w:line="270" w:lineRule="auto"/>
                    <w:jc w:val="center"/>
                  </w:pPr>
                  <w:hyperlink r:id="rId68">
                    <w:r w:rsidR="0048254E">
                      <w:rPr>
                        <w:b/>
                        <w:i/>
                        <w:sz w:val="16"/>
                        <w:szCs w:val="16"/>
                        <w:shd w:val="clear" w:color="auto" w:fill="F2F2F3"/>
                      </w:rPr>
                      <w:t>MP.4</w:t>
                    </w:r>
                  </w:hyperlink>
                </w:p>
              </w:tc>
              <w:tc>
                <w:tcPr>
                  <w:tcW w:w="8025" w:type="dxa"/>
                  <w:tcBorders>
                    <w:top w:val="nil"/>
                    <w:left w:val="nil"/>
                    <w:bottom w:val="nil"/>
                    <w:right w:val="nil"/>
                  </w:tcBorders>
                  <w:tcMar>
                    <w:left w:w="160" w:type="dxa"/>
                    <w:right w:w="0" w:type="dxa"/>
                  </w:tcMar>
                </w:tcPr>
                <w:p w:rsidR="00AC38CB" w:rsidRDefault="00AF098B">
                  <w:pPr>
                    <w:pStyle w:val="normal0"/>
                    <w:spacing w:line="260" w:lineRule="auto"/>
                  </w:pPr>
                  <w:hyperlink r:id="rId69">
                    <w:r w:rsidR="0048254E">
                      <w:rPr>
                        <w:b/>
                        <w:i/>
                        <w:sz w:val="16"/>
                        <w:szCs w:val="16"/>
                        <w:shd w:val="clear" w:color="auto" w:fill="F2F2F3"/>
                      </w:rPr>
                      <w:t>Model with mathematics. (4-ESS3-1)</w:t>
                    </w:r>
                  </w:hyperlink>
                </w:p>
              </w:tc>
            </w:tr>
            <w:tr w:rsidR="00AC38CB">
              <w:tc>
                <w:tcPr>
                  <w:tcW w:w="970" w:type="dxa"/>
                  <w:tcBorders>
                    <w:top w:val="nil"/>
                    <w:left w:val="nil"/>
                    <w:bottom w:val="nil"/>
                    <w:right w:val="nil"/>
                  </w:tcBorders>
                  <w:tcMar>
                    <w:top w:w="100" w:type="dxa"/>
                    <w:left w:w="100" w:type="dxa"/>
                    <w:bottom w:w="100" w:type="dxa"/>
                    <w:right w:w="180" w:type="dxa"/>
                  </w:tcMar>
                </w:tcPr>
                <w:p w:rsidR="00AC38CB" w:rsidRDefault="00AF098B">
                  <w:pPr>
                    <w:pStyle w:val="normal0"/>
                    <w:spacing w:line="270" w:lineRule="auto"/>
                    <w:jc w:val="center"/>
                  </w:pPr>
                  <w:hyperlink r:id="rId70">
                    <w:r w:rsidR="0048254E">
                      <w:rPr>
                        <w:b/>
                        <w:i/>
                        <w:sz w:val="16"/>
                        <w:szCs w:val="16"/>
                        <w:shd w:val="clear" w:color="auto" w:fill="F2F2F3"/>
                      </w:rPr>
                      <w:t>4.OA.A.1</w:t>
                    </w:r>
                  </w:hyperlink>
                </w:p>
              </w:tc>
              <w:tc>
                <w:tcPr>
                  <w:tcW w:w="8025" w:type="dxa"/>
                  <w:tcBorders>
                    <w:top w:val="nil"/>
                    <w:left w:val="nil"/>
                    <w:bottom w:val="nil"/>
                    <w:right w:val="nil"/>
                  </w:tcBorders>
                  <w:tcMar>
                    <w:left w:w="160" w:type="dxa"/>
                    <w:right w:w="0" w:type="dxa"/>
                  </w:tcMar>
                </w:tcPr>
                <w:p w:rsidR="00AC38CB" w:rsidRDefault="00AF098B">
                  <w:pPr>
                    <w:pStyle w:val="normal0"/>
                    <w:spacing w:line="260" w:lineRule="auto"/>
                  </w:pPr>
                  <w:hyperlink r:id="rId71">
                    <w:r w:rsidR="0048254E">
                      <w:rPr>
                        <w:b/>
                        <w:i/>
                        <w:sz w:val="16"/>
                        <w:szCs w:val="16"/>
                        <w:shd w:val="clear" w:color="auto" w:fill="F2F2F3"/>
                      </w:rPr>
                      <w:t>Interpret a multiplication equation as a comparison, e.g., interpret 35 = 5 × 7 as a statement that 35 is 5 times as many as 7 and 7 times as many as 5. Represent verbal statements of multiplicative comparisons as multiplication equations. (4-ESS3-1)</w:t>
                    </w:r>
                  </w:hyperlink>
                </w:p>
              </w:tc>
            </w:tr>
            <w:tr w:rsidR="00AC38CB">
              <w:tc>
                <w:tcPr>
                  <w:tcW w:w="970" w:type="dxa"/>
                  <w:tcBorders>
                    <w:top w:val="nil"/>
                    <w:left w:val="nil"/>
                    <w:bottom w:val="nil"/>
                    <w:right w:val="nil"/>
                  </w:tcBorders>
                  <w:tcMar>
                    <w:top w:w="100" w:type="dxa"/>
                    <w:left w:w="100" w:type="dxa"/>
                    <w:bottom w:w="100" w:type="dxa"/>
                    <w:right w:w="180" w:type="dxa"/>
                  </w:tcMar>
                </w:tcPr>
                <w:p w:rsidR="00AC38CB" w:rsidRDefault="00AF098B">
                  <w:pPr>
                    <w:pStyle w:val="normal0"/>
                    <w:spacing w:line="270" w:lineRule="auto"/>
                    <w:jc w:val="center"/>
                  </w:pPr>
                  <w:hyperlink r:id="rId72">
                    <w:r w:rsidR="0048254E">
                      <w:rPr>
                        <w:b/>
                        <w:i/>
                        <w:sz w:val="16"/>
                        <w:szCs w:val="16"/>
                        <w:shd w:val="clear" w:color="auto" w:fill="F2F2F3"/>
                      </w:rPr>
                      <w:t>4.OA.A.3</w:t>
                    </w:r>
                  </w:hyperlink>
                </w:p>
              </w:tc>
              <w:tc>
                <w:tcPr>
                  <w:tcW w:w="8025" w:type="dxa"/>
                  <w:tcBorders>
                    <w:top w:val="nil"/>
                    <w:left w:val="nil"/>
                    <w:bottom w:val="nil"/>
                    <w:right w:val="nil"/>
                  </w:tcBorders>
                  <w:tcMar>
                    <w:left w:w="160" w:type="dxa"/>
                    <w:right w:w="0" w:type="dxa"/>
                  </w:tcMar>
                </w:tcPr>
                <w:p w:rsidR="00AC38CB" w:rsidRDefault="00AF098B">
                  <w:pPr>
                    <w:pStyle w:val="normal0"/>
                    <w:spacing w:line="260" w:lineRule="auto"/>
                  </w:pPr>
                  <w:hyperlink r:id="rId73">
                    <w:r w:rsidR="0048254E">
                      <w:rPr>
                        <w:b/>
                        <w:i/>
                        <w:sz w:val="16"/>
                        <w:szCs w:val="16"/>
                        <w:shd w:val="clear" w:color="auto" w:fill="F2F2F3"/>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 (4-PS3-4)</w:t>
                    </w:r>
                  </w:hyperlink>
                </w:p>
              </w:tc>
            </w:tr>
          </w:tbl>
          <w:p w:rsidR="00AC38CB" w:rsidRDefault="00AC38CB">
            <w:pPr>
              <w:pStyle w:val="normal0"/>
              <w:spacing w:after="120"/>
            </w:pPr>
          </w:p>
        </w:tc>
      </w:tr>
    </w:tbl>
    <w:p w:rsidR="00AC38CB" w:rsidRDefault="00AC38CB">
      <w:pPr>
        <w:pStyle w:val="normal0"/>
        <w:spacing w:line="240" w:lineRule="auto"/>
      </w:pPr>
    </w:p>
    <w:tbl>
      <w:tblPr>
        <w:tblStyle w:val="a5"/>
        <w:tblW w:w="10260"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88"/>
        <w:gridCol w:w="5372"/>
      </w:tblGrid>
      <w:tr w:rsidR="00AC38CB" w:rsidTr="0048254E">
        <w:trPr>
          <w:trHeight w:val="560"/>
        </w:trPr>
        <w:tc>
          <w:tcPr>
            <w:tcW w:w="4888" w:type="dxa"/>
          </w:tcPr>
          <w:p w:rsidR="00AC38CB" w:rsidRDefault="0048254E">
            <w:pPr>
              <w:pStyle w:val="normal0"/>
              <w:spacing w:line="240" w:lineRule="auto"/>
              <w:contextualSpacing w:val="0"/>
            </w:pPr>
            <w:r>
              <w:rPr>
                <w:b/>
                <w:sz w:val="21"/>
                <w:szCs w:val="21"/>
              </w:rPr>
              <w:t>Grade Level: 4</w:t>
            </w:r>
          </w:p>
        </w:tc>
        <w:tc>
          <w:tcPr>
            <w:tcW w:w="5372" w:type="dxa"/>
          </w:tcPr>
          <w:p w:rsidR="00AC38CB" w:rsidRDefault="0048254E">
            <w:pPr>
              <w:pStyle w:val="normal0"/>
              <w:spacing w:line="240" w:lineRule="auto"/>
              <w:contextualSpacing w:val="0"/>
            </w:pPr>
            <w:r>
              <w:rPr>
                <w:b/>
              </w:rPr>
              <w:t>Title of Unit:  Energy</w:t>
            </w:r>
          </w:p>
        </w:tc>
      </w:tr>
      <w:tr w:rsidR="00AC38CB" w:rsidTr="0048254E">
        <w:trPr>
          <w:trHeight w:val="280"/>
        </w:trPr>
        <w:tc>
          <w:tcPr>
            <w:tcW w:w="10260" w:type="dxa"/>
            <w:gridSpan w:val="2"/>
          </w:tcPr>
          <w:p w:rsidR="00AC38CB" w:rsidRDefault="0048254E">
            <w:pPr>
              <w:pStyle w:val="normal0"/>
              <w:spacing w:line="240" w:lineRule="auto"/>
              <w:contextualSpacing w:val="0"/>
              <w:jc w:val="center"/>
            </w:pPr>
            <w:r>
              <w:rPr>
                <w:b/>
                <w:sz w:val="24"/>
                <w:szCs w:val="24"/>
              </w:rPr>
              <w:t>Stage 1 - Desired Results</w:t>
            </w:r>
          </w:p>
        </w:tc>
      </w:tr>
      <w:tr w:rsidR="00AC38CB" w:rsidTr="0048254E">
        <w:trPr>
          <w:trHeight w:val="3120"/>
        </w:trPr>
        <w:tc>
          <w:tcPr>
            <w:tcW w:w="4888" w:type="dxa"/>
          </w:tcPr>
          <w:p w:rsidR="00AC38CB" w:rsidRDefault="0048254E">
            <w:pPr>
              <w:pStyle w:val="normal0"/>
              <w:spacing w:line="240" w:lineRule="auto"/>
              <w:contextualSpacing w:val="0"/>
            </w:pPr>
            <w:r>
              <w:rPr>
                <w:b/>
              </w:rPr>
              <w:lastRenderedPageBreak/>
              <w:t>Understandings:</w:t>
            </w:r>
          </w:p>
          <w:p w:rsidR="00AC38CB" w:rsidRDefault="00AC38CB">
            <w:pPr>
              <w:pStyle w:val="normal0"/>
              <w:spacing w:line="240" w:lineRule="auto"/>
              <w:contextualSpacing w:val="0"/>
            </w:pPr>
          </w:p>
          <w:p w:rsidR="00AC38CB" w:rsidRDefault="0048254E">
            <w:pPr>
              <w:pStyle w:val="normal0"/>
              <w:spacing w:line="240" w:lineRule="auto"/>
              <w:contextualSpacing w:val="0"/>
            </w:pPr>
            <w:r>
              <w:rPr>
                <w:i/>
              </w:rPr>
              <w:t xml:space="preserve">Students will understand that… </w:t>
            </w:r>
          </w:p>
          <w:p w:rsidR="00AC38CB" w:rsidRDefault="0048254E">
            <w:pPr>
              <w:pStyle w:val="normal0"/>
              <w:numPr>
                <w:ilvl w:val="0"/>
                <w:numId w:val="4"/>
              </w:numPr>
              <w:spacing w:line="240" w:lineRule="auto"/>
              <w:ind w:hanging="360"/>
              <w:rPr>
                <w:highlight w:val="white"/>
              </w:rPr>
            </w:pPr>
            <w:r>
              <w:rPr>
                <w:highlight w:val="white"/>
              </w:rPr>
              <w:t>Energy and fuels humans use are derived from natural sources and their use affects the environment.  Some resources are renewable, others are not.</w:t>
            </w:r>
          </w:p>
          <w:p w:rsidR="00AC38CB" w:rsidRDefault="0048254E">
            <w:pPr>
              <w:pStyle w:val="normal0"/>
              <w:numPr>
                <w:ilvl w:val="0"/>
                <w:numId w:val="4"/>
              </w:numPr>
              <w:spacing w:line="240" w:lineRule="auto"/>
              <w:ind w:hanging="360"/>
              <w:rPr>
                <w:highlight w:val="white"/>
              </w:rPr>
            </w:pPr>
            <w:r>
              <w:rPr>
                <w:highlight w:val="white"/>
              </w:rPr>
              <w:t>Moving objects contain energy.  The faster the object moves, the more energy it has.  Energy can be moved from place to place by moving objects, or through sound, light, or electrical currents.  Energy can be converted from one form to another.</w:t>
            </w:r>
          </w:p>
        </w:tc>
        <w:tc>
          <w:tcPr>
            <w:tcW w:w="5372" w:type="dxa"/>
            <w:shd w:val="clear" w:color="auto" w:fill="FFFFFF"/>
          </w:tcPr>
          <w:p w:rsidR="00AC38CB" w:rsidRDefault="0048254E">
            <w:pPr>
              <w:pStyle w:val="normal0"/>
              <w:spacing w:line="240" w:lineRule="auto"/>
              <w:contextualSpacing w:val="0"/>
            </w:pPr>
            <w:r>
              <w:rPr>
                <w:b/>
                <w:sz w:val="24"/>
                <w:szCs w:val="24"/>
              </w:rPr>
              <w:t>Essential Questions:</w:t>
            </w:r>
          </w:p>
          <w:p w:rsidR="00AC38CB" w:rsidRDefault="00AC38CB">
            <w:pPr>
              <w:pStyle w:val="normal0"/>
              <w:spacing w:line="240" w:lineRule="auto"/>
              <w:contextualSpacing w:val="0"/>
            </w:pPr>
          </w:p>
          <w:p w:rsidR="00AC38CB" w:rsidRDefault="0048254E">
            <w:pPr>
              <w:pStyle w:val="normal0"/>
              <w:numPr>
                <w:ilvl w:val="0"/>
                <w:numId w:val="13"/>
              </w:numPr>
              <w:spacing w:line="240" w:lineRule="auto"/>
              <w:ind w:hanging="360"/>
            </w:pPr>
            <w:r>
              <w:t>How does the energy of an object determine the speed of the object?</w:t>
            </w:r>
          </w:p>
          <w:p w:rsidR="00AC38CB" w:rsidRDefault="0048254E">
            <w:pPr>
              <w:pStyle w:val="normal0"/>
              <w:numPr>
                <w:ilvl w:val="0"/>
                <w:numId w:val="13"/>
              </w:numPr>
              <w:spacing w:line="240" w:lineRule="auto"/>
              <w:ind w:hanging="360"/>
            </w:pPr>
            <w:r>
              <w:t>How is energy transferred from place to place by sound, light, heat, and electric currents?</w:t>
            </w:r>
          </w:p>
          <w:p w:rsidR="00AC38CB" w:rsidRDefault="0048254E">
            <w:pPr>
              <w:pStyle w:val="normal0"/>
              <w:numPr>
                <w:ilvl w:val="0"/>
                <w:numId w:val="13"/>
              </w:numPr>
              <w:spacing w:line="240" w:lineRule="auto"/>
              <w:ind w:hanging="360"/>
            </w:pPr>
            <w:r>
              <w:t>What changes in energy occur when objects collide?</w:t>
            </w:r>
          </w:p>
          <w:p w:rsidR="00AC38CB" w:rsidRDefault="0048254E">
            <w:pPr>
              <w:pStyle w:val="normal0"/>
              <w:numPr>
                <w:ilvl w:val="0"/>
                <w:numId w:val="13"/>
              </w:numPr>
              <w:spacing w:line="240" w:lineRule="auto"/>
              <w:ind w:hanging="360"/>
            </w:pPr>
            <w:r>
              <w:t>How can energy be converted from one form to another?</w:t>
            </w:r>
          </w:p>
          <w:p w:rsidR="00AC38CB" w:rsidRDefault="0048254E">
            <w:pPr>
              <w:pStyle w:val="normal0"/>
              <w:numPr>
                <w:ilvl w:val="0"/>
                <w:numId w:val="13"/>
              </w:numPr>
              <w:spacing w:line="240" w:lineRule="auto"/>
              <w:ind w:hanging="360"/>
            </w:pPr>
            <w:r>
              <w:t>How are energy and fuels derived from natural resources, and how does their use impact the environment?</w:t>
            </w:r>
          </w:p>
        </w:tc>
      </w:tr>
      <w:tr w:rsidR="00AC38CB" w:rsidTr="0048254E">
        <w:trPr>
          <w:trHeight w:val="3560"/>
        </w:trPr>
        <w:tc>
          <w:tcPr>
            <w:tcW w:w="4888" w:type="dxa"/>
          </w:tcPr>
          <w:p w:rsidR="00AC38CB" w:rsidRDefault="0048254E">
            <w:pPr>
              <w:pStyle w:val="normal0"/>
              <w:spacing w:line="240" w:lineRule="auto"/>
              <w:contextualSpacing w:val="0"/>
            </w:pPr>
            <w:r>
              <w:rPr>
                <w:b/>
              </w:rPr>
              <w:t>Knowledge:</w:t>
            </w:r>
          </w:p>
          <w:p w:rsidR="00AC38CB" w:rsidRDefault="00AC38CB">
            <w:pPr>
              <w:pStyle w:val="normal0"/>
              <w:spacing w:line="240" w:lineRule="auto"/>
              <w:contextualSpacing w:val="0"/>
            </w:pPr>
          </w:p>
          <w:p w:rsidR="00AC38CB" w:rsidRDefault="0048254E">
            <w:pPr>
              <w:pStyle w:val="normal0"/>
              <w:spacing w:line="240" w:lineRule="auto"/>
              <w:contextualSpacing w:val="0"/>
            </w:pPr>
            <w:r>
              <w:rPr>
                <w:i/>
              </w:rPr>
              <w:t xml:space="preserve">Students will know… </w:t>
            </w:r>
          </w:p>
          <w:p w:rsidR="00AC38CB" w:rsidRDefault="00AC38CB">
            <w:pPr>
              <w:pStyle w:val="normal0"/>
              <w:spacing w:line="240" w:lineRule="auto"/>
              <w:contextualSpacing w:val="0"/>
            </w:pPr>
          </w:p>
          <w:p w:rsidR="00AC38CB" w:rsidRDefault="0048254E">
            <w:pPr>
              <w:pStyle w:val="normal0"/>
              <w:numPr>
                <w:ilvl w:val="0"/>
                <w:numId w:val="29"/>
              </w:numPr>
              <w:spacing w:line="240" w:lineRule="auto"/>
              <w:ind w:hanging="360"/>
            </w:pPr>
            <w:r>
              <w:t xml:space="preserve">Energy can be transferred in various ways and between objects. </w:t>
            </w:r>
          </w:p>
          <w:p w:rsidR="00AC38CB" w:rsidRDefault="0048254E">
            <w:pPr>
              <w:pStyle w:val="normal0"/>
              <w:numPr>
                <w:ilvl w:val="0"/>
                <w:numId w:val="29"/>
              </w:numPr>
              <w:spacing w:line="240" w:lineRule="auto"/>
              <w:ind w:hanging="360"/>
            </w:pPr>
            <w:r>
              <w:t>The faster a given object is moving, the more energy it possesses.</w:t>
            </w:r>
          </w:p>
          <w:p w:rsidR="00AC38CB" w:rsidRDefault="0048254E">
            <w:pPr>
              <w:pStyle w:val="normal0"/>
              <w:numPr>
                <w:ilvl w:val="0"/>
                <w:numId w:val="29"/>
              </w:numPr>
              <w:spacing w:line="240" w:lineRule="auto"/>
              <w:ind w:hanging="360"/>
            </w:pPr>
            <w:r>
              <w:t xml:space="preserve">Energy is present whenever there are moving objects, sound, light, or heat. </w:t>
            </w:r>
          </w:p>
          <w:p w:rsidR="00AC38CB" w:rsidRDefault="0048254E">
            <w:pPr>
              <w:pStyle w:val="normal0"/>
              <w:numPr>
                <w:ilvl w:val="0"/>
                <w:numId w:val="29"/>
              </w:numPr>
              <w:spacing w:line="240" w:lineRule="auto"/>
              <w:ind w:hanging="360"/>
            </w:pPr>
            <w:r>
              <w:t>Energy can be converted.</w:t>
            </w:r>
          </w:p>
          <w:p w:rsidR="00AC38CB" w:rsidRDefault="0048254E">
            <w:pPr>
              <w:pStyle w:val="normal0"/>
              <w:numPr>
                <w:ilvl w:val="0"/>
                <w:numId w:val="29"/>
              </w:numPr>
              <w:spacing w:line="240" w:lineRule="auto"/>
              <w:ind w:hanging="360"/>
            </w:pPr>
            <w:r>
              <w:t xml:space="preserve">Renewable energy sources can be found through wind energy, sunlight, and water. </w:t>
            </w:r>
          </w:p>
          <w:p w:rsidR="00AC38CB" w:rsidRDefault="0048254E">
            <w:pPr>
              <w:pStyle w:val="normal0"/>
              <w:numPr>
                <w:ilvl w:val="0"/>
                <w:numId w:val="29"/>
              </w:numPr>
              <w:spacing w:line="240" w:lineRule="auto"/>
              <w:ind w:hanging="360"/>
            </w:pPr>
            <w:r>
              <w:t>Nonrenewable energy sources like fossil fuels are limited in supply.</w:t>
            </w:r>
          </w:p>
          <w:p w:rsidR="00AC38CB" w:rsidRDefault="00AC38CB">
            <w:pPr>
              <w:pStyle w:val="normal0"/>
              <w:spacing w:line="240" w:lineRule="auto"/>
              <w:contextualSpacing w:val="0"/>
            </w:pPr>
          </w:p>
        </w:tc>
        <w:tc>
          <w:tcPr>
            <w:tcW w:w="5372" w:type="dxa"/>
            <w:shd w:val="clear" w:color="auto" w:fill="FFFFFF"/>
          </w:tcPr>
          <w:p w:rsidR="00AC38CB" w:rsidRDefault="0048254E">
            <w:pPr>
              <w:pStyle w:val="normal0"/>
              <w:spacing w:line="240" w:lineRule="auto"/>
              <w:contextualSpacing w:val="0"/>
            </w:pPr>
            <w:r>
              <w:rPr>
                <w:b/>
              </w:rPr>
              <w:t>Skills:</w:t>
            </w:r>
          </w:p>
          <w:p w:rsidR="00AC38CB" w:rsidRDefault="00AC38CB">
            <w:pPr>
              <w:pStyle w:val="normal0"/>
              <w:spacing w:line="240" w:lineRule="auto"/>
              <w:contextualSpacing w:val="0"/>
            </w:pPr>
          </w:p>
          <w:p w:rsidR="00AC38CB" w:rsidRDefault="0048254E">
            <w:pPr>
              <w:pStyle w:val="normal0"/>
              <w:spacing w:line="240" w:lineRule="auto"/>
              <w:contextualSpacing w:val="0"/>
            </w:pPr>
            <w:r>
              <w:rPr>
                <w:i/>
              </w:rPr>
              <w:t xml:space="preserve">Students will be able to… </w:t>
            </w:r>
          </w:p>
          <w:p w:rsidR="00AC38CB" w:rsidRDefault="00AC38CB">
            <w:pPr>
              <w:pStyle w:val="normal0"/>
              <w:spacing w:line="240" w:lineRule="auto"/>
              <w:contextualSpacing w:val="0"/>
            </w:pPr>
          </w:p>
          <w:p w:rsidR="00AC38CB" w:rsidRDefault="0048254E">
            <w:pPr>
              <w:pStyle w:val="normal0"/>
              <w:numPr>
                <w:ilvl w:val="0"/>
                <w:numId w:val="29"/>
              </w:numPr>
              <w:spacing w:line="240" w:lineRule="auto"/>
              <w:ind w:hanging="360"/>
              <w:rPr>
                <w:i/>
              </w:rPr>
            </w:pPr>
            <w:r>
              <w:t>Prove that the faster an object is moving, the more energy it has.</w:t>
            </w:r>
          </w:p>
          <w:p w:rsidR="00AC38CB" w:rsidRDefault="0048254E">
            <w:pPr>
              <w:pStyle w:val="normal0"/>
              <w:numPr>
                <w:ilvl w:val="0"/>
                <w:numId w:val="29"/>
              </w:numPr>
              <w:spacing w:line="240" w:lineRule="auto"/>
              <w:ind w:hanging="360"/>
              <w:rPr>
                <w:i/>
              </w:rPr>
            </w:pPr>
            <w:r>
              <w:t>Describe the changes of energy when two objects collide and accurately predict this occurrence when modeled.</w:t>
            </w:r>
          </w:p>
          <w:p w:rsidR="00AC38CB" w:rsidRDefault="0048254E">
            <w:pPr>
              <w:pStyle w:val="normal0"/>
              <w:numPr>
                <w:ilvl w:val="0"/>
                <w:numId w:val="29"/>
              </w:numPr>
              <w:spacing w:line="240" w:lineRule="auto"/>
              <w:ind w:hanging="360"/>
            </w:pPr>
            <w:r>
              <w:t>Use evidence to construct an explanation of the relationship between the speed of an object and the energy of that object.</w:t>
            </w:r>
          </w:p>
          <w:p w:rsidR="00AC38CB" w:rsidRDefault="0048254E">
            <w:pPr>
              <w:pStyle w:val="normal0"/>
              <w:numPr>
                <w:ilvl w:val="0"/>
                <w:numId w:val="29"/>
              </w:numPr>
              <w:spacing w:line="240" w:lineRule="auto"/>
              <w:ind w:hanging="360"/>
            </w:pPr>
            <w:r>
              <w:t>Identify different types of renewable energy.</w:t>
            </w:r>
          </w:p>
          <w:p w:rsidR="00AC38CB" w:rsidRDefault="0048254E">
            <w:pPr>
              <w:pStyle w:val="normal0"/>
              <w:numPr>
                <w:ilvl w:val="0"/>
                <w:numId w:val="29"/>
              </w:numPr>
              <w:spacing w:line="240" w:lineRule="auto"/>
              <w:ind w:hanging="360"/>
            </w:pPr>
            <w:r>
              <w:t>Describe the process of creating energy through circuits.</w:t>
            </w:r>
          </w:p>
          <w:p w:rsidR="00AC38CB" w:rsidRDefault="0048254E">
            <w:pPr>
              <w:pStyle w:val="normal0"/>
              <w:numPr>
                <w:ilvl w:val="0"/>
                <w:numId w:val="29"/>
              </w:numPr>
              <w:spacing w:line="240" w:lineRule="auto"/>
              <w:ind w:hanging="360"/>
            </w:pPr>
            <w:r>
              <w:t>Show how the environment is affected by using renewable energy.</w:t>
            </w:r>
          </w:p>
          <w:p w:rsidR="00AC38CB" w:rsidRDefault="0048254E">
            <w:pPr>
              <w:pStyle w:val="normal0"/>
              <w:numPr>
                <w:ilvl w:val="0"/>
                <w:numId w:val="29"/>
              </w:numPr>
              <w:spacing w:line="240" w:lineRule="auto"/>
              <w:ind w:hanging="360"/>
            </w:pPr>
            <w:r>
              <w:t xml:space="preserve">Work collaboratively in finding other ways for renewable energy. </w:t>
            </w:r>
          </w:p>
        </w:tc>
      </w:tr>
    </w:tbl>
    <w:tbl>
      <w:tblPr>
        <w:tblStyle w:val="a6"/>
        <w:tblW w:w="10260"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60"/>
      </w:tblGrid>
      <w:tr w:rsidR="00AC38CB" w:rsidTr="0048254E">
        <w:trPr>
          <w:trHeight w:val="340"/>
        </w:trPr>
        <w:tc>
          <w:tcPr>
            <w:tcW w:w="10260" w:type="dxa"/>
          </w:tcPr>
          <w:p w:rsidR="00AC38CB" w:rsidRDefault="0048254E">
            <w:pPr>
              <w:pStyle w:val="normal0"/>
              <w:spacing w:line="240" w:lineRule="auto"/>
              <w:contextualSpacing w:val="0"/>
              <w:jc w:val="center"/>
            </w:pPr>
            <w:r>
              <w:rPr>
                <w:b/>
                <w:sz w:val="24"/>
                <w:szCs w:val="24"/>
              </w:rPr>
              <w:t>Stage 2- Assessment Evidence</w:t>
            </w:r>
          </w:p>
        </w:tc>
      </w:tr>
      <w:tr w:rsidR="00AC38CB" w:rsidTr="0048254E">
        <w:trPr>
          <w:trHeight w:val="340"/>
        </w:trPr>
        <w:tc>
          <w:tcPr>
            <w:tcW w:w="10260" w:type="dxa"/>
          </w:tcPr>
          <w:p w:rsidR="00AC38CB" w:rsidRDefault="0048254E">
            <w:pPr>
              <w:pStyle w:val="normal0"/>
              <w:spacing w:line="240" w:lineRule="auto"/>
              <w:contextualSpacing w:val="0"/>
            </w:pPr>
            <w:r>
              <w:rPr>
                <w:b/>
                <w:sz w:val="24"/>
                <w:szCs w:val="24"/>
              </w:rPr>
              <w:t>Performance Tasks and other evidence:</w:t>
            </w:r>
          </w:p>
          <w:p w:rsidR="00AC38CB" w:rsidRDefault="0048254E">
            <w:pPr>
              <w:pStyle w:val="normal0"/>
              <w:spacing w:before="220" w:after="220" w:line="350" w:lineRule="auto"/>
              <w:contextualSpacing w:val="0"/>
            </w:pPr>
            <w:r>
              <w:t>Successful teaching and learning requires more than a summative assessment at the end of the year. Educators need a new system of assessments to evaluate how well our students are learning and understanding the NGSS supported science curriculum. There are many classroom evaluations beyond traditional standardized testing that can determine whether students are successfully learning. Students can demonstrate competency with tasks like:</w:t>
            </w:r>
          </w:p>
          <w:p w:rsidR="00AC38CB" w:rsidRDefault="0048254E">
            <w:pPr>
              <w:pStyle w:val="normal0"/>
              <w:numPr>
                <w:ilvl w:val="0"/>
                <w:numId w:val="9"/>
              </w:numPr>
              <w:spacing w:before="220" w:after="220" w:line="350" w:lineRule="auto"/>
              <w:ind w:hanging="360"/>
            </w:pPr>
            <w:r>
              <w:t>developing and refining models;</w:t>
            </w:r>
          </w:p>
          <w:p w:rsidR="00AC38CB" w:rsidRDefault="0048254E">
            <w:pPr>
              <w:pStyle w:val="normal0"/>
              <w:numPr>
                <w:ilvl w:val="0"/>
                <w:numId w:val="9"/>
              </w:numPr>
              <w:spacing w:before="220" w:after="220" w:line="350" w:lineRule="auto"/>
              <w:ind w:hanging="360"/>
            </w:pPr>
            <w:r>
              <w:t>generating, discussing and analyzing data;</w:t>
            </w:r>
          </w:p>
          <w:p w:rsidR="00AC38CB" w:rsidRDefault="0048254E">
            <w:pPr>
              <w:pStyle w:val="normal0"/>
              <w:numPr>
                <w:ilvl w:val="0"/>
                <w:numId w:val="9"/>
              </w:numPr>
              <w:spacing w:before="220" w:after="220" w:line="350" w:lineRule="auto"/>
              <w:ind w:hanging="360"/>
            </w:pPr>
            <w:r>
              <w:t>constructing spoken and written scientific explanations;</w:t>
            </w:r>
          </w:p>
          <w:p w:rsidR="00AC38CB" w:rsidRDefault="0048254E">
            <w:pPr>
              <w:pStyle w:val="normal0"/>
              <w:numPr>
                <w:ilvl w:val="0"/>
                <w:numId w:val="9"/>
              </w:numPr>
              <w:spacing w:before="220" w:after="220" w:line="350" w:lineRule="auto"/>
              <w:ind w:hanging="360"/>
            </w:pPr>
            <w:r>
              <w:lastRenderedPageBreak/>
              <w:t>engaging in evidence-based argumentation; and</w:t>
            </w:r>
          </w:p>
          <w:p w:rsidR="00AC38CB" w:rsidRDefault="0048254E">
            <w:pPr>
              <w:pStyle w:val="normal0"/>
              <w:numPr>
                <w:ilvl w:val="0"/>
                <w:numId w:val="9"/>
              </w:numPr>
              <w:spacing w:before="220" w:after="220" w:line="350" w:lineRule="auto"/>
              <w:ind w:hanging="360"/>
            </w:pPr>
            <w:proofErr w:type="gramStart"/>
            <w:r>
              <w:t>reflecting</w:t>
            </w:r>
            <w:proofErr w:type="gramEnd"/>
            <w:r>
              <w:t xml:space="preserve"> on their own understanding.</w:t>
            </w:r>
          </w:p>
          <w:p w:rsidR="00AC38CB" w:rsidRDefault="0048254E">
            <w:pPr>
              <w:pStyle w:val="normal0"/>
              <w:numPr>
                <w:ilvl w:val="0"/>
                <w:numId w:val="29"/>
              </w:numPr>
              <w:spacing w:line="240" w:lineRule="auto"/>
              <w:ind w:hanging="360"/>
            </w:pPr>
            <w:r>
              <w:t>Summative Assessments</w:t>
            </w:r>
          </w:p>
          <w:p w:rsidR="00AC38CB" w:rsidRDefault="0048254E">
            <w:pPr>
              <w:pStyle w:val="normal0"/>
              <w:numPr>
                <w:ilvl w:val="1"/>
                <w:numId w:val="29"/>
              </w:numPr>
              <w:spacing w:line="240" w:lineRule="auto"/>
              <w:ind w:hanging="360"/>
            </w:pPr>
            <w:r>
              <w:t>RST- Research Simulation Task</w:t>
            </w:r>
          </w:p>
          <w:p w:rsidR="00AC38CB" w:rsidRDefault="0048254E">
            <w:pPr>
              <w:pStyle w:val="normal0"/>
              <w:numPr>
                <w:ilvl w:val="1"/>
                <w:numId w:val="29"/>
              </w:numPr>
              <w:spacing w:line="240" w:lineRule="auto"/>
              <w:ind w:hanging="360"/>
            </w:pPr>
            <w:r>
              <w:t xml:space="preserve">Associated Unit tests, quizzes </w:t>
            </w:r>
          </w:p>
          <w:p w:rsidR="00AC38CB" w:rsidRDefault="0048254E">
            <w:pPr>
              <w:pStyle w:val="normal0"/>
              <w:numPr>
                <w:ilvl w:val="1"/>
                <w:numId w:val="29"/>
              </w:numPr>
              <w:spacing w:line="240" w:lineRule="auto"/>
              <w:ind w:hanging="360"/>
            </w:pPr>
            <w:r>
              <w:t>Labs and engineering based projects</w:t>
            </w:r>
          </w:p>
          <w:p w:rsidR="00AC38CB" w:rsidRDefault="0048254E">
            <w:pPr>
              <w:pStyle w:val="normal0"/>
              <w:numPr>
                <w:ilvl w:val="1"/>
                <w:numId w:val="29"/>
              </w:numPr>
              <w:spacing w:line="240" w:lineRule="auto"/>
              <w:ind w:hanging="360"/>
            </w:pPr>
            <w:r>
              <w:t>Build a circuit that converts energy from one form to another</w:t>
            </w:r>
          </w:p>
          <w:p w:rsidR="00AC38CB" w:rsidRDefault="0048254E">
            <w:pPr>
              <w:pStyle w:val="normal0"/>
              <w:numPr>
                <w:ilvl w:val="0"/>
                <w:numId w:val="29"/>
              </w:numPr>
              <w:spacing w:line="240" w:lineRule="auto"/>
              <w:ind w:hanging="360"/>
            </w:pPr>
            <w:r>
              <w:t>Formative Assessments</w:t>
            </w:r>
          </w:p>
          <w:p w:rsidR="00AC38CB" w:rsidRDefault="0048254E">
            <w:pPr>
              <w:pStyle w:val="normal0"/>
              <w:numPr>
                <w:ilvl w:val="1"/>
                <w:numId w:val="29"/>
              </w:numPr>
              <w:spacing w:line="240" w:lineRule="auto"/>
              <w:ind w:hanging="360"/>
            </w:pPr>
            <w:r>
              <w:t xml:space="preserve">Graphic Organizers &amp; Guided Note Taking </w:t>
            </w:r>
          </w:p>
          <w:p w:rsidR="00AC38CB" w:rsidRDefault="0048254E">
            <w:pPr>
              <w:pStyle w:val="normal0"/>
              <w:numPr>
                <w:ilvl w:val="1"/>
                <w:numId w:val="29"/>
              </w:numPr>
              <w:spacing w:line="240" w:lineRule="auto"/>
              <w:ind w:hanging="360"/>
            </w:pPr>
            <w:r>
              <w:t>Directed Reading</w:t>
            </w:r>
          </w:p>
          <w:p w:rsidR="00AC38CB" w:rsidRDefault="0048254E">
            <w:pPr>
              <w:pStyle w:val="normal0"/>
              <w:numPr>
                <w:ilvl w:val="1"/>
                <w:numId w:val="29"/>
              </w:numPr>
              <w:spacing w:line="240" w:lineRule="auto"/>
              <w:ind w:hanging="360"/>
            </w:pPr>
            <w:r>
              <w:t xml:space="preserve">Cooperative Group Learning </w:t>
            </w:r>
          </w:p>
          <w:p w:rsidR="00AC38CB" w:rsidRDefault="0048254E">
            <w:pPr>
              <w:pStyle w:val="normal0"/>
              <w:numPr>
                <w:ilvl w:val="1"/>
                <w:numId w:val="29"/>
              </w:numPr>
              <w:spacing w:line="240" w:lineRule="auto"/>
              <w:ind w:hanging="360"/>
            </w:pPr>
            <w:r>
              <w:t>Homework</w:t>
            </w:r>
          </w:p>
          <w:p w:rsidR="00AC38CB" w:rsidRDefault="0048254E">
            <w:pPr>
              <w:pStyle w:val="normal0"/>
              <w:numPr>
                <w:ilvl w:val="1"/>
                <w:numId w:val="29"/>
              </w:numPr>
              <w:spacing w:line="240" w:lineRule="auto"/>
              <w:ind w:hanging="360"/>
            </w:pPr>
            <w:r>
              <w:t>Journal Entries</w:t>
            </w:r>
          </w:p>
          <w:p w:rsidR="00AC38CB" w:rsidRDefault="0048254E">
            <w:pPr>
              <w:pStyle w:val="normal0"/>
              <w:numPr>
                <w:ilvl w:val="1"/>
                <w:numId w:val="29"/>
              </w:numPr>
              <w:spacing w:line="240" w:lineRule="auto"/>
              <w:ind w:hanging="360"/>
            </w:pPr>
            <w:r>
              <w:t>Participate in a Lab to determine Potential vs. Kinetic Energy of Objects</w:t>
            </w:r>
          </w:p>
          <w:p w:rsidR="00AC38CB" w:rsidRDefault="0048254E">
            <w:pPr>
              <w:pStyle w:val="normal0"/>
              <w:numPr>
                <w:ilvl w:val="1"/>
                <w:numId w:val="29"/>
              </w:numPr>
              <w:spacing w:line="240" w:lineRule="auto"/>
              <w:ind w:hanging="360"/>
            </w:pPr>
            <w:r>
              <w:t>Make predictions about</w:t>
            </w:r>
            <w:r>
              <w:rPr>
                <w:highlight w:val="white"/>
              </w:rPr>
              <w:t xml:space="preserve"> </w:t>
            </w:r>
            <w:r>
              <w:t>the changes in energy</w:t>
            </w:r>
            <w:r>
              <w:rPr>
                <w:highlight w:val="white"/>
              </w:rPr>
              <w:t xml:space="preserve"> </w:t>
            </w:r>
            <w:r>
              <w:t>that occur when objects collide</w:t>
            </w:r>
          </w:p>
          <w:p w:rsidR="00AC38CB" w:rsidRDefault="0048254E">
            <w:pPr>
              <w:pStyle w:val="normal0"/>
              <w:numPr>
                <w:ilvl w:val="1"/>
                <w:numId w:val="29"/>
              </w:numPr>
              <w:spacing w:line="240" w:lineRule="auto"/>
              <w:ind w:hanging="360"/>
            </w:pPr>
            <w:r>
              <w:t xml:space="preserve">Take notes while watching a video about the transfer of energy </w:t>
            </w:r>
            <w:hyperlink r:id="rId74">
              <w:r>
                <w:rPr>
                  <w:color w:val="1155CC"/>
                  <w:u w:val="single"/>
                </w:rPr>
                <w:t>http://www.physics4kids.com/files/thermo_transfer.html</w:t>
              </w:r>
            </w:hyperlink>
            <w:r>
              <w:t xml:space="preserve"> </w:t>
            </w:r>
          </w:p>
          <w:p w:rsidR="00AC38CB" w:rsidRDefault="0048254E">
            <w:pPr>
              <w:pStyle w:val="normal0"/>
              <w:numPr>
                <w:ilvl w:val="1"/>
                <w:numId w:val="29"/>
              </w:numPr>
              <w:spacing w:line="240" w:lineRule="auto"/>
              <w:ind w:hanging="360"/>
            </w:pPr>
            <w:r>
              <w:t>Compare and contrast renewable energy resources vs. non-renewable energy resources</w:t>
            </w:r>
          </w:p>
        </w:tc>
      </w:tr>
      <w:tr w:rsidR="00AC38CB" w:rsidTr="0048254E">
        <w:trPr>
          <w:trHeight w:val="340"/>
        </w:trPr>
        <w:tc>
          <w:tcPr>
            <w:tcW w:w="10260" w:type="dxa"/>
          </w:tcPr>
          <w:p w:rsidR="00AC38CB" w:rsidRDefault="0048254E">
            <w:pPr>
              <w:pStyle w:val="normal0"/>
              <w:spacing w:line="240" w:lineRule="auto"/>
              <w:contextualSpacing w:val="0"/>
              <w:jc w:val="center"/>
            </w:pPr>
            <w:r>
              <w:rPr>
                <w:b/>
                <w:sz w:val="24"/>
                <w:szCs w:val="24"/>
              </w:rPr>
              <w:lastRenderedPageBreak/>
              <w:t>Stage 3 – Learning Plan</w:t>
            </w:r>
          </w:p>
        </w:tc>
      </w:tr>
      <w:tr w:rsidR="00AC38CB" w:rsidTr="0048254E">
        <w:trPr>
          <w:trHeight w:val="340"/>
        </w:trPr>
        <w:tc>
          <w:tcPr>
            <w:tcW w:w="10260" w:type="dxa"/>
          </w:tcPr>
          <w:p w:rsidR="00AC38CB" w:rsidRDefault="0048254E">
            <w:pPr>
              <w:pStyle w:val="normal0"/>
              <w:spacing w:line="240" w:lineRule="auto"/>
              <w:contextualSpacing w:val="0"/>
            </w:pPr>
            <w:r>
              <w:rPr>
                <w:b/>
                <w:sz w:val="24"/>
                <w:szCs w:val="24"/>
              </w:rPr>
              <w:t xml:space="preserve">Digital information and technology integration:  </w:t>
            </w:r>
            <w:r>
              <w:rPr>
                <w:sz w:val="24"/>
                <w:szCs w:val="24"/>
              </w:rPr>
              <w:t>Indicate any special considerations as well as materials, resources (online, print, video, audio) or equipment.</w:t>
            </w:r>
          </w:p>
          <w:p w:rsidR="00AC38CB" w:rsidRDefault="00AF098B">
            <w:pPr>
              <w:pStyle w:val="normal0"/>
              <w:numPr>
                <w:ilvl w:val="0"/>
                <w:numId w:val="15"/>
              </w:numPr>
              <w:ind w:hanging="360"/>
            </w:pPr>
            <w:hyperlink r:id="rId75">
              <w:r w:rsidR="0048254E">
                <w:rPr>
                  <w:color w:val="1155CC"/>
                  <w:u w:val="single"/>
                </w:rPr>
                <w:t>http://astro.unl.edu/</w:t>
              </w:r>
            </w:hyperlink>
            <w:r w:rsidR="0048254E">
              <w:t xml:space="preserve"> (simulation)</w:t>
            </w:r>
          </w:p>
          <w:p w:rsidR="00AC38CB" w:rsidRDefault="00AF098B">
            <w:pPr>
              <w:pStyle w:val="normal0"/>
              <w:numPr>
                <w:ilvl w:val="0"/>
                <w:numId w:val="15"/>
              </w:numPr>
              <w:ind w:hanging="360"/>
            </w:pPr>
            <w:hyperlink r:id="rId76">
              <w:r w:rsidR="0048254E">
                <w:rPr>
                  <w:color w:val="1155CC"/>
                  <w:u w:val="single"/>
                </w:rPr>
                <w:t>http://astro.unl.edu/naap/lps/animations/lps.html</w:t>
              </w:r>
            </w:hyperlink>
            <w:r w:rsidR="0048254E">
              <w:t xml:space="preserve"> (moon phase simulation)</w:t>
            </w:r>
          </w:p>
          <w:p w:rsidR="00AC38CB" w:rsidRDefault="00AF098B">
            <w:pPr>
              <w:pStyle w:val="normal0"/>
              <w:numPr>
                <w:ilvl w:val="0"/>
                <w:numId w:val="15"/>
              </w:numPr>
              <w:ind w:hanging="360"/>
            </w:pPr>
            <w:hyperlink r:id="rId77">
              <w:r w:rsidR="0048254E">
                <w:rPr>
                  <w:color w:val="1155CC"/>
                  <w:u w:val="single"/>
                </w:rPr>
                <w:t>https://docs.google.com/a/trschools.com/file/d/0BwGPbgTNlAinVUl4c1FFMTh1cGs/edit</w:t>
              </w:r>
            </w:hyperlink>
            <w:r w:rsidR="0048254E">
              <w:t xml:space="preserve"> (Toilet Paper Solar System)</w:t>
            </w:r>
          </w:p>
          <w:p w:rsidR="00AC38CB" w:rsidRDefault="00AF098B">
            <w:pPr>
              <w:pStyle w:val="normal0"/>
              <w:numPr>
                <w:ilvl w:val="0"/>
                <w:numId w:val="15"/>
              </w:numPr>
              <w:ind w:hanging="360"/>
            </w:pPr>
            <w:hyperlink r:id="rId78">
              <w:r w:rsidR="0048254E">
                <w:rPr>
                  <w:color w:val="1155CC"/>
                  <w:u w:val="single"/>
                </w:rPr>
                <w:t>http://www.bbc.co.uk/bitesize/ks3/science/energy_electricity_forces/forces/activity/</w:t>
              </w:r>
            </w:hyperlink>
            <w:r w:rsidR="0048254E">
              <w:t xml:space="preserve"> (forces)</w:t>
            </w:r>
          </w:p>
          <w:p w:rsidR="00AC38CB" w:rsidRDefault="00AF098B">
            <w:pPr>
              <w:pStyle w:val="normal0"/>
              <w:numPr>
                <w:ilvl w:val="0"/>
                <w:numId w:val="15"/>
              </w:numPr>
              <w:ind w:hanging="360"/>
            </w:pPr>
            <w:hyperlink r:id="rId79">
              <w:r w:rsidR="0048254E">
                <w:rPr>
                  <w:color w:val="1155CC"/>
                  <w:u w:val="single"/>
                </w:rPr>
                <w:t>http://pbs.panda-prod.cdn.s3.amazonaws.com/media/assets/wgbh/ess05/ess05_int_seasonsgame/index.html</w:t>
              </w:r>
            </w:hyperlink>
            <w:r w:rsidR="0048254E">
              <w:t xml:space="preserve"> (seasons)</w:t>
            </w:r>
          </w:p>
          <w:p w:rsidR="00AC38CB" w:rsidRDefault="00AF098B">
            <w:pPr>
              <w:pStyle w:val="normal0"/>
              <w:numPr>
                <w:ilvl w:val="0"/>
                <w:numId w:val="15"/>
              </w:numPr>
              <w:ind w:hanging="360"/>
            </w:pPr>
            <w:hyperlink r:id="rId80">
              <w:r w:rsidR="0048254E">
                <w:rPr>
                  <w:color w:val="1155CC"/>
                  <w:u w:val="single"/>
                </w:rPr>
                <w:t>http://www.sciencecourseware.org/eec/GlobalWarming/Tutorials/Seasons/</w:t>
              </w:r>
            </w:hyperlink>
            <w:r w:rsidR="0048254E">
              <w:t xml:space="preserve"> (seasons)</w:t>
            </w:r>
          </w:p>
          <w:p w:rsidR="00AC38CB" w:rsidRDefault="00AF098B">
            <w:pPr>
              <w:pStyle w:val="normal0"/>
              <w:numPr>
                <w:ilvl w:val="0"/>
                <w:numId w:val="15"/>
              </w:numPr>
              <w:ind w:hanging="360"/>
            </w:pPr>
            <w:hyperlink r:id="rId81">
              <w:r w:rsidR="0048254E">
                <w:rPr>
                  <w:color w:val="1155CC"/>
                  <w:u w:val="single"/>
                </w:rPr>
                <w:t>http://astro.unl.edu/interactives/</w:t>
              </w:r>
            </w:hyperlink>
          </w:p>
          <w:p w:rsidR="00AC38CB" w:rsidRDefault="00AF098B">
            <w:pPr>
              <w:pStyle w:val="normal0"/>
              <w:numPr>
                <w:ilvl w:val="0"/>
                <w:numId w:val="15"/>
              </w:numPr>
              <w:ind w:hanging="360"/>
            </w:pPr>
            <w:hyperlink r:id="rId82">
              <w:r w:rsidR="0048254E">
                <w:rPr>
                  <w:color w:val="1155CC"/>
                  <w:u w:val="single"/>
                </w:rPr>
                <w:t>http://spaceplace.nasa.gov/science-fair/en/</w:t>
              </w:r>
            </w:hyperlink>
            <w:r w:rsidR="0048254E">
              <w:t xml:space="preserve">  (science method fair ideas)</w:t>
            </w:r>
          </w:p>
          <w:p w:rsidR="00AC38CB" w:rsidRDefault="00AF098B">
            <w:pPr>
              <w:pStyle w:val="normal0"/>
              <w:numPr>
                <w:ilvl w:val="0"/>
                <w:numId w:val="15"/>
              </w:numPr>
              <w:ind w:hanging="360"/>
            </w:pPr>
            <w:hyperlink r:id="rId83">
              <w:r w:rsidR="0048254E">
                <w:rPr>
                  <w:color w:val="1155CC"/>
                  <w:u w:val="single"/>
                </w:rPr>
                <w:t>https://phet.colorado.edu/sims/lunar-lander/lunar-lander_en.html</w:t>
              </w:r>
            </w:hyperlink>
            <w:r w:rsidR="0048254E">
              <w:t xml:space="preserve"> (lunar landing interactive activity)</w:t>
            </w:r>
          </w:p>
          <w:p w:rsidR="00AC38CB" w:rsidRDefault="00AF098B">
            <w:pPr>
              <w:pStyle w:val="normal0"/>
              <w:numPr>
                <w:ilvl w:val="0"/>
                <w:numId w:val="15"/>
              </w:numPr>
              <w:ind w:hanging="360"/>
            </w:pPr>
            <w:hyperlink r:id="rId84">
              <w:r w:rsidR="0048254E">
                <w:rPr>
                  <w:color w:val="1155CC"/>
                  <w:u w:val="single"/>
                </w:rPr>
                <w:t>http://www-tc.pbskids.org/designsquad/pdf/parentseducators/DSN_NASA_MissionSolarSystem_SoftLanding.pdf</w:t>
              </w:r>
            </w:hyperlink>
            <w:r w:rsidR="0048254E">
              <w:t xml:space="preserve"> (Lunar landing stem activity)</w:t>
            </w:r>
          </w:p>
          <w:p w:rsidR="00AC38CB" w:rsidRDefault="00AF098B">
            <w:pPr>
              <w:pStyle w:val="normal0"/>
              <w:numPr>
                <w:ilvl w:val="0"/>
                <w:numId w:val="15"/>
              </w:numPr>
              <w:ind w:hanging="360"/>
            </w:pPr>
            <w:hyperlink r:id="rId85">
              <w:r w:rsidR="0048254E">
                <w:rPr>
                  <w:color w:val="1155CC"/>
                  <w:u w:val="single"/>
                </w:rPr>
                <w:t>http://highered.mheducation.com/olcweb/cgi/pluginpop.cgi?it=swf::800::600::/sites/dl/free/0072482621/78778/Eclipses_Nav.swf::Eclipse%20Interactive</w:t>
              </w:r>
            </w:hyperlink>
            <w:r w:rsidR="0048254E">
              <w:t xml:space="preserve"> (Eclipse Interactive)</w:t>
            </w:r>
          </w:p>
          <w:p w:rsidR="00AC38CB" w:rsidRDefault="00AF098B">
            <w:pPr>
              <w:pStyle w:val="normal0"/>
              <w:numPr>
                <w:ilvl w:val="0"/>
                <w:numId w:val="15"/>
              </w:numPr>
              <w:ind w:hanging="360"/>
            </w:pPr>
            <w:hyperlink r:id="rId86">
              <w:r w:rsidR="0048254E">
                <w:rPr>
                  <w:color w:val="1155CC"/>
                  <w:u w:val="single"/>
                </w:rPr>
                <w:t>https://www.brainpop.com/games/flytomars/</w:t>
              </w:r>
            </w:hyperlink>
            <w:r w:rsidR="0048254E">
              <w:t xml:space="preserve"> </w:t>
            </w:r>
          </w:p>
          <w:p w:rsidR="00AC38CB" w:rsidRDefault="00AF098B">
            <w:pPr>
              <w:pStyle w:val="normal0"/>
              <w:numPr>
                <w:ilvl w:val="0"/>
                <w:numId w:val="15"/>
              </w:numPr>
              <w:ind w:hanging="360"/>
            </w:pPr>
            <w:hyperlink r:id="rId87">
              <w:r w:rsidR="0048254E">
                <w:rPr>
                  <w:color w:val="1155CC"/>
                  <w:u w:val="single"/>
                </w:rPr>
                <w:t>http://www.stem4students.net/</w:t>
              </w:r>
            </w:hyperlink>
            <w:r w:rsidR="0048254E">
              <w:t xml:space="preserve"> </w:t>
            </w:r>
          </w:p>
          <w:p w:rsidR="00AC38CB" w:rsidRDefault="00AF098B" w:rsidP="0048254E">
            <w:pPr>
              <w:pStyle w:val="normal0"/>
              <w:numPr>
                <w:ilvl w:val="0"/>
                <w:numId w:val="15"/>
              </w:numPr>
              <w:ind w:hanging="360"/>
            </w:pPr>
            <w:hyperlink r:id="rId88">
              <w:r w:rsidR="0048254E">
                <w:rPr>
                  <w:color w:val="1155CC"/>
                  <w:u w:val="single"/>
                </w:rPr>
                <w:t>http://betterlesson.com/</w:t>
              </w:r>
            </w:hyperlink>
            <w:r w:rsidR="0048254E">
              <w:t xml:space="preserve"> </w:t>
            </w:r>
          </w:p>
        </w:tc>
      </w:tr>
      <w:tr w:rsidR="00AC38CB" w:rsidTr="0048254E">
        <w:trPr>
          <w:trHeight w:val="340"/>
        </w:trPr>
        <w:tc>
          <w:tcPr>
            <w:tcW w:w="10260" w:type="dxa"/>
          </w:tcPr>
          <w:p w:rsidR="00AC38CB" w:rsidRDefault="0048254E">
            <w:pPr>
              <w:pStyle w:val="normal0"/>
              <w:spacing w:line="240" w:lineRule="auto"/>
              <w:contextualSpacing w:val="0"/>
            </w:pPr>
            <w:r>
              <w:rPr>
                <w:b/>
                <w:sz w:val="24"/>
                <w:szCs w:val="24"/>
              </w:rPr>
              <w:t>Modifications:</w:t>
            </w:r>
            <w:r>
              <w:rPr>
                <w:b/>
                <w:sz w:val="16"/>
                <w:szCs w:val="16"/>
              </w:rPr>
              <w:t xml:space="preserve"> (ELLs, Special Education, Gifted and Talented)</w:t>
            </w:r>
          </w:p>
          <w:p w:rsidR="00AC38CB" w:rsidRDefault="0048254E">
            <w:pPr>
              <w:pStyle w:val="normal0"/>
              <w:spacing w:line="240" w:lineRule="auto"/>
              <w:contextualSpacing w:val="0"/>
            </w:pPr>
            <w:r>
              <w:rPr>
                <w:b/>
                <w:sz w:val="18"/>
                <w:szCs w:val="18"/>
              </w:rPr>
              <w:t xml:space="preserve">  *   Follow all IEP modifications/504 plan</w:t>
            </w:r>
          </w:p>
          <w:p w:rsidR="00AC38CB" w:rsidRDefault="0048254E">
            <w:pPr>
              <w:pStyle w:val="normal0"/>
              <w:spacing w:line="240" w:lineRule="auto"/>
              <w:contextualSpacing w:val="0"/>
            </w:pPr>
            <w:r>
              <w:rPr>
                <w:b/>
                <w:sz w:val="18"/>
                <w:szCs w:val="18"/>
              </w:rPr>
              <w:t xml:space="preserve">  *   Teacher tutoring</w:t>
            </w:r>
          </w:p>
          <w:p w:rsidR="00AC38CB" w:rsidRDefault="0048254E">
            <w:pPr>
              <w:pStyle w:val="normal0"/>
              <w:spacing w:line="240" w:lineRule="auto"/>
              <w:contextualSpacing w:val="0"/>
            </w:pPr>
            <w:r>
              <w:rPr>
                <w:b/>
                <w:sz w:val="18"/>
                <w:szCs w:val="18"/>
              </w:rPr>
              <w:lastRenderedPageBreak/>
              <w:t xml:space="preserve">  *   Peer tutoring</w:t>
            </w:r>
          </w:p>
          <w:p w:rsidR="00AC38CB" w:rsidRDefault="0048254E">
            <w:pPr>
              <w:pStyle w:val="normal0"/>
              <w:spacing w:line="240" w:lineRule="auto"/>
              <w:contextualSpacing w:val="0"/>
            </w:pPr>
            <w:r>
              <w:rPr>
                <w:b/>
                <w:sz w:val="18"/>
                <w:szCs w:val="18"/>
              </w:rPr>
              <w:t xml:space="preserve">  *   Cooperative learning groups</w:t>
            </w:r>
          </w:p>
          <w:p w:rsidR="00AC38CB" w:rsidRDefault="0048254E">
            <w:pPr>
              <w:pStyle w:val="normal0"/>
              <w:spacing w:line="240" w:lineRule="auto"/>
              <w:contextualSpacing w:val="0"/>
            </w:pPr>
            <w:r>
              <w:rPr>
                <w:b/>
                <w:sz w:val="18"/>
                <w:szCs w:val="18"/>
              </w:rPr>
              <w:t xml:space="preserve">  *   Modified assignments</w:t>
            </w:r>
          </w:p>
          <w:p w:rsidR="00AC38CB" w:rsidRDefault="0048254E">
            <w:pPr>
              <w:pStyle w:val="normal0"/>
              <w:spacing w:line="240" w:lineRule="auto"/>
              <w:contextualSpacing w:val="0"/>
            </w:pPr>
            <w:r>
              <w:rPr>
                <w:b/>
                <w:sz w:val="18"/>
                <w:szCs w:val="18"/>
              </w:rPr>
              <w:t xml:space="preserve">  *   Differentiated instruction</w:t>
            </w:r>
          </w:p>
          <w:p w:rsidR="00AC38CB" w:rsidRDefault="00AC38CB">
            <w:pPr>
              <w:pStyle w:val="normal0"/>
              <w:spacing w:line="240" w:lineRule="auto"/>
              <w:contextualSpacing w:val="0"/>
            </w:pPr>
          </w:p>
          <w:p w:rsidR="00AC38CB" w:rsidRDefault="0048254E">
            <w:pPr>
              <w:pStyle w:val="normal0"/>
              <w:spacing w:line="240" w:lineRule="auto"/>
              <w:contextualSpacing w:val="0"/>
            </w:pPr>
            <w:r>
              <w:rPr>
                <w:b/>
                <w:sz w:val="18"/>
                <w:szCs w:val="18"/>
              </w:rPr>
              <w:t>Presentation accommodations allow a student to:</w:t>
            </w:r>
          </w:p>
          <w:p w:rsidR="00AC38CB" w:rsidRDefault="0048254E">
            <w:pPr>
              <w:pStyle w:val="normal0"/>
              <w:spacing w:line="240" w:lineRule="auto"/>
              <w:contextualSpacing w:val="0"/>
            </w:pPr>
            <w:r>
              <w:rPr>
                <w:b/>
                <w:sz w:val="18"/>
                <w:szCs w:val="18"/>
              </w:rPr>
              <w:t xml:space="preserve">  *   Listen to audio recordings instead of reading text</w:t>
            </w:r>
          </w:p>
          <w:p w:rsidR="00AC38CB" w:rsidRDefault="0048254E">
            <w:pPr>
              <w:pStyle w:val="normal0"/>
              <w:spacing w:line="240" w:lineRule="auto"/>
              <w:contextualSpacing w:val="0"/>
            </w:pPr>
            <w:r>
              <w:rPr>
                <w:b/>
                <w:sz w:val="18"/>
                <w:szCs w:val="18"/>
              </w:rPr>
              <w:t xml:space="preserve">  *   Learn content from </w:t>
            </w:r>
            <w:proofErr w:type="spellStart"/>
            <w:r>
              <w:rPr>
                <w:b/>
                <w:sz w:val="18"/>
                <w:szCs w:val="18"/>
              </w:rPr>
              <w:t>audiobooks</w:t>
            </w:r>
            <w:proofErr w:type="spellEnd"/>
            <w:r>
              <w:rPr>
                <w:b/>
                <w:sz w:val="18"/>
                <w:szCs w:val="18"/>
              </w:rPr>
              <w:t>, movies, videos and digital media instead of reading print versions</w:t>
            </w:r>
          </w:p>
          <w:p w:rsidR="00AC38CB" w:rsidRDefault="0048254E">
            <w:pPr>
              <w:pStyle w:val="normal0"/>
              <w:spacing w:line="240" w:lineRule="auto"/>
              <w:contextualSpacing w:val="0"/>
            </w:pPr>
            <w:r>
              <w:rPr>
                <w:b/>
                <w:sz w:val="18"/>
                <w:szCs w:val="18"/>
              </w:rPr>
              <w:t xml:space="preserve">  *   Work with fewer items per page or line and/or materials in a larger print size</w:t>
            </w:r>
          </w:p>
          <w:p w:rsidR="00AC38CB" w:rsidRDefault="0048254E">
            <w:pPr>
              <w:pStyle w:val="normal0"/>
              <w:spacing w:line="240" w:lineRule="auto"/>
              <w:contextualSpacing w:val="0"/>
            </w:pPr>
            <w:r>
              <w:rPr>
                <w:b/>
                <w:sz w:val="18"/>
                <w:szCs w:val="18"/>
              </w:rPr>
              <w:t xml:space="preserve">  *   Have a designated reader</w:t>
            </w:r>
          </w:p>
          <w:p w:rsidR="00AC38CB" w:rsidRDefault="0048254E">
            <w:pPr>
              <w:pStyle w:val="normal0"/>
              <w:spacing w:line="240" w:lineRule="auto"/>
              <w:contextualSpacing w:val="0"/>
            </w:pPr>
            <w:r>
              <w:rPr>
                <w:b/>
                <w:sz w:val="18"/>
                <w:szCs w:val="18"/>
              </w:rPr>
              <w:t xml:space="preserve">  *   Hear instructions orally</w:t>
            </w:r>
          </w:p>
          <w:p w:rsidR="00AC38CB" w:rsidRDefault="0048254E">
            <w:pPr>
              <w:pStyle w:val="normal0"/>
              <w:spacing w:line="240" w:lineRule="auto"/>
              <w:contextualSpacing w:val="0"/>
            </w:pPr>
            <w:r>
              <w:rPr>
                <w:b/>
                <w:sz w:val="18"/>
                <w:szCs w:val="18"/>
              </w:rPr>
              <w:t xml:space="preserve">  *   Record a lesson, instead of taking notes</w:t>
            </w:r>
          </w:p>
          <w:p w:rsidR="00AC38CB" w:rsidRDefault="0048254E">
            <w:pPr>
              <w:pStyle w:val="normal0"/>
              <w:spacing w:line="240" w:lineRule="auto"/>
              <w:contextualSpacing w:val="0"/>
            </w:pPr>
            <w:r>
              <w:rPr>
                <w:b/>
                <w:sz w:val="18"/>
                <w:szCs w:val="18"/>
              </w:rPr>
              <w:t xml:space="preserve">  *   Have another student share class notes with him</w:t>
            </w:r>
          </w:p>
          <w:p w:rsidR="00AC38CB" w:rsidRDefault="0048254E">
            <w:pPr>
              <w:pStyle w:val="normal0"/>
              <w:spacing w:line="240" w:lineRule="auto"/>
              <w:contextualSpacing w:val="0"/>
            </w:pPr>
            <w:r>
              <w:rPr>
                <w:b/>
                <w:sz w:val="18"/>
                <w:szCs w:val="18"/>
              </w:rPr>
              <w:t xml:space="preserve">  *   Be given an outline of a lesson</w:t>
            </w:r>
          </w:p>
          <w:p w:rsidR="00AC38CB" w:rsidRDefault="0048254E">
            <w:pPr>
              <w:pStyle w:val="normal0"/>
              <w:spacing w:line="240" w:lineRule="auto"/>
              <w:contextualSpacing w:val="0"/>
            </w:pPr>
            <w:r>
              <w:rPr>
                <w:b/>
                <w:sz w:val="18"/>
                <w:szCs w:val="18"/>
              </w:rPr>
              <w:t xml:space="preserve">  *   Use visual presentations of verbal material, such as word webs and visual organizers</w:t>
            </w:r>
          </w:p>
          <w:p w:rsidR="00AC38CB" w:rsidRDefault="0048254E">
            <w:pPr>
              <w:pStyle w:val="normal0"/>
              <w:spacing w:line="240" w:lineRule="auto"/>
              <w:contextualSpacing w:val="0"/>
            </w:pPr>
            <w:r>
              <w:rPr>
                <w:b/>
                <w:sz w:val="18"/>
                <w:szCs w:val="18"/>
              </w:rPr>
              <w:t xml:space="preserve">  *   Be given a written list of instructions</w:t>
            </w:r>
          </w:p>
          <w:p w:rsidR="00AC38CB" w:rsidRDefault="00AC38CB">
            <w:pPr>
              <w:pStyle w:val="normal0"/>
              <w:spacing w:line="240" w:lineRule="auto"/>
              <w:contextualSpacing w:val="0"/>
            </w:pPr>
          </w:p>
          <w:p w:rsidR="00AC38CB" w:rsidRDefault="0048254E">
            <w:pPr>
              <w:pStyle w:val="normal0"/>
              <w:spacing w:line="240" w:lineRule="auto"/>
              <w:contextualSpacing w:val="0"/>
            </w:pPr>
            <w:r>
              <w:rPr>
                <w:b/>
                <w:sz w:val="18"/>
                <w:szCs w:val="18"/>
              </w:rPr>
              <w:t>Response accommodations allow a student to:</w:t>
            </w:r>
          </w:p>
          <w:p w:rsidR="00AC38CB" w:rsidRDefault="0048254E">
            <w:pPr>
              <w:pStyle w:val="normal0"/>
              <w:spacing w:line="240" w:lineRule="auto"/>
              <w:contextualSpacing w:val="0"/>
            </w:pPr>
            <w:r>
              <w:rPr>
                <w:b/>
                <w:sz w:val="18"/>
                <w:szCs w:val="18"/>
              </w:rPr>
              <w:t xml:space="preserve">  *   Give responses in a form (oral or written) that’s easier for him</w:t>
            </w:r>
          </w:p>
          <w:p w:rsidR="00AC38CB" w:rsidRDefault="0048254E">
            <w:pPr>
              <w:pStyle w:val="normal0"/>
              <w:spacing w:line="240" w:lineRule="auto"/>
              <w:contextualSpacing w:val="0"/>
            </w:pPr>
            <w:r>
              <w:rPr>
                <w:b/>
                <w:sz w:val="18"/>
                <w:szCs w:val="18"/>
              </w:rPr>
              <w:t xml:space="preserve">  *   Dictate answers to a scribe</w:t>
            </w:r>
          </w:p>
          <w:p w:rsidR="00AC38CB" w:rsidRDefault="0048254E">
            <w:pPr>
              <w:pStyle w:val="normal0"/>
              <w:spacing w:line="240" w:lineRule="auto"/>
              <w:contextualSpacing w:val="0"/>
            </w:pPr>
            <w:r>
              <w:rPr>
                <w:b/>
                <w:sz w:val="18"/>
                <w:szCs w:val="18"/>
              </w:rPr>
              <w:t xml:space="preserve">  *   Capture responses on an audio recorder</w:t>
            </w:r>
          </w:p>
          <w:p w:rsidR="00AC38CB" w:rsidRDefault="0048254E">
            <w:pPr>
              <w:pStyle w:val="normal0"/>
              <w:spacing w:line="240" w:lineRule="auto"/>
              <w:contextualSpacing w:val="0"/>
            </w:pPr>
            <w:r>
              <w:rPr>
                <w:b/>
                <w:sz w:val="18"/>
                <w:szCs w:val="18"/>
              </w:rPr>
              <w:t xml:space="preserve">  *   Use a spelling dictionary or electronic spell-checker</w:t>
            </w:r>
          </w:p>
          <w:p w:rsidR="00AC38CB" w:rsidRDefault="0048254E">
            <w:pPr>
              <w:pStyle w:val="normal0"/>
              <w:spacing w:line="240" w:lineRule="auto"/>
              <w:contextualSpacing w:val="0"/>
            </w:pPr>
            <w:r>
              <w:rPr>
                <w:b/>
                <w:sz w:val="18"/>
                <w:szCs w:val="18"/>
              </w:rPr>
              <w:t xml:space="preserve">  *   Use a word processor to type notes or give responses in class</w:t>
            </w:r>
          </w:p>
          <w:p w:rsidR="00AC38CB" w:rsidRDefault="0048254E">
            <w:pPr>
              <w:pStyle w:val="normal0"/>
              <w:spacing w:line="240" w:lineRule="auto"/>
              <w:contextualSpacing w:val="0"/>
            </w:pPr>
            <w:r>
              <w:rPr>
                <w:b/>
                <w:sz w:val="18"/>
                <w:szCs w:val="18"/>
              </w:rPr>
              <w:t xml:space="preserve">  *   Use a calculator or table of “math facts”</w:t>
            </w:r>
          </w:p>
          <w:p w:rsidR="00AC38CB" w:rsidRDefault="00AC38CB">
            <w:pPr>
              <w:pStyle w:val="normal0"/>
              <w:spacing w:line="240" w:lineRule="auto"/>
              <w:contextualSpacing w:val="0"/>
            </w:pPr>
          </w:p>
          <w:p w:rsidR="00AC38CB" w:rsidRDefault="0048254E">
            <w:pPr>
              <w:pStyle w:val="normal0"/>
              <w:spacing w:line="240" w:lineRule="auto"/>
              <w:contextualSpacing w:val="0"/>
            </w:pPr>
            <w:r>
              <w:rPr>
                <w:b/>
                <w:sz w:val="18"/>
                <w:szCs w:val="18"/>
              </w:rPr>
              <w:t>Setting accommodations allow a student to:</w:t>
            </w:r>
          </w:p>
          <w:p w:rsidR="00AC38CB" w:rsidRDefault="0048254E">
            <w:pPr>
              <w:pStyle w:val="normal0"/>
              <w:spacing w:line="240" w:lineRule="auto"/>
              <w:contextualSpacing w:val="0"/>
            </w:pPr>
            <w:r>
              <w:rPr>
                <w:b/>
                <w:sz w:val="18"/>
                <w:szCs w:val="18"/>
              </w:rPr>
              <w:t xml:space="preserve">  *   Work or take a test in a different setting, such as a quiet room with few distractions</w:t>
            </w:r>
          </w:p>
          <w:p w:rsidR="00AC38CB" w:rsidRDefault="0048254E">
            <w:pPr>
              <w:pStyle w:val="normal0"/>
              <w:spacing w:line="240" w:lineRule="auto"/>
              <w:contextualSpacing w:val="0"/>
            </w:pPr>
            <w:r>
              <w:rPr>
                <w:b/>
                <w:sz w:val="18"/>
                <w:szCs w:val="18"/>
              </w:rPr>
              <w:t xml:space="preserve">  *   Sit where he learns best (for example, near the teacher)</w:t>
            </w:r>
          </w:p>
          <w:p w:rsidR="00AC38CB" w:rsidRDefault="0048254E">
            <w:pPr>
              <w:pStyle w:val="normal0"/>
              <w:spacing w:line="240" w:lineRule="auto"/>
              <w:contextualSpacing w:val="0"/>
            </w:pPr>
            <w:r>
              <w:rPr>
                <w:b/>
                <w:sz w:val="18"/>
                <w:szCs w:val="18"/>
              </w:rPr>
              <w:t xml:space="preserve">  *   Use special lighting or acoustics</w:t>
            </w:r>
          </w:p>
          <w:p w:rsidR="00AC38CB" w:rsidRDefault="0048254E">
            <w:pPr>
              <w:pStyle w:val="normal0"/>
              <w:spacing w:line="240" w:lineRule="auto"/>
              <w:contextualSpacing w:val="0"/>
            </w:pPr>
            <w:r>
              <w:rPr>
                <w:b/>
                <w:sz w:val="18"/>
                <w:szCs w:val="18"/>
              </w:rPr>
              <w:t xml:space="preserve">  *   Take a test in small group setting</w:t>
            </w:r>
          </w:p>
          <w:p w:rsidR="00AC38CB" w:rsidRDefault="0048254E">
            <w:pPr>
              <w:pStyle w:val="normal0"/>
              <w:spacing w:line="240" w:lineRule="auto"/>
              <w:contextualSpacing w:val="0"/>
            </w:pPr>
            <w:r>
              <w:rPr>
                <w:b/>
                <w:sz w:val="18"/>
                <w:szCs w:val="18"/>
              </w:rPr>
              <w:t xml:space="preserve">  *   Use sensory tools such as an exercise band that can be looped around a chair’s legs (so fidgety kids can kick it and quietly get their energy out)</w:t>
            </w:r>
          </w:p>
          <w:p w:rsidR="00AC38CB" w:rsidRDefault="00AC38CB">
            <w:pPr>
              <w:pStyle w:val="normal0"/>
              <w:spacing w:line="240" w:lineRule="auto"/>
              <w:contextualSpacing w:val="0"/>
            </w:pPr>
          </w:p>
          <w:p w:rsidR="00AC38CB" w:rsidRDefault="0048254E">
            <w:pPr>
              <w:pStyle w:val="normal0"/>
              <w:spacing w:line="240" w:lineRule="auto"/>
              <w:contextualSpacing w:val="0"/>
            </w:pPr>
            <w:r>
              <w:rPr>
                <w:b/>
                <w:sz w:val="18"/>
                <w:szCs w:val="18"/>
              </w:rPr>
              <w:t>Timing accommodations allow a student to:</w:t>
            </w:r>
          </w:p>
          <w:p w:rsidR="00AC38CB" w:rsidRDefault="0048254E">
            <w:pPr>
              <w:pStyle w:val="normal0"/>
              <w:spacing w:line="240" w:lineRule="auto"/>
              <w:contextualSpacing w:val="0"/>
            </w:pPr>
            <w:r>
              <w:rPr>
                <w:b/>
                <w:sz w:val="18"/>
                <w:szCs w:val="18"/>
              </w:rPr>
              <w:t xml:space="preserve">  *   Take more time to complete a task or a test</w:t>
            </w:r>
          </w:p>
          <w:p w:rsidR="00AC38CB" w:rsidRDefault="0048254E">
            <w:pPr>
              <w:pStyle w:val="normal0"/>
              <w:spacing w:line="240" w:lineRule="auto"/>
              <w:contextualSpacing w:val="0"/>
            </w:pPr>
            <w:r>
              <w:rPr>
                <w:b/>
                <w:sz w:val="18"/>
                <w:szCs w:val="18"/>
              </w:rPr>
              <w:t xml:space="preserve">  *   Have extra time to process oral information and directions</w:t>
            </w:r>
          </w:p>
          <w:p w:rsidR="00AC38CB" w:rsidRDefault="0048254E">
            <w:pPr>
              <w:pStyle w:val="normal0"/>
              <w:spacing w:line="240" w:lineRule="auto"/>
              <w:contextualSpacing w:val="0"/>
            </w:pPr>
            <w:r>
              <w:rPr>
                <w:b/>
                <w:sz w:val="18"/>
                <w:szCs w:val="18"/>
              </w:rPr>
              <w:t xml:space="preserve">  *   Take frequent breaks, such as after completing a task</w:t>
            </w:r>
          </w:p>
          <w:p w:rsidR="00AC38CB" w:rsidRDefault="00AC38CB">
            <w:pPr>
              <w:pStyle w:val="normal0"/>
              <w:spacing w:line="240" w:lineRule="auto"/>
              <w:contextualSpacing w:val="0"/>
            </w:pPr>
          </w:p>
          <w:p w:rsidR="00AC38CB" w:rsidRDefault="0048254E">
            <w:pPr>
              <w:pStyle w:val="normal0"/>
              <w:spacing w:line="240" w:lineRule="auto"/>
              <w:contextualSpacing w:val="0"/>
            </w:pPr>
            <w:r>
              <w:rPr>
                <w:b/>
                <w:sz w:val="18"/>
                <w:szCs w:val="18"/>
              </w:rPr>
              <w:t>Scheduling accommodations allow a student to:</w:t>
            </w:r>
          </w:p>
          <w:p w:rsidR="00AC38CB" w:rsidRDefault="0048254E">
            <w:pPr>
              <w:pStyle w:val="normal0"/>
              <w:spacing w:line="240" w:lineRule="auto"/>
              <w:contextualSpacing w:val="0"/>
            </w:pPr>
            <w:r>
              <w:rPr>
                <w:b/>
                <w:sz w:val="18"/>
                <w:szCs w:val="18"/>
              </w:rPr>
              <w:t xml:space="preserve">  *   Take more time to complete a project</w:t>
            </w:r>
          </w:p>
          <w:p w:rsidR="00AC38CB" w:rsidRDefault="0048254E">
            <w:pPr>
              <w:pStyle w:val="normal0"/>
              <w:spacing w:line="240" w:lineRule="auto"/>
              <w:contextualSpacing w:val="0"/>
            </w:pPr>
            <w:r>
              <w:rPr>
                <w:b/>
                <w:sz w:val="18"/>
                <w:szCs w:val="18"/>
              </w:rPr>
              <w:t xml:space="preserve">  *   Take a test in several timed sessions or over several days</w:t>
            </w:r>
          </w:p>
          <w:p w:rsidR="00AC38CB" w:rsidRDefault="0048254E">
            <w:pPr>
              <w:pStyle w:val="normal0"/>
              <w:spacing w:line="240" w:lineRule="auto"/>
              <w:contextualSpacing w:val="0"/>
            </w:pPr>
            <w:r>
              <w:rPr>
                <w:b/>
                <w:sz w:val="18"/>
                <w:szCs w:val="18"/>
              </w:rPr>
              <w:t xml:space="preserve">  *   Take sections of a test in a different order</w:t>
            </w:r>
          </w:p>
          <w:p w:rsidR="00AC38CB" w:rsidRDefault="0048254E">
            <w:pPr>
              <w:pStyle w:val="normal0"/>
              <w:spacing w:line="240" w:lineRule="auto"/>
              <w:contextualSpacing w:val="0"/>
            </w:pPr>
            <w:r>
              <w:rPr>
                <w:b/>
                <w:sz w:val="18"/>
                <w:szCs w:val="18"/>
              </w:rPr>
              <w:t xml:space="preserve">  *   Take a test at a specific time of day</w:t>
            </w:r>
          </w:p>
          <w:p w:rsidR="00AC38CB" w:rsidRDefault="00AC38CB">
            <w:pPr>
              <w:pStyle w:val="normal0"/>
              <w:spacing w:line="240" w:lineRule="auto"/>
              <w:contextualSpacing w:val="0"/>
            </w:pPr>
          </w:p>
          <w:p w:rsidR="00AC38CB" w:rsidRDefault="0048254E">
            <w:pPr>
              <w:pStyle w:val="normal0"/>
              <w:spacing w:line="240" w:lineRule="auto"/>
              <w:contextualSpacing w:val="0"/>
            </w:pPr>
            <w:r>
              <w:rPr>
                <w:b/>
                <w:sz w:val="18"/>
                <w:szCs w:val="18"/>
              </w:rPr>
              <w:t>Organization skills accommodations allow a student to:</w:t>
            </w:r>
          </w:p>
          <w:p w:rsidR="00AC38CB" w:rsidRDefault="0048254E">
            <w:pPr>
              <w:pStyle w:val="normal0"/>
              <w:spacing w:line="240" w:lineRule="auto"/>
              <w:contextualSpacing w:val="0"/>
            </w:pPr>
            <w:r>
              <w:rPr>
                <w:b/>
                <w:sz w:val="18"/>
                <w:szCs w:val="18"/>
              </w:rPr>
              <w:t xml:space="preserve">  *   Use an alarm to help with time management</w:t>
            </w:r>
          </w:p>
          <w:p w:rsidR="00AC38CB" w:rsidRDefault="0048254E">
            <w:pPr>
              <w:pStyle w:val="normal0"/>
              <w:spacing w:line="240" w:lineRule="auto"/>
              <w:contextualSpacing w:val="0"/>
            </w:pPr>
            <w:r>
              <w:rPr>
                <w:b/>
                <w:sz w:val="18"/>
                <w:szCs w:val="18"/>
              </w:rPr>
              <w:t xml:space="preserve">  *   Mark texts with a highlighter</w:t>
            </w:r>
          </w:p>
          <w:p w:rsidR="00AC38CB" w:rsidRDefault="0048254E">
            <w:pPr>
              <w:pStyle w:val="normal0"/>
              <w:spacing w:line="240" w:lineRule="auto"/>
              <w:contextualSpacing w:val="0"/>
            </w:pPr>
            <w:r>
              <w:rPr>
                <w:b/>
                <w:sz w:val="18"/>
                <w:szCs w:val="18"/>
              </w:rPr>
              <w:t xml:space="preserve">  *   Have help coordinating assignments in a book or planner</w:t>
            </w:r>
          </w:p>
          <w:p w:rsidR="00AC38CB" w:rsidRDefault="0048254E">
            <w:pPr>
              <w:pStyle w:val="normal0"/>
              <w:spacing w:line="240" w:lineRule="auto"/>
              <w:contextualSpacing w:val="0"/>
            </w:pPr>
            <w:r>
              <w:rPr>
                <w:b/>
                <w:sz w:val="18"/>
                <w:szCs w:val="18"/>
              </w:rPr>
              <w:t xml:space="preserve">  *   Receive study skills instruction</w:t>
            </w:r>
          </w:p>
          <w:p w:rsidR="00AC38CB" w:rsidRDefault="00AC38CB">
            <w:pPr>
              <w:pStyle w:val="normal0"/>
              <w:spacing w:line="240" w:lineRule="auto"/>
              <w:contextualSpacing w:val="0"/>
            </w:pPr>
          </w:p>
          <w:p w:rsidR="00AC38CB" w:rsidRDefault="0048254E">
            <w:pPr>
              <w:pStyle w:val="normal0"/>
              <w:spacing w:line="240" w:lineRule="auto"/>
              <w:contextualSpacing w:val="0"/>
            </w:pPr>
            <w:r>
              <w:rPr>
                <w:b/>
                <w:sz w:val="18"/>
                <w:szCs w:val="18"/>
              </w:rPr>
              <w:t>Assignment modifications allow a student to:</w:t>
            </w:r>
          </w:p>
          <w:p w:rsidR="00AC38CB" w:rsidRDefault="0048254E">
            <w:pPr>
              <w:pStyle w:val="normal0"/>
              <w:spacing w:line="240" w:lineRule="auto"/>
              <w:contextualSpacing w:val="0"/>
            </w:pPr>
            <w:r>
              <w:rPr>
                <w:b/>
                <w:sz w:val="18"/>
                <w:szCs w:val="18"/>
              </w:rPr>
              <w:t xml:space="preserve">  *   Complete fewer or different homework problems than peers</w:t>
            </w:r>
          </w:p>
          <w:p w:rsidR="00AC38CB" w:rsidRDefault="0048254E">
            <w:pPr>
              <w:pStyle w:val="normal0"/>
              <w:spacing w:line="240" w:lineRule="auto"/>
              <w:contextualSpacing w:val="0"/>
            </w:pPr>
            <w:r>
              <w:rPr>
                <w:b/>
                <w:sz w:val="18"/>
                <w:szCs w:val="18"/>
              </w:rPr>
              <w:t xml:space="preserve">  *   Write shorter papers</w:t>
            </w:r>
          </w:p>
          <w:p w:rsidR="00AC38CB" w:rsidRDefault="0048254E">
            <w:pPr>
              <w:pStyle w:val="normal0"/>
              <w:spacing w:line="240" w:lineRule="auto"/>
              <w:contextualSpacing w:val="0"/>
            </w:pPr>
            <w:r>
              <w:rPr>
                <w:b/>
                <w:sz w:val="18"/>
                <w:szCs w:val="18"/>
              </w:rPr>
              <w:t xml:space="preserve">  *   Answer fewer or different test questions</w:t>
            </w:r>
          </w:p>
          <w:p w:rsidR="00AC38CB" w:rsidRDefault="0048254E">
            <w:pPr>
              <w:pStyle w:val="normal0"/>
              <w:spacing w:line="240" w:lineRule="auto"/>
              <w:contextualSpacing w:val="0"/>
            </w:pPr>
            <w:r>
              <w:rPr>
                <w:b/>
                <w:sz w:val="18"/>
                <w:szCs w:val="18"/>
              </w:rPr>
              <w:t xml:space="preserve">  *   Create alternate projects or assignments</w:t>
            </w:r>
          </w:p>
          <w:p w:rsidR="00AC38CB" w:rsidRDefault="00AC38CB">
            <w:pPr>
              <w:pStyle w:val="normal0"/>
              <w:spacing w:line="240" w:lineRule="auto"/>
              <w:contextualSpacing w:val="0"/>
            </w:pPr>
          </w:p>
          <w:p w:rsidR="00AC38CB" w:rsidRDefault="0048254E">
            <w:pPr>
              <w:pStyle w:val="normal0"/>
              <w:spacing w:line="240" w:lineRule="auto"/>
              <w:contextualSpacing w:val="0"/>
            </w:pPr>
            <w:r>
              <w:rPr>
                <w:b/>
                <w:sz w:val="18"/>
                <w:szCs w:val="18"/>
              </w:rPr>
              <w:t>Curriculum modifications allow a student to:</w:t>
            </w:r>
          </w:p>
          <w:p w:rsidR="00AC38CB" w:rsidRDefault="0048254E">
            <w:pPr>
              <w:pStyle w:val="normal0"/>
              <w:spacing w:line="240" w:lineRule="auto"/>
              <w:contextualSpacing w:val="0"/>
            </w:pPr>
            <w:r>
              <w:rPr>
                <w:b/>
                <w:sz w:val="18"/>
                <w:szCs w:val="18"/>
              </w:rPr>
              <w:t xml:space="preserve">  *   Learn different material (such as continuing to work on multiplication while classmates move on to fractions)</w:t>
            </w:r>
          </w:p>
          <w:p w:rsidR="00AC38CB" w:rsidRDefault="0048254E">
            <w:pPr>
              <w:pStyle w:val="normal0"/>
              <w:spacing w:line="240" w:lineRule="auto"/>
              <w:contextualSpacing w:val="0"/>
            </w:pPr>
            <w:r>
              <w:rPr>
                <w:b/>
                <w:sz w:val="18"/>
                <w:szCs w:val="18"/>
              </w:rPr>
              <w:t xml:space="preserve">  *   Get graded or assessed using a different standard than the one for classmates</w:t>
            </w:r>
          </w:p>
        </w:tc>
      </w:tr>
    </w:tbl>
    <w:tbl>
      <w:tblPr>
        <w:tblStyle w:val="a7"/>
        <w:tblW w:w="102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00"/>
        <w:gridCol w:w="6040"/>
        <w:gridCol w:w="3080"/>
      </w:tblGrid>
      <w:tr w:rsidR="00AC38CB" w:rsidTr="0048254E">
        <w:trPr>
          <w:trHeight w:val="420"/>
        </w:trPr>
        <w:tc>
          <w:tcPr>
            <w:tcW w:w="10220" w:type="dxa"/>
            <w:gridSpan w:val="3"/>
            <w:shd w:val="clear" w:color="auto" w:fill="999999"/>
            <w:vAlign w:val="center"/>
          </w:tcPr>
          <w:p w:rsidR="00AC38CB" w:rsidRDefault="0048254E">
            <w:pPr>
              <w:pStyle w:val="normal0"/>
              <w:spacing w:after="120" w:line="240" w:lineRule="auto"/>
              <w:jc w:val="center"/>
            </w:pPr>
            <w:r>
              <w:rPr>
                <w:rFonts w:ascii="Calibri" w:eastAsia="Calibri" w:hAnsi="Calibri" w:cs="Calibri"/>
                <w:b/>
                <w:sz w:val="20"/>
                <w:szCs w:val="20"/>
              </w:rPr>
              <w:lastRenderedPageBreak/>
              <w:t>2015 Ocean County Science Curriculum</w:t>
            </w:r>
          </w:p>
        </w:tc>
      </w:tr>
      <w:tr w:rsidR="00AC38CB" w:rsidTr="0048254E">
        <w:trPr>
          <w:trHeight w:val="420"/>
        </w:trPr>
        <w:tc>
          <w:tcPr>
            <w:tcW w:w="10220" w:type="dxa"/>
            <w:gridSpan w:val="3"/>
            <w:shd w:val="clear" w:color="auto" w:fill="FFFFFF"/>
            <w:vAlign w:val="center"/>
          </w:tcPr>
          <w:p w:rsidR="00AC38CB" w:rsidRDefault="0048254E">
            <w:pPr>
              <w:pStyle w:val="normal0"/>
              <w:spacing w:after="120" w:line="240" w:lineRule="auto"/>
            </w:pPr>
            <w:r>
              <w:rPr>
                <w:rFonts w:ascii="Calibri" w:eastAsia="Calibri" w:hAnsi="Calibri" w:cs="Calibri"/>
                <w:b/>
                <w:sz w:val="20"/>
                <w:szCs w:val="20"/>
              </w:rPr>
              <w:t>Grade 4</w:t>
            </w:r>
          </w:p>
          <w:p w:rsidR="00AC38CB" w:rsidRDefault="0048254E">
            <w:pPr>
              <w:pStyle w:val="normal0"/>
              <w:spacing w:after="120" w:line="240" w:lineRule="auto"/>
            </w:pPr>
            <w:r>
              <w:rPr>
                <w:rFonts w:ascii="Calibri" w:eastAsia="Calibri" w:hAnsi="Calibri" w:cs="Calibri"/>
                <w:b/>
                <w:sz w:val="20"/>
                <w:szCs w:val="20"/>
              </w:rPr>
              <w:t>Unit: Waves</w:t>
            </w:r>
          </w:p>
        </w:tc>
      </w:tr>
      <w:tr w:rsidR="00AC38CB" w:rsidTr="0048254E">
        <w:trPr>
          <w:trHeight w:val="420"/>
        </w:trPr>
        <w:tc>
          <w:tcPr>
            <w:tcW w:w="10220" w:type="dxa"/>
            <w:gridSpan w:val="3"/>
            <w:shd w:val="clear" w:color="auto" w:fill="FFFFFF"/>
            <w:vAlign w:val="center"/>
          </w:tcPr>
          <w:p w:rsidR="00AC38CB" w:rsidRDefault="0048254E">
            <w:pPr>
              <w:pStyle w:val="normal0"/>
              <w:spacing w:after="120" w:line="240" w:lineRule="auto"/>
              <w:jc w:val="center"/>
            </w:pPr>
            <w:proofErr w:type="gramStart"/>
            <w:r>
              <w:rPr>
                <w:rFonts w:ascii="Calibri" w:eastAsia="Calibri" w:hAnsi="Calibri" w:cs="Calibri"/>
                <w:b/>
                <w:sz w:val="20"/>
                <w:szCs w:val="20"/>
              </w:rPr>
              <w:t>What  is</w:t>
            </w:r>
            <w:proofErr w:type="gramEnd"/>
            <w:r>
              <w:rPr>
                <w:rFonts w:ascii="Calibri" w:eastAsia="Calibri" w:hAnsi="Calibri" w:cs="Calibri"/>
                <w:b/>
                <w:sz w:val="20"/>
                <w:szCs w:val="20"/>
              </w:rPr>
              <w:t xml:space="preserve"> the function of a wave?</w:t>
            </w:r>
          </w:p>
          <w:p w:rsidR="00AC38CB" w:rsidRDefault="0048254E">
            <w:pPr>
              <w:pStyle w:val="normal0"/>
              <w:spacing w:after="120" w:line="240" w:lineRule="auto"/>
              <w:jc w:val="center"/>
            </w:pPr>
            <w:r>
              <w:rPr>
                <w:rFonts w:ascii="Calibri" w:eastAsia="Calibri" w:hAnsi="Calibri" w:cs="Calibri"/>
                <w:b/>
                <w:sz w:val="20"/>
                <w:szCs w:val="20"/>
              </w:rPr>
              <w:t>How does a wave move objects and how can it send information?</w:t>
            </w:r>
          </w:p>
          <w:p w:rsidR="00AC38CB" w:rsidRDefault="0048254E">
            <w:pPr>
              <w:pStyle w:val="normal0"/>
              <w:spacing w:after="120" w:line="240" w:lineRule="auto"/>
            </w:pPr>
            <w:r>
              <w:rPr>
                <w:rFonts w:ascii="Calibri" w:eastAsia="Calibri" w:hAnsi="Calibri" w:cs="Calibri"/>
                <w:sz w:val="20"/>
                <w:szCs w:val="20"/>
              </w:rPr>
              <w:t>The performance expectations in fourth grade help students formulate answers to questions such as: “What are waves and what are some things they can do? Students are able to use a model of waves to describe patterns of waves in terms of amplitude and wavelength, and that waves can cause objects to move.  Students will participate in a variety of activities in order to deepen their understanding that patterns can encode, send, receive and decode information.</w:t>
            </w:r>
          </w:p>
          <w:p w:rsidR="00AC38CB" w:rsidRDefault="0048254E">
            <w:pPr>
              <w:pStyle w:val="normal0"/>
              <w:spacing w:after="120" w:line="240" w:lineRule="auto"/>
            </w:pPr>
            <w:r>
              <w:rPr>
                <w:rFonts w:ascii="Calibri" w:eastAsia="Calibri" w:hAnsi="Calibri" w:cs="Calibri"/>
                <w:sz w:val="20"/>
                <w:szCs w:val="20"/>
              </w:rPr>
              <w:t xml:space="preserve">The crosscutting concepts of patterns; cause and effect; energy and matter; systems and system models; interdependence of science, engineering, and technology; and influence of engineering, technology, and science on society and the natural world are called out as organizing concepts for these disciplinary core ideas. In the fourth grade performance expectations, students are expected to demonstrate grade-appropriate proficiency in asking questions, developing and using models, planning and carrying out investigations, analyzing and interpreting data, constructing explanations and designing solutions, engaging in argument from evidence, and obtaining, evaluating, and communicating information. Students are expected to use these practices to demonstrate understanding of the core ideas.  </w:t>
            </w:r>
          </w:p>
          <w:p w:rsidR="00AC38CB" w:rsidRDefault="0048254E">
            <w:pPr>
              <w:pStyle w:val="normal0"/>
              <w:spacing w:after="200"/>
            </w:pPr>
            <w:r>
              <w:rPr>
                <w:rFonts w:ascii="Calibri" w:eastAsia="Calibri" w:hAnsi="Calibri" w:cs="Calibri"/>
                <w:sz w:val="20"/>
                <w:szCs w:val="20"/>
              </w:rPr>
              <w:t xml:space="preserve">The </w:t>
            </w:r>
            <w:hyperlink r:id="rId89">
              <w:r>
                <w:rPr>
                  <w:rFonts w:ascii="Calibri" w:eastAsia="Calibri" w:hAnsi="Calibri" w:cs="Calibri"/>
                  <w:color w:val="0000FF"/>
                  <w:sz w:val="20"/>
                  <w:szCs w:val="20"/>
                  <w:u w:val="single"/>
                </w:rPr>
                <w:t>Grades 3-5 Storyline</w:t>
              </w:r>
            </w:hyperlink>
            <w:r>
              <w:rPr>
                <w:rFonts w:ascii="Calibri" w:eastAsia="Calibri" w:hAnsi="Calibri" w:cs="Calibri"/>
                <w:sz w:val="20"/>
                <w:szCs w:val="20"/>
              </w:rPr>
              <w:t xml:space="preserve"> provides a summary of the understandings that students developed by the end of 5</w:t>
            </w:r>
            <w:r>
              <w:rPr>
                <w:rFonts w:ascii="Calibri" w:eastAsia="Calibri" w:hAnsi="Calibri" w:cs="Calibri"/>
                <w:sz w:val="20"/>
                <w:szCs w:val="20"/>
                <w:vertAlign w:val="superscript"/>
              </w:rPr>
              <w:t>th</w:t>
            </w:r>
            <w:r>
              <w:rPr>
                <w:rFonts w:ascii="Calibri" w:eastAsia="Calibri" w:hAnsi="Calibri" w:cs="Calibri"/>
                <w:sz w:val="20"/>
                <w:szCs w:val="20"/>
              </w:rPr>
              <w:t xml:space="preserve"> grade.</w:t>
            </w:r>
          </w:p>
        </w:tc>
      </w:tr>
      <w:tr w:rsidR="00AC38CB" w:rsidTr="0048254E">
        <w:trPr>
          <w:trHeight w:val="720"/>
        </w:trPr>
        <w:tc>
          <w:tcPr>
            <w:tcW w:w="1100" w:type="dxa"/>
            <w:shd w:val="clear" w:color="auto" w:fill="B8CCE4"/>
            <w:vAlign w:val="center"/>
          </w:tcPr>
          <w:p w:rsidR="00AC38CB" w:rsidRDefault="0048254E">
            <w:pPr>
              <w:pStyle w:val="normal0"/>
              <w:spacing w:line="240" w:lineRule="auto"/>
              <w:jc w:val="center"/>
            </w:pPr>
            <w:r>
              <w:rPr>
                <w:rFonts w:ascii="Calibri" w:eastAsia="Calibri" w:hAnsi="Calibri" w:cs="Calibri"/>
                <w:b/>
                <w:sz w:val="20"/>
                <w:szCs w:val="20"/>
              </w:rPr>
              <w:t>#</w:t>
            </w:r>
          </w:p>
        </w:tc>
        <w:tc>
          <w:tcPr>
            <w:tcW w:w="6040" w:type="dxa"/>
            <w:shd w:val="clear" w:color="auto" w:fill="B8CCE4"/>
            <w:vAlign w:val="center"/>
          </w:tcPr>
          <w:p w:rsidR="00AC38CB" w:rsidRDefault="0048254E">
            <w:pPr>
              <w:pStyle w:val="normal0"/>
              <w:spacing w:line="240" w:lineRule="auto"/>
              <w:jc w:val="center"/>
            </w:pPr>
            <w:r>
              <w:rPr>
                <w:rFonts w:ascii="Calibri" w:eastAsia="Calibri" w:hAnsi="Calibri" w:cs="Calibri"/>
                <w:b/>
                <w:sz w:val="20"/>
                <w:szCs w:val="20"/>
              </w:rPr>
              <w:t>STUDENT LEARNING OBJECTIVES (SLOs)</w:t>
            </w:r>
          </w:p>
        </w:tc>
        <w:tc>
          <w:tcPr>
            <w:tcW w:w="3080" w:type="dxa"/>
            <w:shd w:val="clear" w:color="auto" w:fill="B8CCE4"/>
            <w:vAlign w:val="center"/>
          </w:tcPr>
          <w:p w:rsidR="00AC38CB" w:rsidRDefault="0048254E">
            <w:pPr>
              <w:pStyle w:val="normal0"/>
              <w:spacing w:line="240" w:lineRule="auto"/>
              <w:jc w:val="center"/>
            </w:pPr>
            <w:r>
              <w:rPr>
                <w:rFonts w:ascii="Calibri" w:eastAsia="Calibri" w:hAnsi="Calibri" w:cs="Calibri"/>
                <w:b/>
                <w:sz w:val="20"/>
                <w:szCs w:val="20"/>
              </w:rPr>
              <w:t xml:space="preserve">Corresponding </w:t>
            </w:r>
          </w:p>
          <w:p w:rsidR="00AC38CB" w:rsidRDefault="0048254E">
            <w:pPr>
              <w:pStyle w:val="normal0"/>
              <w:spacing w:line="240" w:lineRule="auto"/>
              <w:jc w:val="center"/>
            </w:pPr>
            <w:r>
              <w:rPr>
                <w:rFonts w:ascii="Calibri" w:eastAsia="Calibri" w:hAnsi="Calibri" w:cs="Calibri"/>
                <w:b/>
                <w:sz w:val="20"/>
                <w:szCs w:val="20"/>
              </w:rPr>
              <w:t>PEs and DCIs</w:t>
            </w:r>
          </w:p>
        </w:tc>
      </w:tr>
      <w:tr w:rsidR="00AC38CB" w:rsidTr="0048254E">
        <w:tc>
          <w:tcPr>
            <w:tcW w:w="1100" w:type="dxa"/>
            <w:shd w:val="clear" w:color="auto" w:fill="FFFFFF"/>
            <w:vAlign w:val="center"/>
          </w:tcPr>
          <w:p w:rsidR="00AC38CB" w:rsidRDefault="0048254E">
            <w:pPr>
              <w:pStyle w:val="normal0"/>
              <w:spacing w:after="100" w:line="240" w:lineRule="auto"/>
              <w:jc w:val="center"/>
            </w:pPr>
            <w:r>
              <w:rPr>
                <w:rFonts w:ascii="Calibri" w:eastAsia="Calibri" w:hAnsi="Calibri" w:cs="Calibri"/>
                <w:b/>
                <w:sz w:val="20"/>
                <w:szCs w:val="20"/>
              </w:rPr>
              <w:t>1</w:t>
            </w:r>
          </w:p>
        </w:tc>
        <w:tc>
          <w:tcPr>
            <w:tcW w:w="6040" w:type="dxa"/>
            <w:shd w:val="clear" w:color="auto" w:fill="FFFFFF"/>
          </w:tcPr>
          <w:p w:rsidR="00AC38CB" w:rsidRDefault="0048254E">
            <w:pPr>
              <w:pStyle w:val="normal0"/>
              <w:spacing w:after="100" w:line="240" w:lineRule="auto"/>
            </w:pPr>
            <w:r>
              <w:rPr>
                <w:b/>
                <w:sz w:val="20"/>
                <w:szCs w:val="20"/>
              </w:rPr>
              <w:t>Develop a model</w:t>
            </w:r>
            <w:r>
              <w:rPr>
                <w:b/>
                <w:sz w:val="20"/>
                <w:szCs w:val="20"/>
                <w:highlight w:val="white"/>
              </w:rPr>
              <w:t xml:space="preserve"> </w:t>
            </w:r>
            <w:r>
              <w:rPr>
                <w:b/>
                <w:sz w:val="20"/>
                <w:szCs w:val="20"/>
              </w:rPr>
              <w:t>of waves</w:t>
            </w:r>
            <w:r>
              <w:rPr>
                <w:b/>
                <w:sz w:val="20"/>
                <w:szCs w:val="20"/>
                <w:highlight w:val="white"/>
              </w:rPr>
              <w:t xml:space="preserve"> </w:t>
            </w:r>
            <w:r>
              <w:rPr>
                <w:b/>
                <w:sz w:val="20"/>
                <w:szCs w:val="20"/>
              </w:rPr>
              <w:t>to describe patterns</w:t>
            </w:r>
            <w:r>
              <w:rPr>
                <w:b/>
                <w:sz w:val="20"/>
                <w:szCs w:val="20"/>
                <w:highlight w:val="white"/>
              </w:rPr>
              <w:t xml:space="preserve"> </w:t>
            </w:r>
            <w:r>
              <w:rPr>
                <w:b/>
                <w:sz w:val="20"/>
                <w:szCs w:val="20"/>
              </w:rPr>
              <w:t>in terms of amplitude and wavelength and that waves can cause objects to move.</w:t>
            </w:r>
            <w:r>
              <w:rPr>
                <w:b/>
                <w:sz w:val="20"/>
                <w:szCs w:val="20"/>
                <w:highlight w:val="white"/>
              </w:rPr>
              <w:t xml:space="preserve"> </w:t>
            </w:r>
            <w:r>
              <w:rPr>
                <w:color w:val="DD0000"/>
                <w:sz w:val="20"/>
                <w:szCs w:val="20"/>
              </w:rPr>
              <w:t>[Clarification Statement: Examples of models could include diagrams, analogies, and physical models using wire to illustrate wavelength and amplitude of waves.] [</w:t>
            </w:r>
            <w:r>
              <w:rPr>
                <w:i/>
                <w:color w:val="DD0000"/>
                <w:sz w:val="20"/>
                <w:szCs w:val="20"/>
              </w:rPr>
              <w:t>Assessment Boundary: Assessment does not include interference effects, electromagnetic waves, non-periodic waves, or quantitative models of amplitude and wavelength.</w:t>
            </w:r>
            <w:r>
              <w:rPr>
                <w:color w:val="DD0000"/>
                <w:sz w:val="20"/>
                <w:szCs w:val="20"/>
              </w:rPr>
              <w:t>]</w:t>
            </w:r>
          </w:p>
          <w:p w:rsidR="00AC38CB" w:rsidRDefault="00AC38CB">
            <w:pPr>
              <w:pStyle w:val="normal0"/>
              <w:spacing w:after="100" w:line="240" w:lineRule="auto"/>
            </w:pPr>
          </w:p>
        </w:tc>
        <w:tc>
          <w:tcPr>
            <w:tcW w:w="3080" w:type="dxa"/>
            <w:shd w:val="clear" w:color="auto" w:fill="FFFFFF"/>
            <w:vAlign w:val="center"/>
          </w:tcPr>
          <w:p w:rsidR="00AC38CB" w:rsidRDefault="0048254E">
            <w:pPr>
              <w:pStyle w:val="normal0"/>
              <w:spacing w:line="240" w:lineRule="auto"/>
              <w:jc w:val="center"/>
            </w:pPr>
            <w:r>
              <w:rPr>
                <w:b/>
                <w:sz w:val="20"/>
                <w:szCs w:val="20"/>
                <w:highlight w:val="white"/>
              </w:rPr>
              <w:t>4-PS4-1</w:t>
            </w:r>
          </w:p>
        </w:tc>
      </w:tr>
      <w:tr w:rsidR="00AC38CB" w:rsidTr="0048254E">
        <w:tc>
          <w:tcPr>
            <w:tcW w:w="1100" w:type="dxa"/>
            <w:shd w:val="clear" w:color="auto" w:fill="FFFFFF"/>
            <w:vAlign w:val="center"/>
          </w:tcPr>
          <w:p w:rsidR="00AC38CB" w:rsidRDefault="0048254E">
            <w:pPr>
              <w:pStyle w:val="normal0"/>
              <w:spacing w:after="100" w:line="240" w:lineRule="auto"/>
              <w:jc w:val="center"/>
            </w:pPr>
            <w:r>
              <w:rPr>
                <w:rFonts w:ascii="Calibri" w:eastAsia="Calibri" w:hAnsi="Calibri" w:cs="Calibri"/>
                <w:b/>
                <w:sz w:val="20"/>
                <w:szCs w:val="20"/>
              </w:rPr>
              <w:t>2</w:t>
            </w:r>
          </w:p>
        </w:tc>
        <w:tc>
          <w:tcPr>
            <w:tcW w:w="6040" w:type="dxa"/>
            <w:shd w:val="clear" w:color="auto" w:fill="FFFFFF"/>
          </w:tcPr>
          <w:p w:rsidR="00AC38CB" w:rsidRDefault="0048254E">
            <w:pPr>
              <w:pStyle w:val="normal0"/>
              <w:spacing w:after="100" w:line="240" w:lineRule="auto"/>
            </w:pPr>
            <w:r>
              <w:rPr>
                <w:b/>
                <w:sz w:val="20"/>
                <w:szCs w:val="20"/>
              </w:rPr>
              <w:t>Generate and compare</w:t>
            </w:r>
            <w:r>
              <w:rPr>
                <w:b/>
                <w:sz w:val="20"/>
                <w:szCs w:val="20"/>
                <w:highlight w:val="white"/>
              </w:rPr>
              <w:t xml:space="preserve"> </w:t>
            </w:r>
            <w:r>
              <w:rPr>
                <w:b/>
                <w:sz w:val="20"/>
                <w:szCs w:val="20"/>
              </w:rPr>
              <w:t>multiple solutions</w:t>
            </w:r>
            <w:r>
              <w:rPr>
                <w:b/>
                <w:sz w:val="20"/>
                <w:szCs w:val="20"/>
                <w:highlight w:val="white"/>
              </w:rPr>
              <w:t xml:space="preserve"> </w:t>
            </w:r>
            <w:r>
              <w:rPr>
                <w:b/>
                <w:sz w:val="20"/>
                <w:szCs w:val="20"/>
              </w:rPr>
              <w:t>that use patterns</w:t>
            </w:r>
            <w:r>
              <w:rPr>
                <w:b/>
                <w:sz w:val="20"/>
                <w:szCs w:val="20"/>
                <w:highlight w:val="white"/>
              </w:rPr>
              <w:t xml:space="preserve"> </w:t>
            </w:r>
            <w:r>
              <w:rPr>
                <w:b/>
                <w:sz w:val="20"/>
                <w:szCs w:val="20"/>
              </w:rPr>
              <w:t>to transfer information.*</w:t>
            </w:r>
            <w:r>
              <w:rPr>
                <w:b/>
                <w:sz w:val="20"/>
                <w:szCs w:val="20"/>
                <w:highlight w:val="white"/>
              </w:rPr>
              <w:t xml:space="preserve"> </w:t>
            </w:r>
            <w:r>
              <w:rPr>
                <w:color w:val="DD0000"/>
                <w:sz w:val="20"/>
                <w:szCs w:val="20"/>
              </w:rPr>
              <w:t>[Clarification Statement: Examples of solutions could include drums sending coded information through sound waves, using a grid of 1’s and 0’s representing black and white to send information about a picture, and using Morse code to send text.]</w:t>
            </w:r>
          </w:p>
        </w:tc>
        <w:tc>
          <w:tcPr>
            <w:tcW w:w="3080" w:type="dxa"/>
            <w:shd w:val="clear" w:color="auto" w:fill="FFFFFF"/>
            <w:vAlign w:val="center"/>
          </w:tcPr>
          <w:p w:rsidR="00AC38CB" w:rsidRDefault="0048254E">
            <w:pPr>
              <w:pStyle w:val="normal0"/>
              <w:spacing w:line="240" w:lineRule="auto"/>
              <w:jc w:val="center"/>
            </w:pPr>
            <w:r>
              <w:rPr>
                <w:b/>
                <w:sz w:val="20"/>
                <w:szCs w:val="20"/>
                <w:highlight w:val="white"/>
              </w:rPr>
              <w:t>4-PS4-3</w:t>
            </w:r>
          </w:p>
        </w:tc>
      </w:tr>
    </w:tbl>
    <w:p w:rsidR="00AC38CB" w:rsidRDefault="00AC38CB">
      <w:pPr>
        <w:pStyle w:val="normal0"/>
        <w:spacing w:line="240" w:lineRule="auto"/>
      </w:pPr>
    </w:p>
    <w:tbl>
      <w:tblPr>
        <w:tblStyle w:val="a8"/>
        <w:tblW w:w="10125" w:type="dxa"/>
        <w:jc w:val="center"/>
        <w:tblInd w:w="-270" w:type="dxa"/>
        <w:tblBorders>
          <w:top w:val="single" w:sz="6" w:space="0" w:color="000000"/>
          <w:left w:val="single" w:sz="6" w:space="0" w:color="000000"/>
          <w:bottom w:val="single" w:sz="6" w:space="0" w:color="000000"/>
          <w:right w:val="single" w:sz="6" w:space="0" w:color="000000"/>
        </w:tblBorders>
        <w:tblLayout w:type="fixed"/>
        <w:tblLook w:val="0400"/>
      </w:tblPr>
      <w:tblGrid>
        <w:gridCol w:w="3390"/>
        <w:gridCol w:w="3120"/>
        <w:gridCol w:w="3615"/>
      </w:tblGrid>
      <w:tr w:rsidR="00AC38CB" w:rsidTr="0048254E">
        <w:trPr>
          <w:jc w:val="center"/>
        </w:trPr>
        <w:tc>
          <w:tcPr>
            <w:tcW w:w="10125"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AC38CB" w:rsidRDefault="0048254E">
            <w:pPr>
              <w:pStyle w:val="normal0"/>
              <w:jc w:val="center"/>
            </w:pPr>
            <w:r>
              <w:rPr>
                <w:rFonts w:ascii="Calibri" w:eastAsia="Calibri" w:hAnsi="Calibri" w:cs="Calibri"/>
                <w:sz w:val="20"/>
                <w:szCs w:val="20"/>
              </w:rPr>
              <w:t xml:space="preserve">The SLOs were developed using </w:t>
            </w:r>
            <w:hyperlink r:id="rId90" w:anchor="framework">
              <w:r>
                <w:rPr>
                  <w:rFonts w:ascii="Calibri" w:eastAsia="Calibri" w:hAnsi="Calibri" w:cs="Calibri"/>
                  <w:sz w:val="20"/>
                  <w:szCs w:val="20"/>
                </w:rPr>
                <w:t xml:space="preserve">the following elements from the NRC document </w:t>
              </w:r>
            </w:hyperlink>
            <w:hyperlink r:id="rId91" w:anchor="framework">
              <w:r>
                <w:rPr>
                  <w:rFonts w:ascii="Calibri" w:eastAsia="Calibri" w:hAnsi="Calibri" w:cs="Calibri"/>
                  <w:i/>
                  <w:sz w:val="20"/>
                  <w:szCs w:val="20"/>
                </w:rPr>
                <w:t>A Framework for K-12 Science Education</w:t>
              </w:r>
            </w:hyperlink>
            <w:r>
              <w:rPr>
                <w:rFonts w:ascii="Calibri" w:eastAsia="Calibri" w:hAnsi="Calibri" w:cs="Calibri"/>
                <w:sz w:val="20"/>
                <w:szCs w:val="20"/>
              </w:rPr>
              <w:t>:</w:t>
            </w:r>
          </w:p>
        </w:tc>
      </w:tr>
      <w:tr w:rsidR="00AC38CB" w:rsidTr="0048254E">
        <w:trPr>
          <w:jc w:val="center"/>
        </w:trPr>
        <w:tc>
          <w:tcPr>
            <w:tcW w:w="3390"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rsidR="00AC38CB" w:rsidRDefault="0048254E">
            <w:pPr>
              <w:pStyle w:val="Heading2"/>
              <w:keepNext w:val="0"/>
              <w:keepLines w:val="0"/>
              <w:spacing w:before="0" w:after="80" w:line="327" w:lineRule="auto"/>
              <w:contextualSpacing w:val="0"/>
              <w:jc w:val="center"/>
            </w:pPr>
            <w:bookmarkStart w:id="19" w:name="h.ka3s2ye7k8wi" w:colFirst="0" w:colLast="0"/>
            <w:bookmarkEnd w:id="19"/>
            <w:r>
              <w:rPr>
                <w:rFonts w:ascii="Calibri" w:eastAsia="Calibri" w:hAnsi="Calibri" w:cs="Calibri"/>
                <w:color w:val="FFFFFF"/>
                <w:sz w:val="20"/>
                <w:szCs w:val="20"/>
                <w:shd w:val="clear" w:color="auto" w:fill="303A96"/>
              </w:rPr>
              <w:t>Science and Engineering Practices</w:t>
            </w:r>
          </w:p>
          <w:bookmarkStart w:id="20" w:name="h.ea94v0vr43sh" w:colFirst="0" w:colLast="0"/>
          <w:bookmarkEnd w:id="20"/>
          <w:p w:rsidR="00AC38CB" w:rsidRDefault="00AF098B">
            <w:pPr>
              <w:pStyle w:val="Heading3"/>
              <w:keepNext w:val="0"/>
              <w:keepLines w:val="0"/>
              <w:spacing w:before="0" w:line="292" w:lineRule="auto"/>
              <w:contextualSpacing w:val="0"/>
            </w:pPr>
            <w:r>
              <w:fldChar w:fldCharType="begin"/>
            </w:r>
            <w:r w:rsidR="00AC38CB">
              <w:instrText>HYPERLINK "http://www.nap.edu/openbook.php?record_id=13165&amp;page=56" \h</w:instrText>
            </w:r>
            <w:r>
              <w:fldChar w:fldCharType="separate"/>
            </w:r>
            <w:r w:rsidR="0048254E">
              <w:rPr>
                <w:rFonts w:ascii="Arial" w:eastAsia="Arial" w:hAnsi="Arial" w:cs="Arial"/>
                <w:color w:val="000000"/>
                <w:sz w:val="16"/>
                <w:szCs w:val="16"/>
              </w:rPr>
              <w:t>Developing and Using Models</w:t>
            </w:r>
            <w:r>
              <w:fldChar w:fldCharType="end"/>
            </w:r>
          </w:p>
          <w:p w:rsidR="00AC38CB" w:rsidRDefault="00AF098B">
            <w:pPr>
              <w:pStyle w:val="normal0"/>
              <w:spacing w:line="270" w:lineRule="auto"/>
            </w:pPr>
            <w:hyperlink r:id="rId92">
              <w:r w:rsidR="0048254E">
                <w:rPr>
                  <w:sz w:val="16"/>
                  <w:szCs w:val="16"/>
                </w:rPr>
                <w:t>Modeling in 3–5 builds on K–2 experiences and progresses to building and revising simple models and using models to represent events and design solutions.</w:t>
              </w:r>
            </w:hyperlink>
          </w:p>
          <w:p w:rsidR="00AC38CB" w:rsidRDefault="00AF098B">
            <w:pPr>
              <w:pStyle w:val="normal0"/>
              <w:numPr>
                <w:ilvl w:val="0"/>
                <w:numId w:val="2"/>
              </w:numPr>
              <w:spacing w:line="270" w:lineRule="auto"/>
              <w:ind w:left="1020" w:hanging="360"/>
              <w:contextualSpacing/>
            </w:pPr>
            <w:hyperlink r:id="rId93">
              <w:r w:rsidR="0048254E">
                <w:rPr>
                  <w:sz w:val="16"/>
                  <w:szCs w:val="16"/>
                </w:rPr>
                <w:t xml:space="preserve">Develop a model using an analogy, example, or abstract representation to </w:t>
              </w:r>
              <w:r w:rsidR="0048254E">
                <w:rPr>
                  <w:sz w:val="16"/>
                  <w:szCs w:val="16"/>
                </w:rPr>
                <w:lastRenderedPageBreak/>
                <w:t>describe a scientific principle. (4-PS4-1)</w:t>
              </w:r>
            </w:hyperlink>
          </w:p>
          <w:bookmarkStart w:id="21" w:name="h.iq7ckpe4i59a" w:colFirst="0" w:colLast="0"/>
          <w:bookmarkEnd w:id="21"/>
          <w:p w:rsidR="00AC38CB" w:rsidRDefault="00AF098B">
            <w:pPr>
              <w:pStyle w:val="Heading3"/>
              <w:keepNext w:val="0"/>
              <w:keepLines w:val="0"/>
              <w:spacing w:before="0" w:line="292" w:lineRule="auto"/>
              <w:contextualSpacing w:val="0"/>
            </w:pPr>
            <w:r>
              <w:fldChar w:fldCharType="begin"/>
            </w:r>
            <w:r w:rsidR="00AC38CB">
              <w:instrText>HYPERLINK "http://www.nap.edu/openbook.php?record_id=13165&amp;page=67" \h</w:instrText>
            </w:r>
            <w:r>
              <w:fldChar w:fldCharType="separate"/>
            </w:r>
            <w:r w:rsidR="0048254E">
              <w:rPr>
                <w:rFonts w:ascii="Arial" w:eastAsia="Arial" w:hAnsi="Arial" w:cs="Arial"/>
                <w:color w:val="000000"/>
                <w:sz w:val="16"/>
                <w:szCs w:val="16"/>
              </w:rPr>
              <w:t>Constructing Explanations and Designing Solutions</w:t>
            </w:r>
            <w:r>
              <w:fldChar w:fldCharType="end"/>
            </w:r>
          </w:p>
          <w:p w:rsidR="00AC38CB" w:rsidRDefault="00AF098B">
            <w:pPr>
              <w:pStyle w:val="normal0"/>
              <w:spacing w:line="270" w:lineRule="auto"/>
            </w:pPr>
            <w:hyperlink r:id="rId94">
              <w:r w:rsidR="0048254E">
                <w:rPr>
                  <w:sz w:val="16"/>
                  <w:szCs w:val="16"/>
                </w:rPr>
                <w:t>Constructing explanations and designing solutions in 3–5 builds on K–2 experiences and progresses to the use of evidence in constructing explanations that specify variables that describe and predict phenomena and in designing multiple solutions to design problems.</w:t>
              </w:r>
            </w:hyperlink>
          </w:p>
          <w:p w:rsidR="00AC38CB" w:rsidRDefault="00AF098B">
            <w:pPr>
              <w:pStyle w:val="normal0"/>
              <w:numPr>
                <w:ilvl w:val="0"/>
                <w:numId w:val="65"/>
              </w:numPr>
              <w:spacing w:line="270" w:lineRule="auto"/>
              <w:ind w:left="1020" w:hanging="360"/>
              <w:contextualSpacing/>
            </w:pPr>
            <w:hyperlink r:id="rId95">
              <w:r w:rsidR="0048254E">
                <w:rPr>
                  <w:sz w:val="16"/>
                  <w:szCs w:val="16"/>
                </w:rPr>
                <w:t>Generate and compare multiple solutions to a problem based on how well they meet the criteria and constraints of the design solution. (4-PS4-3)</w:t>
              </w:r>
            </w:hyperlink>
          </w:p>
          <w:p w:rsidR="00AC38CB" w:rsidRDefault="0048254E">
            <w:pPr>
              <w:pStyle w:val="normal0"/>
            </w:pPr>
            <w:r>
              <w:rPr>
                <w:sz w:val="16"/>
                <w:szCs w:val="16"/>
                <w:shd w:val="clear" w:color="auto" w:fill="B8CCE4"/>
              </w:rPr>
              <w:t xml:space="preserve">- - - - - - - - - - - - - - - - - - - - - - - - - - - - - - - - - - - - </w:t>
            </w:r>
          </w:p>
          <w:p w:rsidR="00AC38CB" w:rsidRDefault="0048254E">
            <w:pPr>
              <w:pStyle w:val="Heading3"/>
              <w:keepNext w:val="0"/>
              <w:keepLines w:val="0"/>
              <w:spacing w:before="0" w:line="292" w:lineRule="auto"/>
              <w:contextualSpacing w:val="0"/>
            </w:pPr>
            <w:bookmarkStart w:id="22" w:name="h.m0ey10dyvd2a" w:colFirst="0" w:colLast="0"/>
            <w:bookmarkEnd w:id="22"/>
            <w:r>
              <w:rPr>
                <w:rFonts w:ascii="Arial" w:eastAsia="Arial" w:hAnsi="Arial" w:cs="Arial"/>
                <w:color w:val="000000"/>
                <w:sz w:val="16"/>
                <w:szCs w:val="16"/>
              </w:rPr>
              <w:t xml:space="preserve">         </w:t>
            </w:r>
            <w:r>
              <w:rPr>
                <w:rFonts w:ascii="Arial" w:eastAsia="Arial" w:hAnsi="Arial" w:cs="Arial"/>
                <w:i/>
                <w:color w:val="000000"/>
                <w:sz w:val="16"/>
                <w:szCs w:val="16"/>
              </w:rPr>
              <w:t>Connections to Nature of Science</w:t>
            </w:r>
          </w:p>
          <w:p w:rsidR="00AC38CB" w:rsidRDefault="0048254E">
            <w:pPr>
              <w:pStyle w:val="normal0"/>
              <w:spacing w:line="270" w:lineRule="auto"/>
            </w:pPr>
            <w:r>
              <w:rPr>
                <w:sz w:val="16"/>
                <w:szCs w:val="16"/>
              </w:rPr>
              <w:t xml:space="preserve"> </w:t>
            </w:r>
          </w:p>
          <w:p w:rsidR="00AC38CB" w:rsidRDefault="0048254E">
            <w:pPr>
              <w:pStyle w:val="Heading3"/>
              <w:keepNext w:val="0"/>
              <w:keepLines w:val="0"/>
              <w:spacing w:before="0" w:line="292" w:lineRule="auto"/>
              <w:contextualSpacing w:val="0"/>
            </w:pPr>
            <w:bookmarkStart w:id="23" w:name="h.ct3g8auyu2an" w:colFirst="0" w:colLast="0"/>
            <w:bookmarkEnd w:id="23"/>
            <w:r>
              <w:rPr>
                <w:rFonts w:ascii="Arial" w:eastAsia="Arial" w:hAnsi="Arial" w:cs="Arial"/>
                <w:color w:val="000000"/>
                <w:sz w:val="16"/>
                <w:szCs w:val="16"/>
              </w:rPr>
              <w:t>Scientific Knowledge is Based on Empirical Evidence</w:t>
            </w:r>
          </w:p>
          <w:p w:rsidR="00AC38CB" w:rsidRDefault="0048254E">
            <w:pPr>
              <w:pStyle w:val="normal0"/>
              <w:numPr>
                <w:ilvl w:val="0"/>
                <w:numId w:val="47"/>
              </w:numPr>
              <w:spacing w:line="270" w:lineRule="auto"/>
              <w:ind w:left="1020" w:hanging="360"/>
              <w:contextualSpacing/>
            </w:pPr>
            <w:r>
              <w:rPr>
                <w:sz w:val="16"/>
                <w:szCs w:val="16"/>
              </w:rPr>
              <w:t>Science findings are based on recognizing patterns. (4-PS4-1)</w:t>
            </w:r>
          </w:p>
          <w:p w:rsidR="00AC38CB" w:rsidRDefault="00AC38CB">
            <w:pPr>
              <w:pStyle w:val="normal0"/>
            </w:pPr>
          </w:p>
          <w:p w:rsidR="00AC38CB" w:rsidRDefault="00AF098B">
            <w:pPr>
              <w:pStyle w:val="normal0"/>
            </w:pPr>
            <w:hyperlink r:id="rId96">
              <w:r w:rsidR="0048254E">
                <w:rPr>
                  <w:rFonts w:ascii="Calibri" w:eastAsia="Calibri" w:hAnsi="Calibri" w:cs="Calibri"/>
                  <w:b/>
                  <w:i/>
                  <w:color w:val="1155CC"/>
                  <w:sz w:val="20"/>
                  <w:szCs w:val="20"/>
                  <w:u w:val="single"/>
                </w:rPr>
                <w:t>21st Century themes and skills</w:t>
              </w:r>
            </w:hyperlink>
            <w:r w:rsidR="0048254E">
              <w:rPr>
                <w:rFonts w:ascii="Calibri" w:eastAsia="Calibri" w:hAnsi="Calibri" w:cs="Calibri"/>
                <w:b/>
                <w:i/>
                <w:sz w:val="20"/>
                <w:szCs w:val="20"/>
              </w:rPr>
              <w:t xml:space="preserve">  (This link is taken from the Partnership for 21st Century Skills)</w:t>
            </w:r>
          </w:p>
          <w:p w:rsidR="00AC38CB" w:rsidRDefault="0048254E">
            <w:pPr>
              <w:pStyle w:val="normal0"/>
              <w:numPr>
                <w:ilvl w:val="0"/>
                <w:numId w:val="10"/>
              </w:numPr>
              <w:ind w:hanging="360"/>
              <w:contextualSpacing/>
              <w:rPr>
                <w:rFonts w:ascii="Calibri" w:eastAsia="Calibri" w:hAnsi="Calibri" w:cs="Calibri"/>
                <w:sz w:val="20"/>
                <w:szCs w:val="20"/>
              </w:rPr>
            </w:pPr>
            <w:r>
              <w:rPr>
                <w:rFonts w:ascii="Calibri" w:eastAsia="Calibri" w:hAnsi="Calibri" w:cs="Calibri"/>
                <w:sz w:val="20"/>
                <w:szCs w:val="20"/>
              </w:rPr>
              <w:t>creativity and innovation</w:t>
            </w:r>
          </w:p>
          <w:p w:rsidR="00AC38CB" w:rsidRDefault="0048254E">
            <w:pPr>
              <w:pStyle w:val="normal0"/>
              <w:numPr>
                <w:ilvl w:val="0"/>
                <w:numId w:val="10"/>
              </w:numPr>
              <w:ind w:hanging="360"/>
              <w:contextualSpacing/>
              <w:rPr>
                <w:rFonts w:ascii="Calibri" w:eastAsia="Calibri" w:hAnsi="Calibri" w:cs="Calibri"/>
                <w:sz w:val="20"/>
                <w:szCs w:val="20"/>
              </w:rPr>
            </w:pPr>
            <w:r>
              <w:rPr>
                <w:rFonts w:ascii="Calibri" w:eastAsia="Calibri" w:hAnsi="Calibri" w:cs="Calibri"/>
                <w:sz w:val="20"/>
                <w:szCs w:val="20"/>
              </w:rPr>
              <w:t>critical thinking and problem solving</w:t>
            </w:r>
          </w:p>
          <w:p w:rsidR="00AC38CB" w:rsidRDefault="0048254E">
            <w:pPr>
              <w:pStyle w:val="normal0"/>
              <w:numPr>
                <w:ilvl w:val="0"/>
                <w:numId w:val="10"/>
              </w:numPr>
              <w:ind w:hanging="360"/>
              <w:contextualSpacing/>
              <w:rPr>
                <w:rFonts w:ascii="Calibri" w:eastAsia="Calibri" w:hAnsi="Calibri" w:cs="Calibri"/>
                <w:sz w:val="20"/>
                <w:szCs w:val="20"/>
              </w:rPr>
            </w:pPr>
            <w:r>
              <w:rPr>
                <w:rFonts w:ascii="Calibri" w:eastAsia="Calibri" w:hAnsi="Calibri" w:cs="Calibri"/>
                <w:sz w:val="20"/>
                <w:szCs w:val="20"/>
              </w:rPr>
              <w:t xml:space="preserve">communication </w:t>
            </w:r>
          </w:p>
          <w:p w:rsidR="00AC38CB" w:rsidRDefault="0048254E">
            <w:pPr>
              <w:pStyle w:val="normal0"/>
              <w:numPr>
                <w:ilvl w:val="0"/>
                <w:numId w:val="10"/>
              </w:numPr>
              <w:ind w:hanging="360"/>
              <w:contextualSpacing/>
              <w:rPr>
                <w:rFonts w:ascii="Calibri" w:eastAsia="Calibri" w:hAnsi="Calibri" w:cs="Calibri"/>
                <w:sz w:val="20"/>
                <w:szCs w:val="20"/>
              </w:rPr>
            </w:pPr>
            <w:r>
              <w:rPr>
                <w:rFonts w:ascii="Calibri" w:eastAsia="Calibri" w:hAnsi="Calibri" w:cs="Calibri"/>
                <w:sz w:val="20"/>
                <w:szCs w:val="20"/>
              </w:rPr>
              <w:t>collaboration</w:t>
            </w:r>
          </w:p>
          <w:p w:rsidR="00AC38CB" w:rsidRDefault="0048254E">
            <w:pPr>
              <w:pStyle w:val="normal0"/>
              <w:numPr>
                <w:ilvl w:val="0"/>
                <w:numId w:val="10"/>
              </w:numPr>
              <w:ind w:hanging="360"/>
              <w:contextualSpacing/>
              <w:rPr>
                <w:rFonts w:ascii="Calibri" w:eastAsia="Calibri" w:hAnsi="Calibri" w:cs="Calibri"/>
                <w:sz w:val="20"/>
                <w:szCs w:val="20"/>
              </w:rPr>
            </w:pPr>
            <w:r>
              <w:rPr>
                <w:rFonts w:ascii="Calibri" w:eastAsia="Calibri" w:hAnsi="Calibri" w:cs="Calibri"/>
                <w:sz w:val="20"/>
                <w:szCs w:val="20"/>
              </w:rPr>
              <w:t>information literacy</w:t>
            </w:r>
          </w:p>
          <w:p w:rsidR="00AC38CB" w:rsidRDefault="0048254E">
            <w:pPr>
              <w:pStyle w:val="normal0"/>
              <w:numPr>
                <w:ilvl w:val="0"/>
                <w:numId w:val="10"/>
              </w:numPr>
              <w:ind w:hanging="360"/>
              <w:contextualSpacing/>
              <w:rPr>
                <w:rFonts w:ascii="Calibri" w:eastAsia="Calibri" w:hAnsi="Calibri" w:cs="Calibri"/>
                <w:sz w:val="20"/>
                <w:szCs w:val="20"/>
              </w:rPr>
            </w:pPr>
            <w:r>
              <w:rPr>
                <w:rFonts w:ascii="Calibri" w:eastAsia="Calibri" w:hAnsi="Calibri" w:cs="Calibri"/>
                <w:sz w:val="20"/>
                <w:szCs w:val="20"/>
              </w:rPr>
              <w:t>media literacy</w:t>
            </w:r>
          </w:p>
          <w:p w:rsidR="00AC38CB" w:rsidRDefault="0048254E">
            <w:pPr>
              <w:pStyle w:val="normal0"/>
              <w:numPr>
                <w:ilvl w:val="0"/>
                <w:numId w:val="10"/>
              </w:numPr>
              <w:ind w:hanging="360"/>
              <w:contextualSpacing/>
              <w:rPr>
                <w:rFonts w:ascii="Calibri" w:eastAsia="Calibri" w:hAnsi="Calibri" w:cs="Calibri"/>
                <w:sz w:val="20"/>
                <w:szCs w:val="20"/>
              </w:rPr>
            </w:pPr>
            <w:r>
              <w:rPr>
                <w:rFonts w:ascii="Calibri" w:eastAsia="Calibri" w:hAnsi="Calibri" w:cs="Calibri"/>
                <w:sz w:val="20"/>
                <w:szCs w:val="20"/>
              </w:rPr>
              <w:t>information and communications technology (ICT)</w:t>
            </w:r>
          </w:p>
          <w:p w:rsidR="00AC38CB" w:rsidRDefault="0048254E">
            <w:pPr>
              <w:pStyle w:val="normal0"/>
              <w:numPr>
                <w:ilvl w:val="0"/>
                <w:numId w:val="10"/>
              </w:numPr>
              <w:ind w:hanging="360"/>
              <w:contextualSpacing/>
              <w:rPr>
                <w:rFonts w:ascii="Calibri" w:eastAsia="Calibri" w:hAnsi="Calibri" w:cs="Calibri"/>
                <w:sz w:val="20"/>
                <w:szCs w:val="20"/>
              </w:rPr>
            </w:pPr>
            <w:r>
              <w:rPr>
                <w:rFonts w:ascii="Calibri" w:eastAsia="Calibri" w:hAnsi="Calibri" w:cs="Calibri"/>
                <w:sz w:val="20"/>
                <w:szCs w:val="20"/>
              </w:rPr>
              <w:t>literacy</w:t>
            </w:r>
          </w:p>
          <w:p w:rsidR="00AC38CB" w:rsidRDefault="0048254E">
            <w:pPr>
              <w:pStyle w:val="normal0"/>
              <w:numPr>
                <w:ilvl w:val="0"/>
                <w:numId w:val="10"/>
              </w:numPr>
              <w:ind w:hanging="360"/>
              <w:contextualSpacing/>
              <w:rPr>
                <w:rFonts w:ascii="Calibri" w:eastAsia="Calibri" w:hAnsi="Calibri" w:cs="Calibri"/>
                <w:sz w:val="20"/>
                <w:szCs w:val="20"/>
              </w:rPr>
            </w:pPr>
            <w:r>
              <w:rPr>
                <w:rFonts w:ascii="Calibri" w:eastAsia="Calibri" w:hAnsi="Calibri" w:cs="Calibri"/>
                <w:sz w:val="20"/>
                <w:szCs w:val="20"/>
              </w:rPr>
              <w:t>flexibility and adaptability</w:t>
            </w:r>
          </w:p>
          <w:p w:rsidR="00AC38CB" w:rsidRDefault="0048254E">
            <w:pPr>
              <w:pStyle w:val="normal0"/>
              <w:numPr>
                <w:ilvl w:val="0"/>
                <w:numId w:val="10"/>
              </w:numPr>
              <w:ind w:hanging="360"/>
              <w:contextualSpacing/>
              <w:rPr>
                <w:rFonts w:ascii="Calibri" w:eastAsia="Calibri" w:hAnsi="Calibri" w:cs="Calibri"/>
                <w:sz w:val="20"/>
                <w:szCs w:val="20"/>
              </w:rPr>
            </w:pPr>
            <w:r>
              <w:rPr>
                <w:rFonts w:ascii="Calibri" w:eastAsia="Calibri" w:hAnsi="Calibri" w:cs="Calibri"/>
                <w:sz w:val="20"/>
                <w:szCs w:val="20"/>
              </w:rPr>
              <w:t>initiative and self direction</w:t>
            </w:r>
          </w:p>
          <w:p w:rsidR="00AC38CB" w:rsidRDefault="0048254E">
            <w:pPr>
              <w:pStyle w:val="normal0"/>
              <w:numPr>
                <w:ilvl w:val="0"/>
                <w:numId w:val="10"/>
              </w:numPr>
              <w:ind w:hanging="360"/>
              <w:contextualSpacing/>
              <w:rPr>
                <w:rFonts w:ascii="Calibri" w:eastAsia="Calibri" w:hAnsi="Calibri" w:cs="Calibri"/>
                <w:sz w:val="20"/>
                <w:szCs w:val="20"/>
              </w:rPr>
            </w:pPr>
            <w:r>
              <w:rPr>
                <w:rFonts w:ascii="Calibri" w:eastAsia="Calibri" w:hAnsi="Calibri" w:cs="Calibri"/>
                <w:sz w:val="20"/>
                <w:szCs w:val="20"/>
              </w:rPr>
              <w:t>social and cross cultural skills</w:t>
            </w:r>
          </w:p>
          <w:p w:rsidR="00AC38CB" w:rsidRDefault="0048254E">
            <w:pPr>
              <w:pStyle w:val="normal0"/>
              <w:numPr>
                <w:ilvl w:val="0"/>
                <w:numId w:val="10"/>
              </w:numPr>
              <w:ind w:hanging="360"/>
              <w:contextualSpacing/>
              <w:rPr>
                <w:rFonts w:ascii="Calibri" w:eastAsia="Calibri" w:hAnsi="Calibri" w:cs="Calibri"/>
                <w:sz w:val="20"/>
                <w:szCs w:val="20"/>
              </w:rPr>
            </w:pPr>
            <w:r>
              <w:rPr>
                <w:rFonts w:ascii="Calibri" w:eastAsia="Calibri" w:hAnsi="Calibri" w:cs="Calibri"/>
                <w:sz w:val="20"/>
                <w:szCs w:val="20"/>
              </w:rPr>
              <w:t>productivity and accountability</w:t>
            </w:r>
          </w:p>
          <w:p w:rsidR="00AC38CB" w:rsidRDefault="0048254E">
            <w:pPr>
              <w:pStyle w:val="normal0"/>
              <w:numPr>
                <w:ilvl w:val="0"/>
                <w:numId w:val="10"/>
              </w:numPr>
              <w:ind w:hanging="360"/>
              <w:contextualSpacing/>
              <w:rPr>
                <w:rFonts w:ascii="Calibri" w:eastAsia="Calibri" w:hAnsi="Calibri" w:cs="Calibri"/>
                <w:sz w:val="20"/>
                <w:szCs w:val="20"/>
              </w:rPr>
            </w:pPr>
            <w:r>
              <w:rPr>
                <w:rFonts w:ascii="Calibri" w:eastAsia="Calibri" w:hAnsi="Calibri" w:cs="Calibri"/>
                <w:sz w:val="20"/>
                <w:szCs w:val="20"/>
              </w:rPr>
              <w:t xml:space="preserve">leadership and responsibility </w:t>
            </w:r>
            <w:hyperlink r:id="rId97"/>
          </w:p>
        </w:tc>
        <w:tc>
          <w:tcPr>
            <w:tcW w:w="3120"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rsidR="00AC38CB" w:rsidRDefault="0048254E">
            <w:pPr>
              <w:pStyle w:val="normal0"/>
              <w:jc w:val="center"/>
            </w:pPr>
            <w:r>
              <w:rPr>
                <w:rFonts w:ascii="Calibri" w:eastAsia="Calibri" w:hAnsi="Calibri" w:cs="Calibri"/>
                <w:b/>
                <w:color w:val="FFFFFF"/>
                <w:sz w:val="20"/>
                <w:szCs w:val="20"/>
                <w:shd w:val="clear" w:color="auto" w:fill="FE5F00"/>
              </w:rPr>
              <w:lastRenderedPageBreak/>
              <w:t xml:space="preserve">Disciplinary Core Ideas </w:t>
            </w:r>
          </w:p>
          <w:bookmarkStart w:id="24" w:name="h.2hp8wpcjm1eu" w:colFirst="0" w:colLast="0"/>
          <w:bookmarkEnd w:id="24"/>
          <w:p w:rsidR="00AC38CB" w:rsidRDefault="00AF098B">
            <w:pPr>
              <w:pStyle w:val="Heading3"/>
              <w:keepNext w:val="0"/>
              <w:keepLines w:val="0"/>
              <w:spacing w:before="0" w:line="292" w:lineRule="auto"/>
              <w:contextualSpacing w:val="0"/>
            </w:pPr>
            <w:r>
              <w:fldChar w:fldCharType="begin"/>
            </w:r>
            <w:r w:rsidR="00AC38CB">
              <w:instrText>HYPERLINK "http://www.nap.edu/openbook.php?record_id=13165&amp;page=131" \h</w:instrText>
            </w:r>
            <w:r>
              <w:fldChar w:fldCharType="separate"/>
            </w:r>
            <w:r w:rsidR="0048254E">
              <w:rPr>
                <w:rFonts w:ascii="Arial" w:eastAsia="Arial" w:hAnsi="Arial" w:cs="Arial"/>
                <w:color w:val="000000"/>
                <w:sz w:val="16"/>
                <w:szCs w:val="16"/>
              </w:rPr>
              <w:t>PS4.A: Wave Properties</w:t>
            </w:r>
            <w:r>
              <w:fldChar w:fldCharType="end"/>
            </w:r>
          </w:p>
          <w:p w:rsidR="00AC38CB" w:rsidRDefault="00AF098B">
            <w:pPr>
              <w:pStyle w:val="normal0"/>
              <w:numPr>
                <w:ilvl w:val="0"/>
                <w:numId w:val="5"/>
              </w:numPr>
              <w:spacing w:line="270" w:lineRule="auto"/>
              <w:ind w:left="1020" w:hanging="360"/>
              <w:contextualSpacing/>
            </w:pPr>
            <w:hyperlink r:id="rId98">
              <w:r w:rsidR="0048254E">
                <w:rPr>
                  <w:sz w:val="16"/>
                  <w:szCs w:val="16"/>
                </w:rPr>
                <w:t xml:space="preserve">Waves, which are regular patterns of motion, can be made in water by disturbing the surface. When waves move across the surface of deep water, the water goes up and down in </w:t>
              </w:r>
              <w:r w:rsidR="0048254E">
                <w:rPr>
                  <w:sz w:val="16"/>
                  <w:szCs w:val="16"/>
                </w:rPr>
                <w:lastRenderedPageBreak/>
                <w:t xml:space="preserve">place; there is no net motion in the direction of the wave except when the water meets a beach. </w:t>
              </w:r>
            </w:hyperlink>
            <w:hyperlink r:id="rId99">
              <w:r w:rsidR="0048254E">
                <w:rPr>
                  <w:i/>
                  <w:sz w:val="16"/>
                  <w:szCs w:val="16"/>
                </w:rPr>
                <w:t>(Note: This grade band endpoint was moved from K–2.)</w:t>
              </w:r>
            </w:hyperlink>
            <w:hyperlink r:id="rId100">
              <w:r w:rsidR="0048254E">
                <w:rPr>
                  <w:sz w:val="16"/>
                  <w:szCs w:val="16"/>
                </w:rPr>
                <w:t xml:space="preserve"> (4-PS4-1)</w:t>
              </w:r>
            </w:hyperlink>
          </w:p>
          <w:p w:rsidR="00AC38CB" w:rsidRDefault="00AF098B">
            <w:pPr>
              <w:pStyle w:val="normal0"/>
              <w:numPr>
                <w:ilvl w:val="0"/>
                <w:numId w:val="5"/>
              </w:numPr>
              <w:spacing w:line="270" w:lineRule="auto"/>
              <w:ind w:left="1020" w:hanging="360"/>
              <w:contextualSpacing/>
            </w:pPr>
            <w:hyperlink r:id="rId101">
              <w:r w:rsidR="0048254E">
                <w:rPr>
                  <w:sz w:val="16"/>
                  <w:szCs w:val="16"/>
                </w:rPr>
                <w:t>Waves of the same type can differ in amplitude (height of the wave) and wavelength (spacing between wave peaks). (4-PS4-1)</w:t>
              </w:r>
            </w:hyperlink>
          </w:p>
          <w:bookmarkStart w:id="25" w:name="h.7tm90uduy09w" w:colFirst="0" w:colLast="0"/>
          <w:bookmarkEnd w:id="25"/>
          <w:p w:rsidR="00AC38CB" w:rsidRDefault="00AF098B">
            <w:pPr>
              <w:pStyle w:val="Heading3"/>
              <w:keepNext w:val="0"/>
              <w:keepLines w:val="0"/>
              <w:spacing w:before="0" w:line="292" w:lineRule="auto"/>
              <w:contextualSpacing w:val="0"/>
            </w:pPr>
            <w:r>
              <w:fldChar w:fldCharType="begin"/>
            </w:r>
            <w:r w:rsidR="00AC38CB">
              <w:instrText>HYPERLINK "http://www.nap.edu/openbook.php?record_id=13165&amp;page=136" \h</w:instrText>
            </w:r>
            <w:r>
              <w:fldChar w:fldCharType="separate"/>
            </w:r>
            <w:r w:rsidR="0048254E">
              <w:rPr>
                <w:rFonts w:ascii="Arial" w:eastAsia="Arial" w:hAnsi="Arial" w:cs="Arial"/>
                <w:color w:val="000000"/>
                <w:sz w:val="16"/>
                <w:szCs w:val="16"/>
              </w:rPr>
              <w:t>PS4.C: Information Technologies and Instrumentation</w:t>
            </w:r>
            <w:r>
              <w:fldChar w:fldCharType="end"/>
            </w:r>
          </w:p>
          <w:p w:rsidR="00AC38CB" w:rsidRDefault="00AF098B">
            <w:pPr>
              <w:pStyle w:val="normal0"/>
              <w:numPr>
                <w:ilvl w:val="0"/>
                <w:numId w:val="46"/>
              </w:numPr>
              <w:spacing w:line="270" w:lineRule="auto"/>
              <w:ind w:left="1020" w:hanging="360"/>
              <w:contextualSpacing/>
            </w:pPr>
            <w:hyperlink r:id="rId102">
              <w:r w:rsidR="0048254E">
                <w:rPr>
                  <w:sz w:val="16"/>
                  <w:szCs w:val="16"/>
                </w:rPr>
                <w:t>Digitized information can be transmitted over long distances without significant degradation. High-tech devices, such as computers or cell phones, can receive and decode information—convert it from digitized form to voice—and vice versa. (4-PS4-3)</w:t>
              </w:r>
            </w:hyperlink>
          </w:p>
          <w:bookmarkStart w:id="26" w:name="h.w0skzoqaz5xj" w:colFirst="0" w:colLast="0"/>
          <w:bookmarkEnd w:id="26"/>
          <w:p w:rsidR="00AC38CB" w:rsidRDefault="00AF098B">
            <w:pPr>
              <w:pStyle w:val="Heading3"/>
              <w:keepNext w:val="0"/>
              <w:keepLines w:val="0"/>
              <w:spacing w:before="0" w:line="292" w:lineRule="auto"/>
              <w:contextualSpacing w:val="0"/>
            </w:pPr>
            <w:r>
              <w:fldChar w:fldCharType="begin"/>
            </w:r>
            <w:r w:rsidR="00AC38CB">
              <w:instrText>HYPERLINK "http://www.nap.edu/openbook.php?record_id=13165&amp;page=208" \h</w:instrText>
            </w:r>
            <w:r>
              <w:fldChar w:fldCharType="separate"/>
            </w:r>
            <w:r w:rsidR="0048254E">
              <w:rPr>
                <w:rFonts w:ascii="Arial" w:eastAsia="Arial" w:hAnsi="Arial" w:cs="Arial"/>
                <w:color w:val="000000"/>
                <w:sz w:val="16"/>
                <w:szCs w:val="16"/>
              </w:rPr>
              <w:t xml:space="preserve">ETS1.C: Optimizing </w:t>
            </w:r>
            <w:proofErr w:type="gramStart"/>
            <w:r w:rsidR="0048254E">
              <w:rPr>
                <w:rFonts w:ascii="Arial" w:eastAsia="Arial" w:hAnsi="Arial" w:cs="Arial"/>
                <w:color w:val="000000"/>
                <w:sz w:val="16"/>
                <w:szCs w:val="16"/>
              </w:rPr>
              <w:t>The</w:t>
            </w:r>
            <w:proofErr w:type="gramEnd"/>
            <w:r w:rsidR="0048254E">
              <w:rPr>
                <w:rFonts w:ascii="Arial" w:eastAsia="Arial" w:hAnsi="Arial" w:cs="Arial"/>
                <w:color w:val="000000"/>
                <w:sz w:val="16"/>
                <w:szCs w:val="16"/>
              </w:rPr>
              <w:t xml:space="preserve"> Design Solution</w:t>
            </w:r>
            <w:r>
              <w:fldChar w:fldCharType="end"/>
            </w:r>
          </w:p>
          <w:p w:rsidR="00AC38CB" w:rsidRDefault="00AF098B">
            <w:pPr>
              <w:pStyle w:val="normal0"/>
              <w:numPr>
                <w:ilvl w:val="0"/>
                <w:numId w:val="62"/>
              </w:numPr>
              <w:spacing w:line="270" w:lineRule="auto"/>
              <w:ind w:left="1020" w:hanging="360"/>
              <w:contextualSpacing/>
            </w:pPr>
            <w:hyperlink r:id="rId103">
              <w:r w:rsidR="0048254E">
                <w:rPr>
                  <w:sz w:val="16"/>
                  <w:szCs w:val="16"/>
                </w:rPr>
                <w:t xml:space="preserve">Different solutions need to be tested in order to determine which of them best solves the problem, given the criteria and the constraints. </w:t>
              </w:r>
            </w:hyperlink>
            <w:hyperlink r:id="rId104">
              <w:r w:rsidR="0048254E">
                <w:rPr>
                  <w:i/>
                  <w:sz w:val="16"/>
                  <w:szCs w:val="16"/>
                </w:rPr>
                <w:t>(secondary to 4-PS4-3)</w:t>
              </w:r>
            </w:hyperlink>
          </w:p>
          <w:p w:rsidR="00AC38CB" w:rsidRDefault="00AC38CB">
            <w:pPr>
              <w:pStyle w:val="normal0"/>
              <w:spacing w:after="120"/>
            </w:pPr>
          </w:p>
          <w:p w:rsidR="00AC38CB" w:rsidRDefault="00AF098B">
            <w:pPr>
              <w:pStyle w:val="normal0"/>
              <w:spacing w:after="120"/>
            </w:pPr>
            <w:hyperlink r:id="rId105"/>
          </w:p>
        </w:tc>
        <w:tc>
          <w:tcPr>
            <w:tcW w:w="3615"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rsidR="00AC38CB" w:rsidRDefault="0048254E">
            <w:pPr>
              <w:pStyle w:val="normal0"/>
              <w:jc w:val="center"/>
            </w:pPr>
            <w:r>
              <w:rPr>
                <w:rFonts w:ascii="Calibri" w:eastAsia="Calibri" w:hAnsi="Calibri" w:cs="Calibri"/>
                <w:b/>
                <w:color w:val="FFFFFF"/>
                <w:sz w:val="20"/>
                <w:szCs w:val="20"/>
                <w:shd w:val="clear" w:color="auto" w:fill="00B050"/>
              </w:rPr>
              <w:lastRenderedPageBreak/>
              <w:t xml:space="preserve">Crosscutting Concepts </w:t>
            </w:r>
          </w:p>
          <w:bookmarkStart w:id="27" w:name="h.g89c8jr1qjnp" w:colFirst="0" w:colLast="0"/>
          <w:bookmarkEnd w:id="27"/>
          <w:p w:rsidR="00AC38CB" w:rsidRDefault="00AF098B">
            <w:pPr>
              <w:pStyle w:val="Heading3"/>
              <w:keepNext w:val="0"/>
              <w:keepLines w:val="0"/>
              <w:spacing w:before="0" w:line="292" w:lineRule="auto"/>
              <w:contextualSpacing w:val="0"/>
            </w:pPr>
            <w:r>
              <w:fldChar w:fldCharType="begin"/>
            </w:r>
            <w:r w:rsidR="00AC38CB">
              <w:instrText>HYPERLINK "http://www.nap.edu/openbook.php?record_id=13165&amp;page=85" \h</w:instrText>
            </w:r>
            <w:r>
              <w:fldChar w:fldCharType="separate"/>
            </w:r>
            <w:r w:rsidR="0048254E">
              <w:rPr>
                <w:rFonts w:ascii="Arial" w:eastAsia="Arial" w:hAnsi="Arial" w:cs="Arial"/>
                <w:color w:val="000000"/>
                <w:sz w:val="16"/>
                <w:szCs w:val="16"/>
              </w:rPr>
              <w:t>Patterns</w:t>
            </w:r>
            <w:r>
              <w:fldChar w:fldCharType="end"/>
            </w:r>
          </w:p>
          <w:p w:rsidR="00AC38CB" w:rsidRDefault="00AF098B">
            <w:pPr>
              <w:pStyle w:val="normal0"/>
              <w:numPr>
                <w:ilvl w:val="0"/>
                <w:numId w:val="55"/>
              </w:numPr>
              <w:spacing w:line="270" w:lineRule="auto"/>
              <w:ind w:left="1020" w:hanging="360"/>
              <w:contextualSpacing/>
            </w:pPr>
            <w:hyperlink r:id="rId106">
              <w:r w:rsidR="0048254E">
                <w:rPr>
                  <w:sz w:val="16"/>
                  <w:szCs w:val="16"/>
                </w:rPr>
                <w:t>Similarities and differences in patterns can be used to sort, classify, and analyze simple rates of change for natural phenomena. (4-PS4-1)</w:t>
              </w:r>
            </w:hyperlink>
          </w:p>
          <w:p w:rsidR="00AC38CB" w:rsidRDefault="00AF098B">
            <w:pPr>
              <w:pStyle w:val="normal0"/>
              <w:numPr>
                <w:ilvl w:val="0"/>
                <w:numId w:val="55"/>
              </w:numPr>
              <w:spacing w:line="270" w:lineRule="auto"/>
              <w:ind w:left="1020" w:hanging="360"/>
              <w:contextualSpacing/>
            </w:pPr>
            <w:hyperlink r:id="rId107">
              <w:r w:rsidR="0048254E">
                <w:rPr>
                  <w:sz w:val="16"/>
                  <w:szCs w:val="16"/>
                </w:rPr>
                <w:t>Similarities and differences in patterns can be used to sort and classify designed products. (4-</w:t>
              </w:r>
              <w:r w:rsidR="0048254E">
                <w:rPr>
                  <w:sz w:val="16"/>
                  <w:szCs w:val="16"/>
                </w:rPr>
                <w:lastRenderedPageBreak/>
                <w:t>PS4-3)</w:t>
              </w:r>
            </w:hyperlink>
          </w:p>
          <w:p w:rsidR="00AC38CB" w:rsidRDefault="0048254E">
            <w:pPr>
              <w:pStyle w:val="normal0"/>
            </w:pPr>
            <w:r>
              <w:rPr>
                <w:sz w:val="16"/>
                <w:szCs w:val="16"/>
                <w:shd w:val="clear" w:color="auto" w:fill="D6E3BC"/>
              </w:rPr>
              <w:t xml:space="preserve">    - - - - - - - - - - - - - - - -  - - - - - - - - - - - - - - -</w:t>
            </w:r>
          </w:p>
          <w:p w:rsidR="00AC38CB" w:rsidRDefault="0048254E">
            <w:pPr>
              <w:pStyle w:val="Heading3"/>
              <w:keepNext w:val="0"/>
              <w:keepLines w:val="0"/>
              <w:spacing w:before="0" w:line="292" w:lineRule="auto"/>
              <w:contextualSpacing w:val="0"/>
            </w:pPr>
            <w:bookmarkStart w:id="28" w:name="h.qle6w92v9npx" w:colFirst="0" w:colLast="0"/>
            <w:bookmarkEnd w:id="28"/>
            <w:r>
              <w:rPr>
                <w:rFonts w:ascii="Arial" w:eastAsia="Arial" w:hAnsi="Arial" w:cs="Arial"/>
                <w:color w:val="000000"/>
                <w:sz w:val="16"/>
                <w:szCs w:val="16"/>
              </w:rPr>
              <w:t xml:space="preserve">    </w:t>
            </w:r>
            <w:r>
              <w:rPr>
                <w:rFonts w:ascii="Arial" w:eastAsia="Arial" w:hAnsi="Arial" w:cs="Arial"/>
                <w:i/>
                <w:color w:val="000000"/>
                <w:sz w:val="16"/>
                <w:szCs w:val="16"/>
              </w:rPr>
              <w:t xml:space="preserve">Connections to Engineering, Technology,               </w:t>
            </w:r>
            <w:r>
              <w:rPr>
                <w:rFonts w:ascii="Arial" w:eastAsia="Arial" w:hAnsi="Arial" w:cs="Arial"/>
                <w:i/>
                <w:color w:val="000000"/>
                <w:sz w:val="16"/>
                <w:szCs w:val="16"/>
              </w:rPr>
              <w:tab/>
              <w:t>and Applications of Science</w:t>
            </w:r>
          </w:p>
          <w:p w:rsidR="00AC38CB" w:rsidRDefault="0048254E">
            <w:pPr>
              <w:pStyle w:val="normal0"/>
              <w:spacing w:line="270" w:lineRule="auto"/>
            </w:pPr>
            <w:r>
              <w:rPr>
                <w:sz w:val="16"/>
                <w:szCs w:val="16"/>
              </w:rPr>
              <w:t xml:space="preserve"> </w:t>
            </w:r>
          </w:p>
          <w:bookmarkStart w:id="29" w:name="h.330ol3artyhr" w:colFirst="0" w:colLast="0"/>
          <w:bookmarkEnd w:id="29"/>
          <w:p w:rsidR="00AC38CB" w:rsidRDefault="00AF098B">
            <w:pPr>
              <w:pStyle w:val="Heading3"/>
              <w:keepNext w:val="0"/>
              <w:keepLines w:val="0"/>
              <w:spacing w:before="0" w:line="292" w:lineRule="auto"/>
              <w:contextualSpacing w:val="0"/>
            </w:pPr>
            <w:r>
              <w:fldChar w:fldCharType="begin"/>
            </w:r>
            <w:r w:rsidR="00AC38CB">
              <w:instrText>HYPERLINK "http://www.nap.edu/openbook.php?record_id=13165&amp;page=210" \h</w:instrText>
            </w:r>
            <w:r>
              <w:fldChar w:fldCharType="separate"/>
            </w:r>
            <w:r w:rsidR="0048254E">
              <w:rPr>
                <w:rFonts w:ascii="Arial" w:eastAsia="Arial" w:hAnsi="Arial" w:cs="Arial"/>
                <w:color w:val="000000"/>
                <w:sz w:val="16"/>
                <w:szCs w:val="16"/>
              </w:rPr>
              <w:t>Interdependence of Science, Engineering, and Technology</w:t>
            </w:r>
            <w:r>
              <w:fldChar w:fldCharType="end"/>
            </w:r>
          </w:p>
          <w:p w:rsidR="00AC38CB" w:rsidRDefault="00AF098B">
            <w:pPr>
              <w:pStyle w:val="normal0"/>
              <w:numPr>
                <w:ilvl w:val="0"/>
                <w:numId w:val="63"/>
              </w:numPr>
              <w:spacing w:line="270" w:lineRule="auto"/>
              <w:ind w:left="1020" w:hanging="360"/>
              <w:contextualSpacing/>
            </w:pPr>
            <w:hyperlink r:id="rId108">
              <w:r w:rsidR="0048254E">
                <w:rPr>
                  <w:sz w:val="16"/>
                  <w:szCs w:val="16"/>
                </w:rPr>
                <w:t>Knowledge of relevant scientific concepts and research findings is important in engineering. (4-PS4-3)</w:t>
              </w:r>
            </w:hyperlink>
          </w:p>
          <w:p w:rsidR="00AC38CB" w:rsidRDefault="00AC38CB">
            <w:pPr>
              <w:pStyle w:val="normal0"/>
            </w:pPr>
          </w:p>
        </w:tc>
      </w:tr>
    </w:tbl>
    <w:p w:rsidR="00AC38CB" w:rsidRDefault="00AC38CB">
      <w:pPr>
        <w:pStyle w:val="normal0"/>
        <w:spacing w:line="240" w:lineRule="auto"/>
      </w:pPr>
    </w:p>
    <w:tbl>
      <w:tblPr>
        <w:tblStyle w:val="a9"/>
        <w:tblW w:w="10144" w:type="dxa"/>
        <w:jc w:val="center"/>
        <w:tblInd w:w="37" w:type="dxa"/>
        <w:tblBorders>
          <w:top w:val="single" w:sz="6" w:space="0" w:color="000000"/>
          <w:left w:val="single" w:sz="6" w:space="0" w:color="000000"/>
          <w:bottom w:val="single" w:sz="6" w:space="0" w:color="000000"/>
          <w:right w:val="single" w:sz="6" w:space="0" w:color="000000"/>
        </w:tblBorders>
        <w:tblLayout w:type="fixed"/>
        <w:tblLook w:val="0400"/>
      </w:tblPr>
      <w:tblGrid>
        <w:gridCol w:w="3083"/>
        <w:gridCol w:w="7061"/>
      </w:tblGrid>
      <w:tr w:rsidR="00AC38CB" w:rsidTr="0048254E">
        <w:trPr>
          <w:trHeight w:val="480"/>
          <w:jc w:val="center"/>
        </w:trPr>
        <w:tc>
          <w:tcPr>
            <w:tcW w:w="10144"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C38CB" w:rsidRDefault="0048254E">
            <w:pPr>
              <w:pStyle w:val="Heading3"/>
              <w:keepNext w:val="0"/>
              <w:keepLines w:val="0"/>
              <w:spacing w:before="0" w:line="292" w:lineRule="auto"/>
              <w:contextualSpacing w:val="0"/>
              <w:jc w:val="center"/>
            </w:pPr>
            <w:r>
              <w:rPr>
                <w:rFonts w:ascii="Calibri" w:eastAsia="Calibri" w:hAnsi="Calibri" w:cs="Calibri"/>
                <w:color w:val="FFFFFF"/>
                <w:highlight w:val="darkBlue"/>
              </w:rPr>
              <w:t>Engineering Design Next Generation Standards</w:t>
            </w:r>
          </w:p>
        </w:tc>
      </w:tr>
      <w:tr w:rsidR="00AC38CB" w:rsidTr="0048254E">
        <w:trPr>
          <w:trHeight w:val="400"/>
          <w:jc w:val="center"/>
        </w:trPr>
        <w:tc>
          <w:tcPr>
            <w:tcW w:w="30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C38CB" w:rsidRDefault="0048254E">
            <w:pPr>
              <w:pStyle w:val="Heading3"/>
              <w:keepNext w:val="0"/>
              <w:keepLines w:val="0"/>
              <w:spacing w:before="0" w:line="292" w:lineRule="auto"/>
              <w:contextualSpacing w:val="0"/>
              <w:jc w:val="center"/>
            </w:pPr>
            <w:bookmarkStart w:id="30" w:name="h.qnczh83xqm9z" w:colFirst="0" w:colLast="0"/>
            <w:bookmarkEnd w:id="30"/>
            <w:r>
              <w:rPr>
                <w:rFonts w:ascii="Calibri" w:eastAsia="Calibri" w:hAnsi="Calibri" w:cs="Calibri"/>
                <w:color w:val="0000FF"/>
              </w:rPr>
              <w:lastRenderedPageBreak/>
              <w:t>NGSS</w:t>
            </w:r>
          </w:p>
        </w:tc>
        <w:tc>
          <w:tcPr>
            <w:tcW w:w="70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C38CB" w:rsidRDefault="0048254E">
            <w:pPr>
              <w:pStyle w:val="normal0"/>
              <w:spacing w:line="240" w:lineRule="auto"/>
              <w:jc w:val="center"/>
            </w:pPr>
            <w:r>
              <w:rPr>
                <w:rFonts w:ascii="Calibri" w:eastAsia="Calibri" w:hAnsi="Calibri" w:cs="Calibri"/>
                <w:b/>
                <w:color w:val="0000FF"/>
                <w:sz w:val="24"/>
                <w:szCs w:val="24"/>
              </w:rPr>
              <w:t>Description</w:t>
            </w:r>
          </w:p>
        </w:tc>
      </w:tr>
      <w:tr w:rsidR="00AC38CB" w:rsidTr="0048254E">
        <w:trPr>
          <w:trHeight w:val="500"/>
          <w:jc w:val="center"/>
        </w:trPr>
        <w:tc>
          <w:tcPr>
            <w:tcW w:w="30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C38CB" w:rsidRDefault="0048254E">
            <w:pPr>
              <w:pStyle w:val="Heading3"/>
              <w:keepNext w:val="0"/>
              <w:keepLines w:val="0"/>
              <w:spacing w:before="0" w:line="292" w:lineRule="auto"/>
              <w:contextualSpacing w:val="0"/>
              <w:jc w:val="center"/>
            </w:pPr>
            <w:r>
              <w:rPr>
                <w:rFonts w:ascii="Arial" w:eastAsia="Arial" w:hAnsi="Arial" w:cs="Arial"/>
                <w:color w:val="000000"/>
                <w:sz w:val="20"/>
                <w:szCs w:val="20"/>
              </w:rPr>
              <w:t>3-5-ETS1-1</w:t>
            </w:r>
          </w:p>
        </w:tc>
        <w:tc>
          <w:tcPr>
            <w:tcW w:w="70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C38CB" w:rsidRDefault="0048254E">
            <w:pPr>
              <w:pStyle w:val="normal0"/>
              <w:spacing w:line="240" w:lineRule="auto"/>
              <w:jc w:val="center"/>
            </w:pPr>
            <w:r>
              <w:rPr>
                <w:b/>
                <w:sz w:val="20"/>
                <w:szCs w:val="20"/>
              </w:rPr>
              <w:t>Define a simple design problem reflecting a need or a want that includes specified criteria for success and constraints on materials, time, or cost.</w:t>
            </w:r>
          </w:p>
        </w:tc>
      </w:tr>
      <w:tr w:rsidR="00AC38CB" w:rsidTr="0048254E">
        <w:trPr>
          <w:trHeight w:val="500"/>
          <w:jc w:val="center"/>
        </w:trPr>
        <w:tc>
          <w:tcPr>
            <w:tcW w:w="30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C38CB" w:rsidRDefault="0048254E">
            <w:pPr>
              <w:pStyle w:val="Heading3"/>
              <w:keepNext w:val="0"/>
              <w:keepLines w:val="0"/>
              <w:spacing w:before="0" w:line="292" w:lineRule="auto"/>
              <w:contextualSpacing w:val="0"/>
              <w:jc w:val="center"/>
            </w:pPr>
            <w:r>
              <w:rPr>
                <w:rFonts w:ascii="Arial" w:eastAsia="Arial" w:hAnsi="Arial" w:cs="Arial"/>
                <w:color w:val="000000"/>
                <w:sz w:val="20"/>
                <w:szCs w:val="20"/>
              </w:rPr>
              <w:t>3-5-ETS1-2</w:t>
            </w:r>
          </w:p>
        </w:tc>
        <w:tc>
          <w:tcPr>
            <w:tcW w:w="70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C38CB" w:rsidRDefault="0048254E">
            <w:pPr>
              <w:pStyle w:val="normal0"/>
              <w:spacing w:line="240" w:lineRule="auto"/>
              <w:jc w:val="center"/>
            </w:pPr>
            <w:r>
              <w:rPr>
                <w:b/>
                <w:sz w:val="20"/>
                <w:szCs w:val="20"/>
              </w:rPr>
              <w:t>Generate and compare multiple possible solutions to a problem based on how well each is likely to meet the criteria and constraints of the problem.</w:t>
            </w:r>
          </w:p>
        </w:tc>
      </w:tr>
      <w:tr w:rsidR="00AC38CB" w:rsidTr="0048254E">
        <w:trPr>
          <w:trHeight w:val="540"/>
          <w:jc w:val="center"/>
        </w:trPr>
        <w:tc>
          <w:tcPr>
            <w:tcW w:w="30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C38CB" w:rsidRDefault="0048254E">
            <w:pPr>
              <w:pStyle w:val="Heading3"/>
              <w:keepNext w:val="0"/>
              <w:keepLines w:val="0"/>
              <w:spacing w:before="0" w:line="292" w:lineRule="auto"/>
              <w:contextualSpacing w:val="0"/>
              <w:jc w:val="center"/>
            </w:pPr>
            <w:bookmarkStart w:id="31" w:name="h.qm5e9m965wsl" w:colFirst="0" w:colLast="0"/>
            <w:bookmarkEnd w:id="31"/>
            <w:r>
              <w:rPr>
                <w:rFonts w:ascii="Arial" w:eastAsia="Arial" w:hAnsi="Arial" w:cs="Arial"/>
                <w:color w:val="000000"/>
                <w:sz w:val="20"/>
                <w:szCs w:val="20"/>
              </w:rPr>
              <w:t>3-5-ETS1-3</w:t>
            </w:r>
          </w:p>
        </w:tc>
        <w:tc>
          <w:tcPr>
            <w:tcW w:w="70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C38CB" w:rsidRDefault="0048254E">
            <w:pPr>
              <w:pStyle w:val="normal0"/>
              <w:spacing w:line="240" w:lineRule="auto"/>
              <w:jc w:val="center"/>
            </w:pPr>
            <w:r>
              <w:rPr>
                <w:b/>
                <w:sz w:val="20"/>
                <w:szCs w:val="20"/>
              </w:rPr>
              <w:t>Plan and carry out fair tests in which variables are controlled and failure points are considered to identify aspects of a model or prototype that can be improved.</w:t>
            </w:r>
          </w:p>
        </w:tc>
      </w:tr>
    </w:tbl>
    <w:p w:rsidR="00AC38CB" w:rsidRDefault="00AC38CB">
      <w:pPr>
        <w:pStyle w:val="normal0"/>
        <w:spacing w:line="240" w:lineRule="auto"/>
      </w:pPr>
    </w:p>
    <w:tbl>
      <w:tblPr>
        <w:tblStyle w:val="ad"/>
        <w:tblW w:w="10227" w:type="dxa"/>
        <w:jc w:val="center"/>
        <w:tblInd w:w="-780" w:type="dxa"/>
        <w:tblBorders>
          <w:top w:val="single" w:sz="6" w:space="0" w:color="000000"/>
          <w:left w:val="single" w:sz="6" w:space="0" w:color="000000"/>
          <w:bottom w:val="single" w:sz="6" w:space="0" w:color="000000"/>
          <w:right w:val="single" w:sz="6" w:space="0" w:color="000000"/>
        </w:tblBorders>
        <w:tblLayout w:type="fixed"/>
        <w:tblLook w:val="0400"/>
      </w:tblPr>
      <w:tblGrid>
        <w:gridCol w:w="10227"/>
      </w:tblGrid>
      <w:tr w:rsidR="00AC38CB" w:rsidTr="0048254E">
        <w:trPr>
          <w:jc w:val="center"/>
        </w:trPr>
        <w:tc>
          <w:tcPr>
            <w:tcW w:w="10227"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AC38CB" w:rsidRDefault="0048254E">
            <w:pPr>
              <w:pStyle w:val="normal0"/>
              <w:spacing w:after="120"/>
            </w:pPr>
            <w:r>
              <w:rPr>
                <w:rFonts w:ascii="Calibri" w:eastAsia="Calibri" w:hAnsi="Calibri" w:cs="Calibri"/>
                <w:b/>
                <w:i/>
                <w:sz w:val="20"/>
                <w:szCs w:val="20"/>
              </w:rPr>
              <w:t xml:space="preserve">Connections to other DCIs in fourth grade: </w:t>
            </w:r>
          </w:p>
          <w:p w:rsidR="00AC38CB" w:rsidRDefault="00AF098B">
            <w:pPr>
              <w:pStyle w:val="normal0"/>
              <w:spacing w:after="120"/>
            </w:pPr>
            <w:hyperlink r:id="rId109">
              <w:r w:rsidR="0048254E">
                <w:rPr>
                  <w:b/>
                  <w:sz w:val="16"/>
                  <w:szCs w:val="16"/>
                  <w:shd w:val="clear" w:color="auto" w:fill="F2F2F3"/>
                </w:rPr>
                <w:t>4.PS3.A</w:t>
              </w:r>
            </w:hyperlink>
            <w:r w:rsidR="0048254E">
              <w:rPr>
                <w:b/>
                <w:sz w:val="16"/>
                <w:szCs w:val="16"/>
                <w:shd w:val="clear" w:color="auto" w:fill="F2F2F3"/>
              </w:rPr>
              <w:t xml:space="preserve"> (4-PS4-1); </w:t>
            </w:r>
            <w:hyperlink r:id="rId110">
              <w:r w:rsidR="0048254E">
                <w:rPr>
                  <w:b/>
                  <w:sz w:val="16"/>
                  <w:szCs w:val="16"/>
                  <w:shd w:val="clear" w:color="auto" w:fill="F2F2F3"/>
                </w:rPr>
                <w:t>4.PS3.B</w:t>
              </w:r>
            </w:hyperlink>
            <w:r w:rsidR="0048254E">
              <w:rPr>
                <w:b/>
                <w:sz w:val="16"/>
                <w:szCs w:val="16"/>
                <w:shd w:val="clear" w:color="auto" w:fill="F2F2F3"/>
              </w:rPr>
              <w:t xml:space="preserve"> (4-PS4-1); </w:t>
            </w:r>
            <w:hyperlink r:id="rId111">
              <w:r w:rsidR="0048254E">
                <w:rPr>
                  <w:b/>
                  <w:sz w:val="16"/>
                  <w:szCs w:val="16"/>
                  <w:shd w:val="clear" w:color="auto" w:fill="F2F2F3"/>
                </w:rPr>
                <w:t>4.ETS1.A</w:t>
              </w:r>
            </w:hyperlink>
            <w:r w:rsidR="0048254E">
              <w:rPr>
                <w:b/>
                <w:sz w:val="16"/>
                <w:szCs w:val="16"/>
                <w:shd w:val="clear" w:color="auto" w:fill="F2F2F3"/>
              </w:rPr>
              <w:t xml:space="preserve"> (4-PS4-3)</w:t>
            </w:r>
          </w:p>
        </w:tc>
      </w:tr>
      <w:tr w:rsidR="00AC38CB" w:rsidTr="0048254E">
        <w:trPr>
          <w:jc w:val="center"/>
        </w:trPr>
        <w:tc>
          <w:tcPr>
            <w:tcW w:w="10227"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AC38CB" w:rsidRDefault="0048254E">
            <w:pPr>
              <w:pStyle w:val="normal0"/>
              <w:spacing w:line="292" w:lineRule="auto"/>
            </w:pPr>
            <w:r>
              <w:rPr>
                <w:rFonts w:ascii="Calibri" w:eastAsia="Calibri" w:hAnsi="Calibri" w:cs="Calibri"/>
                <w:b/>
                <w:i/>
                <w:color w:val="333333"/>
                <w:sz w:val="20"/>
                <w:szCs w:val="20"/>
                <w:shd w:val="clear" w:color="auto" w:fill="F2F2F3"/>
              </w:rPr>
              <w:t>Articulation of DCIs across grade-levels:</w:t>
            </w:r>
          </w:p>
          <w:p w:rsidR="00AC38CB" w:rsidRDefault="00AF098B">
            <w:pPr>
              <w:pStyle w:val="normal0"/>
              <w:spacing w:after="120"/>
            </w:pPr>
            <w:hyperlink r:id="rId112">
              <w:r w:rsidR="0048254E">
                <w:rPr>
                  <w:b/>
                  <w:sz w:val="16"/>
                  <w:szCs w:val="16"/>
                  <w:shd w:val="clear" w:color="auto" w:fill="F2F2F3"/>
                </w:rPr>
                <w:t>K.ETS1.A</w:t>
              </w:r>
            </w:hyperlink>
            <w:r w:rsidR="0048254E">
              <w:rPr>
                <w:sz w:val="16"/>
                <w:szCs w:val="16"/>
                <w:shd w:val="clear" w:color="auto" w:fill="F2F2F3"/>
              </w:rPr>
              <w:t xml:space="preserve"> (4-PS4-3); </w:t>
            </w:r>
            <w:hyperlink r:id="rId113">
              <w:r w:rsidR="0048254E">
                <w:rPr>
                  <w:b/>
                  <w:sz w:val="16"/>
                  <w:szCs w:val="16"/>
                  <w:shd w:val="clear" w:color="auto" w:fill="F2F2F3"/>
                </w:rPr>
                <w:t>1.PS4.C</w:t>
              </w:r>
            </w:hyperlink>
            <w:r w:rsidR="0048254E">
              <w:rPr>
                <w:sz w:val="16"/>
                <w:szCs w:val="16"/>
                <w:shd w:val="clear" w:color="auto" w:fill="F2F2F3"/>
              </w:rPr>
              <w:t xml:space="preserve"> (4-PS4-3); </w:t>
            </w:r>
            <w:hyperlink r:id="rId114">
              <w:r w:rsidR="0048254E">
                <w:rPr>
                  <w:b/>
                  <w:sz w:val="16"/>
                  <w:szCs w:val="16"/>
                  <w:shd w:val="clear" w:color="auto" w:fill="F2F2F3"/>
                </w:rPr>
                <w:t>2.ETS1.B</w:t>
              </w:r>
            </w:hyperlink>
            <w:r w:rsidR="0048254E">
              <w:rPr>
                <w:sz w:val="16"/>
                <w:szCs w:val="16"/>
                <w:shd w:val="clear" w:color="auto" w:fill="F2F2F3"/>
              </w:rPr>
              <w:t xml:space="preserve"> (4-PS4-3); </w:t>
            </w:r>
            <w:hyperlink r:id="rId115">
              <w:r w:rsidR="0048254E">
                <w:rPr>
                  <w:b/>
                  <w:sz w:val="16"/>
                  <w:szCs w:val="16"/>
                  <w:shd w:val="clear" w:color="auto" w:fill="F2F2F3"/>
                </w:rPr>
                <w:t>2.ETS1.C</w:t>
              </w:r>
            </w:hyperlink>
            <w:r w:rsidR="0048254E">
              <w:rPr>
                <w:sz w:val="16"/>
                <w:szCs w:val="16"/>
                <w:shd w:val="clear" w:color="auto" w:fill="F2F2F3"/>
              </w:rPr>
              <w:t xml:space="preserve"> (4-PS4-3); </w:t>
            </w:r>
            <w:hyperlink r:id="rId116">
              <w:r w:rsidR="0048254E">
                <w:rPr>
                  <w:b/>
                  <w:sz w:val="16"/>
                  <w:szCs w:val="16"/>
                  <w:shd w:val="clear" w:color="auto" w:fill="F2F2F3"/>
                </w:rPr>
                <w:t>3.PS2.A</w:t>
              </w:r>
            </w:hyperlink>
            <w:r w:rsidR="0048254E">
              <w:rPr>
                <w:sz w:val="16"/>
                <w:szCs w:val="16"/>
                <w:shd w:val="clear" w:color="auto" w:fill="F2F2F3"/>
              </w:rPr>
              <w:t xml:space="preserve"> (4-PS4-3); </w:t>
            </w:r>
            <w:hyperlink r:id="rId117">
              <w:r w:rsidR="0048254E">
                <w:rPr>
                  <w:b/>
                  <w:sz w:val="16"/>
                  <w:szCs w:val="16"/>
                  <w:shd w:val="clear" w:color="auto" w:fill="F2F2F3"/>
                </w:rPr>
                <w:t>MS.PS4.A</w:t>
              </w:r>
            </w:hyperlink>
            <w:r w:rsidR="0048254E">
              <w:rPr>
                <w:sz w:val="16"/>
                <w:szCs w:val="16"/>
                <w:shd w:val="clear" w:color="auto" w:fill="F2F2F3"/>
              </w:rPr>
              <w:t xml:space="preserve"> (4-PS4-1); </w:t>
            </w:r>
            <w:hyperlink r:id="rId118">
              <w:r w:rsidR="0048254E">
                <w:rPr>
                  <w:b/>
                  <w:sz w:val="16"/>
                  <w:szCs w:val="16"/>
                  <w:shd w:val="clear" w:color="auto" w:fill="F2F2F3"/>
                </w:rPr>
                <w:t>MS.PS4.C</w:t>
              </w:r>
            </w:hyperlink>
            <w:r w:rsidR="0048254E">
              <w:rPr>
                <w:sz w:val="16"/>
                <w:szCs w:val="16"/>
                <w:shd w:val="clear" w:color="auto" w:fill="F2F2F3"/>
              </w:rPr>
              <w:t xml:space="preserve"> (4-PS4-3); </w:t>
            </w:r>
            <w:hyperlink r:id="rId119">
              <w:r w:rsidR="0048254E">
                <w:rPr>
                  <w:b/>
                  <w:sz w:val="16"/>
                  <w:szCs w:val="16"/>
                  <w:shd w:val="clear" w:color="auto" w:fill="F2F2F3"/>
                </w:rPr>
                <w:t>MS.ETS1.B</w:t>
              </w:r>
            </w:hyperlink>
            <w:r w:rsidR="0048254E">
              <w:rPr>
                <w:sz w:val="16"/>
                <w:szCs w:val="16"/>
                <w:shd w:val="clear" w:color="auto" w:fill="F2F2F3"/>
              </w:rPr>
              <w:t xml:space="preserve"> (4-PS4-3)</w:t>
            </w:r>
          </w:p>
        </w:tc>
      </w:tr>
      <w:tr w:rsidR="00AC38CB" w:rsidTr="0048254E">
        <w:trPr>
          <w:jc w:val="center"/>
        </w:trPr>
        <w:tc>
          <w:tcPr>
            <w:tcW w:w="10227"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AC38CB" w:rsidRDefault="0048254E">
            <w:pPr>
              <w:pStyle w:val="normal0"/>
              <w:spacing w:line="292" w:lineRule="auto"/>
            </w:pPr>
            <w:r>
              <w:rPr>
                <w:rFonts w:ascii="Calibri" w:eastAsia="Calibri" w:hAnsi="Calibri" w:cs="Calibri"/>
                <w:b/>
                <w:i/>
                <w:color w:val="333333"/>
                <w:sz w:val="20"/>
                <w:szCs w:val="20"/>
                <w:shd w:val="clear" w:color="auto" w:fill="F2F2F3"/>
              </w:rPr>
              <w:t>Interdisciplinary Connections</w:t>
            </w:r>
            <w:r>
              <w:rPr>
                <w:b/>
                <w:i/>
                <w:color w:val="333333"/>
                <w:sz w:val="16"/>
                <w:szCs w:val="16"/>
                <w:shd w:val="clear" w:color="auto" w:fill="F2F2F3"/>
              </w:rPr>
              <w:t>:</w:t>
            </w:r>
          </w:p>
          <w:tbl>
            <w:tblPr>
              <w:tblStyle w:val="aa"/>
              <w:tblW w:w="8980" w:type="dxa"/>
              <w:tblLayout w:type="fixed"/>
              <w:tblLook w:val="0600"/>
            </w:tblPr>
            <w:tblGrid>
              <w:gridCol w:w="850"/>
              <w:gridCol w:w="8130"/>
            </w:tblGrid>
            <w:tr w:rsidR="00AC38CB">
              <w:tc>
                <w:tcPr>
                  <w:tcW w:w="8980" w:type="dxa"/>
                  <w:gridSpan w:val="2"/>
                  <w:tcBorders>
                    <w:top w:val="nil"/>
                    <w:left w:val="nil"/>
                    <w:bottom w:val="nil"/>
                    <w:right w:val="nil"/>
                  </w:tcBorders>
                  <w:tcMar>
                    <w:left w:w="0" w:type="dxa"/>
                    <w:right w:w="0" w:type="dxa"/>
                  </w:tcMar>
                </w:tcPr>
                <w:p w:rsidR="00AC38CB" w:rsidRDefault="0048254E">
                  <w:pPr>
                    <w:pStyle w:val="normal0"/>
                    <w:spacing w:line="260" w:lineRule="auto"/>
                  </w:pPr>
                  <w:r>
                    <w:rPr>
                      <w:b/>
                      <w:i/>
                      <w:sz w:val="16"/>
                      <w:szCs w:val="16"/>
                      <w:shd w:val="clear" w:color="auto" w:fill="F2F2F3"/>
                    </w:rPr>
                    <w:t>ELA/Literacy -</w:t>
                  </w:r>
                </w:p>
              </w:tc>
            </w:tr>
            <w:tr w:rsidR="00AC38CB">
              <w:tc>
                <w:tcPr>
                  <w:tcW w:w="850" w:type="dxa"/>
                  <w:tcBorders>
                    <w:top w:val="nil"/>
                    <w:left w:val="nil"/>
                    <w:bottom w:val="nil"/>
                    <w:right w:val="nil"/>
                  </w:tcBorders>
                  <w:tcMar>
                    <w:top w:w="100" w:type="dxa"/>
                    <w:left w:w="100" w:type="dxa"/>
                    <w:bottom w:w="100" w:type="dxa"/>
                    <w:right w:w="180" w:type="dxa"/>
                  </w:tcMar>
                </w:tcPr>
                <w:p w:rsidR="00AC38CB" w:rsidRDefault="00AF098B">
                  <w:pPr>
                    <w:pStyle w:val="normal0"/>
                    <w:spacing w:line="270" w:lineRule="auto"/>
                    <w:jc w:val="center"/>
                  </w:pPr>
                  <w:hyperlink r:id="rId120">
                    <w:r w:rsidR="0048254E">
                      <w:rPr>
                        <w:b/>
                        <w:i/>
                        <w:sz w:val="16"/>
                        <w:szCs w:val="16"/>
                        <w:shd w:val="clear" w:color="auto" w:fill="F2F2F3"/>
                      </w:rPr>
                      <w:t>RI.4.1</w:t>
                    </w:r>
                  </w:hyperlink>
                </w:p>
              </w:tc>
              <w:tc>
                <w:tcPr>
                  <w:tcW w:w="8130" w:type="dxa"/>
                  <w:tcBorders>
                    <w:top w:val="nil"/>
                    <w:left w:val="nil"/>
                    <w:bottom w:val="nil"/>
                    <w:right w:val="nil"/>
                  </w:tcBorders>
                  <w:tcMar>
                    <w:left w:w="160" w:type="dxa"/>
                    <w:right w:w="0" w:type="dxa"/>
                  </w:tcMar>
                </w:tcPr>
                <w:p w:rsidR="00AC38CB" w:rsidRDefault="00AF098B">
                  <w:pPr>
                    <w:pStyle w:val="normal0"/>
                    <w:spacing w:line="260" w:lineRule="auto"/>
                  </w:pPr>
                  <w:hyperlink r:id="rId121">
                    <w:r w:rsidR="0048254E">
                      <w:rPr>
                        <w:b/>
                        <w:i/>
                        <w:sz w:val="16"/>
                        <w:szCs w:val="16"/>
                        <w:shd w:val="clear" w:color="auto" w:fill="F2F2F3"/>
                      </w:rPr>
                      <w:t xml:space="preserve">Write opinion pieces on topics or texts, supporting a point of view with reasons and information. </w:t>
                    </w:r>
                  </w:hyperlink>
                  <w:r w:rsidR="0048254E">
                    <w:rPr>
                      <w:b/>
                      <w:i/>
                      <w:sz w:val="16"/>
                      <w:szCs w:val="16"/>
                      <w:shd w:val="clear" w:color="auto" w:fill="F2F2F3"/>
                    </w:rPr>
                    <w:t>(4-PS4-3)</w:t>
                  </w:r>
                </w:p>
              </w:tc>
            </w:tr>
            <w:tr w:rsidR="00AC38CB">
              <w:tc>
                <w:tcPr>
                  <w:tcW w:w="850" w:type="dxa"/>
                  <w:tcBorders>
                    <w:top w:val="nil"/>
                    <w:left w:val="nil"/>
                    <w:bottom w:val="nil"/>
                    <w:right w:val="nil"/>
                  </w:tcBorders>
                  <w:tcMar>
                    <w:top w:w="100" w:type="dxa"/>
                    <w:left w:w="100" w:type="dxa"/>
                    <w:bottom w:w="100" w:type="dxa"/>
                    <w:right w:w="180" w:type="dxa"/>
                  </w:tcMar>
                </w:tcPr>
                <w:p w:rsidR="00AC38CB" w:rsidRDefault="00AF098B">
                  <w:pPr>
                    <w:pStyle w:val="normal0"/>
                    <w:spacing w:line="270" w:lineRule="auto"/>
                    <w:jc w:val="center"/>
                  </w:pPr>
                  <w:hyperlink r:id="rId122">
                    <w:r w:rsidR="0048254E">
                      <w:rPr>
                        <w:b/>
                        <w:i/>
                        <w:sz w:val="16"/>
                        <w:szCs w:val="16"/>
                        <w:shd w:val="clear" w:color="auto" w:fill="F2F2F3"/>
                      </w:rPr>
                      <w:t>RI.4.9</w:t>
                    </w:r>
                  </w:hyperlink>
                </w:p>
              </w:tc>
              <w:tc>
                <w:tcPr>
                  <w:tcW w:w="8130" w:type="dxa"/>
                  <w:tcBorders>
                    <w:top w:val="nil"/>
                    <w:left w:val="nil"/>
                    <w:bottom w:val="nil"/>
                    <w:right w:val="nil"/>
                  </w:tcBorders>
                  <w:tcMar>
                    <w:left w:w="160" w:type="dxa"/>
                    <w:right w:w="0" w:type="dxa"/>
                  </w:tcMar>
                </w:tcPr>
                <w:p w:rsidR="00AC38CB" w:rsidRDefault="00AF098B">
                  <w:pPr>
                    <w:pStyle w:val="normal0"/>
                    <w:spacing w:line="260" w:lineRule="auto"/>
                  </w:pPr>
                  <w:hyperlink r:id="rId123">
                    <w:r w:rsidR="0048254E">
                      <w:rPr>
                        <w:b/>
                        <w:i/>
                        <w:sz w:val="16"/>
                        <w:szCs w:val="16"/>
                        <w:shd w:val="clear" w:color="auto" w:fill="F2F2F3"/>
                      </w:rPr>
                      <w:t xml:space="preserve">Integrate information from two texts on the same topic in order to write or speak about the subject knowledgeably. </w:t>
                    </w:r>
                  </w:hyperlink>
                  <w:r w:rsidR="0048254E">
                    <w:rPr>
                      <w:b/>
                      <w:i/>
                      <w:sz w:val="16"/>
                      <w:szCs w:val="16"/>
                      <w:shd w:val="clear" w:color="auto" w:fill="F2F2F3"/>
                    </w:rPr>
                    <w:t>(4-PS4-3)</w:t>
                  </w:r>
                </w:p>
              </w:tc>
            </w:tr>
            <w:tr w:rsidR="00AC38CB">
              <w:tc>
                <w:tcPr>
                  <w:tcW w:w="850" w:type="dxa"/>
                  <w:tcBorders>
                    <w:top w:val="nil"/>
                    <w:left w:val="nil"/>
                    <w:bottom w:val="nil"/>
                    <w:right w:val="nil"/>
                  </w:tcBorders>
                  <w:tcMar>
                    <w:top w:w="100" w:type="dxa"/>
                    <w:left w:w="100" w:type="dxa"/>
                    <w:bottom w:w="100" w:type="dxa"/>
                    <w:right w:w="180" w:type="dxa"/>
                  </w:tcMar>
                </w:tcPr>
                <w:p w:rsidR="00AC38CB" w:rsidRDefault="00AF098B">
                  <w:pPr>
                    <w:pStyle w:val="normal0"/>
                    <w:spacing w:line="270" w:lineRule="auto"/>
                    <w:jc w:val="center"/>
                  </w:pPr>
                  <w:hyperlink r:id="rId124">
                    <w:r w:rsidR="0048254E">
                      <w:rPr>
                        <w:b/>
                        <w:i/>
                        <w:sz w:val="16"/>
                        <w:szCs w:val="16"/>
                        <w:shd w:val="clear" w:color="auto" w:fill="F2F2F3"/>
                      </w:rPr>
                      <w:t>SL.4.5</w:t>
                    </w:r>
                  </w:hyperlink>
                </w:p>
              </w:tc>
              <w:tc>
                <w:tcPr>
                  <w:tcW w:w="8130" w:type="dxa"/>
                  <w:tcBorders>
                    <w:top w:val="nil"/>
                    <w:left w:val="nil"/>
                    <w:bottom w:val="nil"/>
                    <w:right w:val="nil"/>
                  </w:tcBorders>
                  <w:tcMar>
                    <w:left w:w="160" w:type="dxa"/>
                    <w:right w:w="0" w:type="dxa"/>
                  </w:tcMar>
                </w:tcPr>
                <w:p w:rsidR="00AC38CB" w:rsidRDefault="00AF098B">
                  <w:pPr>
                    <w:pStyle w:val="normal0"/>
                    <w:spacing w:line="260" w:lineRule="auto"/>
                  </w:pPr>
                  <w:hyperlink r:id="rId125">
                    <w:r w:rsidR="0048254E">
                      <w:rPr>
                        <w:b/>
                        <w:i/>
                        <w:sz w:val="16"/>
                        <w:szCs w:val="16"/>
                        <w:shd w:val="clear" w:color="auto" w:fill="F2F2F3"/>
                      </w:rPr>
                      <w:t xml:space="preserve">Add audio recordings and visual displays to presentations when appropriate to enhance the development of main ideas or themes. </w:t>
                    </w:r>
                  </w:hyperlink>
                  <w:r w:rsidR="0048254E">
                    <w:rPr>
                      <w:b/>
                      <w:i/>
                      <w:sz w:val="16"/>
                      <w:szCs w:val="16"/>
                      <w:shd w:val="clear" w:color="auto" w:fill="F2F2F3"/>
                    </w:rPr>
                    <w:t>(4-PS4-1)</w:t>
                  </w:r>
                </w:p>
              </w:tc>
            </w:tr>
            <w:tr w:rsidR="00AC38CB">
              <w:tc>
                <w:tcPr>
                  <w:tcW w:w="8980" w:type="dxa"/>
                  <w:gridSpan w:val="2"/>
                  <w:tcBorders>
                    <w:top w:val="nil"/>
                    <w:left w:val="nil"/>
                    <w:bottom w:val="nil"/>
                    <w:right w:val="nil"/>
                  </w:tcBorders>
                  <w:tcMar>
                    <w:left w:w="0" w:type="dxa"/>
                    <w:right w:w="0" w:type="dxa"/>
                  </w:tcMar>
                </w:tcPr>
                <w:p w:rsidR="00AC38CB" w:rsidRDefault="0048254E">
                  <w:pPr>
                    <w:pStyle w:val="normal0"/>
                    <w:spacing w:line="260" w:lineRule="auto"/>
                  </w:pPr>
                  <w:r>
                    <w:rPr>
                      <w:b/>
                      <w:i/>
                      <w:sz w:val="16"/>
                      <w:szCs w:val="16"/>
                      <w:shd w:val="clear" w:color="auto" w:fill="F2F2F3"/>
                    </w:rPr>
                    <w:t>Mathematics -</w:t>
                  </w:r>
                </w:p>
              </w:tc>
            </w:tr>
            <w:tr w:rsidR="00AC38CB">
              <w:tc>
                <w:tcPr>
                  <w:tcW w:w="850" w:type="dxa"/>
                  <w:tcBorders>
                    <w:top w:val="nil"/>
                    <w:left w:val="nil"/>
                    <w:bottom w:val="nil"/>
                    <w:right w:val="nil"/>
                  </w:tcBorders>
                  <w:tcMar>
                    <w:top w:w="100" w:type="dxa"/>
                    <w:left w:w="100" w:type="dxa"/>
                    <w:bottom w:w="100" w:type="dxa"/>
                    <w:right w:w="180" w:type="dxa"/>
                  </w:tcMar>
                </w:tcPr>
                <w:p w:rsidR="00AC38CB" w:rsidRDefault="00AF098B">
                  <w:pPr>
                    <w:pStyle w:val="normal0"/>
                    <w:spacing w:line="270" w:lineRule="auto"/>
                    <w:jc w:val="center"/>
                  </w:pPr>
                  <w:hyperlink r:id="rId126">
                    <w:r w:rsidR="0048254E">
                      <w:rPr>
                        <w:b/>
                        <w:i/>
                        <w:sz w:val="16"/>
                        <w:szCs w:val="16"/>
                        <w:shd w:val="clear" w:color="auto" w:fill="F2F2F3"/>
                      </w:rPr>
                      <w:t>MP.4</w:t>
                    </w:r>
                  </w:hyperlink>
                </w:p>
              </w:tc>
              <w:tc>
                <w:tcPr>
                  <w:tcW w:w="8130" w:type="dxa"/>
                  <w:tcBorders>
                    <w:top w:val="nil"/>
                    <w:left w:val="nil"/>
                    <w:bottom w:val="nil"/>
                    <w:right w:val="nil"/>
                  </w:tcBorders>
                  <w:tcMar>
                    <w:left w:w="160" w:type="dxa"/>
                    <w:right w:w="0" w:type="dxa"/>
                  </w:tcMar>
                </w:tcPr>
                <w:p w:rsidR="00AC38CB" w:rsidRDefault="00AF098B">
                  <w:pPr>
                    <w:pStyle w:val="normal0"/>
                    <w:spacing w:line="260" w:lineRule="auto"/>
                  </w:pPr>
                  <w:hyperlink r:id="rId127">
                    <w:r w:rsidR="0048254E">
                      <w:rPr>
                        <w:b/>
                        <w:i/>
                        <w:sz w:val="16"/>
                        <w:szCs w:val="16"/>
                        <w:shd w:val="clear" w:color="auto" w:fill="F2F2F3"/>
                      </w:rPr>
                      <w:t xml:space="preserve">Model with mathematics. </w:t>
                    </w:r>
                  </w:hyperlink>
                  <w:r w:rsidR="0048254E">
                    <w:rPr>
                      <w:b/>
                      <w:i/>
                      <w:sz w:val="16"/>
                      <w:szCs w:val="16"/>
                      <w:shd w:val="clear" w:color="auto" w:fill="F2F2F3"/>
                    </w:rPr>
                    <w:t>(4-PS4-1)</w:t>
                  </w:r>
                </w:p>
              </w:tc>
            </w:tr>
            <w:tr w:rsidR="00AC38CB">
              <w:tc>
                <w:tcPr>
                  <w:tcW w:w="850" w:type="dxa"/>
                  <w:tcBorders>
                    <w:top w:val="nil"/>
                    <w:left w:val="nil"/>
                    <w:bottom w:val="nil"/>
                    <w:right w:val="nil"/>
                  </w:tcBorders>
                  <w:tcMar>
                    <w:top w:w="100" w:type="dxa"/>
                    <w:left w:w="100" w:type="dxa"/>
                    <w:bottom w:w="100" w:type="dxa"/>
                    <w:right w:w="180" w:type="dxa"/>
                  </w:tcMar>
                </w:tcPr>
                <w:p w:rsidR="00AC38CB" w:rsidRDefault="00AF098B">
                  <w:pPr>
                    <w:pStyle w:val="normal0"/>
                    <w:spacing w:line="270" w:lineRule="auto"/>
                    <w:jc w:val="center"/>
                  </w:pPr>
                  <w:hyperlink r:id="rId128">
                    <w:r w:rsidR="0048254E">
                      <w:rPr>
                        <w:b/>
                        <w:i/>
                        <w:sz w:val="16"/>
                        <w:szCs w:val="16"/>
                        <w:shd w:val="clear" w:color="auto" w:fill="F2F2F3"/>
                      </w:rPr>
                      <w:t>4.G.A.1</w:t>
                    </w:r>
                  </w:hyperlink>
                </w:p>
              </w:tc>
              <w:tc>
                <w:tcPr>
                  <w:tcW w:w="8130" w:type="dxa"/>
                  <w:tcBorders>
                    <w:top w:val="nil"/>
                    <w:left w:val="nil"/>
                    <w:bottom w:val="nil"/>
                    <w:right w:val="nil"/>
                  </w:tcBorders>
                  <w:tcMar>
                    <w:left w:w="160" w:type="dxa"/>
                    <w:right w:w="0" w:type="dxa"/>
                  </w:tcMar>
                </w:tcPr>
                <w:p w:rsidR="00AC38CB" w:rsidRDefault="00AF098B">
                  <w:pPr>
                    <w:pStyle w:val="normal0"/>
                    <w:spacing w:line="260" w:lineRule="auto"/>
                  </w:pPr>
                  <w:hyperlink r:id="rId129">
                    <w:r w:rsidR="0048254E">
                      <w:rPr>
                        <w:b/>
                        <w:i/>
                        <w:sz w:val="16"/>
                        <w:szCs w:val="16"/>
                        <w:shd w:val="clear" w:color="auto" w:fill="F2F2F3"/>
                      </w:rPr>
                      <w:t xml:space="preserve">Draw points, lines, line segments, rays, angles (right, acute, obtuse), and perpendicular and parallel lines. Identify these in two-dimensional figures. </w:t>
                    </w:r>
                  </w:hyperlink>
                  <w:r w:rsidR="0048254E">
                    <w:rPr>
                      <w:b/>
                      <w:i/>
                      <w:sz w:val="16"/>
                      <w:szCs w:val="16"/>
                      <w:shd w:val="clear" w:color="auto" w:fill="F2F2F3"/>
                    </w:rPr>
                    <w:t>(4-PS4-1)</w:t>
                  </w:r>
                </w:p>
              </w:tc>
            </w:tr>
          </w:tbl>
          <w:p w:rsidR="00AC38CB" w:rsidRDefault="00AC38CB">
            <w:pPr>
              <w:pStyle w:val="normal0"/>
              <w:spacing w:line="292" w:lineRule="auto"/>
            </w:pPr>
          </w:p>
          <w:tbl>
            <w:tblPr>
              <w:tblStyle w:val="ab"/>
              <w:tblW w:w="8025" w:type="dxa"/>
              <w:tblLayout w:type="fixed"/>
              <w:tblLook w:val="0600"/>
            </w:tblPr>
            <w:tblGrid>
              <w:gridCol w:w="8025"/>
            </w:tblGrid>
            <w:tr w:rsidR="00AC38CB">
              <w:tc>
                <w:tcPr>
                  <w:tcW w:w="8025" w:type="dxa"/>
                  <w:tcBorders>
                    <w:top w:val="nil"/>
                    <w:left w:val="nil"/>
                    <w:bottom w:val="nil"/>
                    <w:right w:val="nil"/>
                  </w:tcBorders>
                  <w:tcMar>
                    <w:left w:w="0" w:type="dxa"/>
                    <w:right w:w="0" w:type="dxa"/>
                  </w:tcMar>
                </w:tcPr>
                <w:p w:rsidR="00AC38CB" w:rsidRDefault="00AC38CB">
                  <w:pPr>
                    <w:pStyle w:val="normal0"/>
                    <w:spacing w:line="260" w:lineRule="auto"/>
                  </w:pPr>
                </w:p>
              </w:tc>
            </w:tr>
          </w:tbl>
          <w:p w:rsidR="00AC38CB" w:rsidRDefault="00AC38CB">
            <w:pPr>
              <w:pStyle w:val="normal0"/>
              <w:spacing w:line="240" w:lineRule="auto"/>
            </w:pPr>
          </w:p>
          <w:tbl>
            <w:tblPr>
              <w:tblStyle w:val="ac"/>
              <w:tblW w:w="9360" w:type="dxa"/>
              <w:tblLayout w:type="fixed"/>
              <w:tblLook w:val="0400"/>
            </w:tblPr>
            <w:tblGrid>
              <w:gridCol w:w="9360"/>
            </w:tblGrid>
            <w:tr w:rsidR="00AC38CB">
              <w:tc>
                <w:tcPr>
                  <w:tcW w:w="9360" w:type="dxa"/>
                  <w:tcBorders>
                    <w:top w:val="nil"/>
                    <w:left w:val="nil"/>
                    <w:bottom w:val="nil"/>
                    <w:right w:val="nil"/>
                  </w:tcBorders>
                </w:tcPr>
                <w:p w:rsidR="00AC38CB" w:rsidRDefault="00AC38CB">
                  <w:pPr>
                    <w:pStyle w:val="normal0"/>
                    <w:widowControl w:val="0"/>
                  </w:pPr>
                </w:p>
              </w:tc>
            </w:tr>
          </w:tbl>
          <w:p w:rsidR="00AC38CB" w:rsidRDefault="00AC38CB">
            <w:pPr>
              <w:pStyle w:val="normal0"/>
              <w:spacing w:after="120"/>
            </w:pPr>
          </w:p>
        </w:tc>
      </w:tr>
    </w:tbl>
    <w:p w:rsidR="00AC38CB" w:rsidRDefault="00AC38CB">
      <w:pPr>
        <w:pStyle w:val="normal0"/>
        <w:widowControl w:val="0"/>
      </w:pPr>
    </w:p>
    <w:tbl>
      <w:tblPr>
        <w:tblStyle w:val="ae"/>
        <w:tblW w:w="10112"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40"/>
        <w:gridCol w:w="5372"/>
      </w:tblGrid>
      <w:tr w:rsidR="00AC38CB" w:rsidTr="0048254E">
        <w:trPr>
          <w:trHeight w:val="560"/>
        </w:trPr>
        <w:tc>
          <w:tcPr>
            <w:tcW w:w="4740" w:type="dxa"/>
          </w:tcPr>
          <w:p w:rsidR="00AC38CB" w:rsidRDefault="0048254E">
            <w:pPr>
              <w:pStyle w:val="normal0"/>
              <w:spacing w:line="240" w:lineRule="auto"/>
              <w:contextualSpacing w:val="0"/>
            </w:pPr>
            <w:r>
              <w:rPr>
                <w:b/>
                <w:sz w:val="21"/>
                <w:szCs w:val="21"/>
              </w:rPr>
              <w:t>Grade Level: 4</w:t>
            </w:r>
          </w:p>
        </w:tc>
        <w:tc>
          <w:tcPr>
            <w:tcW w:w="5372" w:type="dxa"/>
          </w:tcPr>
          <w:p w:rsidR="00AC38CB" w:rsidRDefault="0048254E">
            <w:pPr>
              <w:pStyle w:val="normal0"/>
              <w:spacing w:line="240" w:lineRule="auto"/>
              <w:contextualSpacing w:val="0"/>
            </w:pPr>
            <w:r>
              <w:rPr>
                <w:b/>
              </w:rPr>
              <w:t>Title of Unit:  Waves</w:t>
            </w:r>
          </w:p>
        </w:tc>
      </w:tr>
      <w:tr w:rsidR="00AC38CB" w:rsidTr="0048254E">
        <w:trPr>
          <w:trHeight w:val="280"/>
        </w:trPr>
        <w:tc>
          <w:tcPr>
            <w:tcW w:w="10112" w:type="dxa"/>
            <w:gridSpan w:val="2"/>
          </w:tcPr>
          <w:p w:rsidR="00AC38CB" w:rsidRDefault="0048254E">
            <w:pPr>
              <w:pStyle w:val="normal0"/>
              <w:spacing w:line="240" w:lineRule="auto"/>
              <w:contextualSpacing w:val="0"/>
              <w:jc w:val="center"/>
            </w:pPr>
            <w:r>
              <w:rPr>
                <w:b/>
                <w:sz w:val="24"/>
                <w:szCs w:val="24"/>
              </w:rPr>
              <w:t>Stage 1 - Desired Results</w:t>
            </w:r>
          </w:p>
        </w:tc>
      </w:tr>
      <w:tr w:rsidR="00AC38CB" w:rsidTr="0048254E">
        <w:trPr>
          <w:trHeight w:val="2740"/>
        </w:trPr>
        <w:tc>
          <w:tcPr>
            <w:tcW w:w="4740" w:type="dxa"/>
          </w:tcPr>
          <w:p w:rsidR="00AC38CB" w:rsidRDefault="0048254E">
            <w:pPr>
              <w:pStyle w:val="normal0"/>
              <w:spacing w:line="240" w:lineRule="auto"/>
              <w:contextualSpacing w:val="0"/>
            </w:pPr>
            <w:r>
              <w:rPr>
                <w:b/>
              </w:rPr>
              <w:lastRenderedPageBreak/>
              <w:t>Understandings:</w:t>
            </w:r>
          </w:p>
          <w:p w:rsidR="00AC38CB" w:rsidRDefault="00AC38CB">
            <w:pPr>
              <w:pStyle w:val="normal0"/>
              <w:spacing w:line="240" w:lineRule="auto"/>
              <w:contextualSpacing w:val="0"/>
            </w:pPr>
          </w:p>
          <w:p w:rsidR="00AC38CB" w:rsidRDefault="0048254E">
            <w:pPr>
              <w:pStyle w:val="normal0"/>
              <w:spacing w:line="240" w:lineRule="auto"/>
              <w:contextualSpacing w:val="0"/>
            </w:pPr>
            <w:r>
              <w:rPr>
                <w:i/>
              </w:rPr>
              <w:t xml:space="preserve">Students will understand that… </w:t>
            </w:r>
          </w:p>
          <w:p w:rsidR="00AC38CB" w:rsidRDefault="0048254E">
            <w:pPr>
              <w:pStyle w:val="normal0"/>
              <w:numPr>
                <w:ilvl w:val="0"/>
                <w:numId w:val="30"/>
              </w:numPr>
              <w:spacing w:line="240" w:lineRule="auto"/>
              <w:ind w:hanging="360"/>
              <w:rPr>
                <w:highlight w:val="white"/>
              </w:rPr>
            </w:pPr>
            <w:r>
              <w:rPr>
                <w:highlight w:val="white"/>
              </w:rPr>
              <w:t>Waves are regular patterns of motion, which can be made in water by disturbing the surface.  Waves of the same type can differ in amplitude and wavelength.  Waves can make objects move.</w:t>
            </w:r>
          </w:p>
          <w:p w:rsidR="00AC38CB" w:rsidRDefault="0048254E">
            <w:pPr>
              <w:pStyle w:val="normal0"/>
              <w:numPr>
                <w:ilvl w:val="0"/>
                <w:numId w:val="30"/>
              </w:numPr>
              <w:spacing w:line="240" w:lineRule="auto"/>
              <w:ind w:hanging="360"/>
              <w:rPr>
                <w:highlight w:val="white"/>
              </w:rPr>
            </w:pPr>
            <w:r>
              <w:rPr>
                <w:highlight w:val="white"/>
              </w:rPr>
              <w:t>Patterns can encode, send, receive and decode information.</w:t>
            </w:r>
          </w:p>
        </w:tc>
        <w:tc>
          <w:tcPr>
            <w:tcW w:w="5372" w:type="dxa"/>
            <w:shd w:val="clear" w:color="auto" w:fill="FFFFFF"/>
          </w:tcPr>
          <w:p w:rsidR="00AC38CB" w:rsidRDefault="0048254E">
            <w:pPr>
              <w:pStyle w:val="normal0"/>
              <w:spacing w:line="240" w:lineRule="auto"/>
              <w:contextualSpacing w:val="0"/>
            </w:pPr>
            <w:r>
              <w:rPr>
                <w:b/>
                <w:sz w:val="24"/>
                <w:szCs w:val="24"/>
              </w:rPr>
              <w:t>Essential Questions:</w:t>
            </w:r>
          </w:p>
          <w:p w:rsidR="00AC38CB" w:rsidRDefault="00AC38CB">
            <w:pPr>
              <w:pStyle w:val="normal0"/>
              <w:spacing w:line="240" w:lineRule="auto"/>
              <w:contextualSpacing w:val="0"/>
            </w:pPr>
          </w:p>
          <w:p w:rsidR="00AC38CB" w:rsidRDefault="0048254E">
            <w:pPr>
              <w:pStyle w:val="normal0"/>
              <w:numPr>
                <w:ilvl w:val="0"/>
                <w:numId w:val="67"/>
              </w:numPr>
              <w:spacing w:line="240" w:lineRule="auto"/>
              <w:ind w:hanging="360"/>
            </w:pPr>
            <w:r>
              <w:t>How do waves cause objects to move?</w:t>
            </w:r>
          </w:p>
          <w:p w:rsidR="00AC38CB" w:rsidRDefault="0048254E">
            <w:pPr>
              <w:pStyle w:val="normal0"/>
              <w:numPr>
                <w:ilvl w:val="0"/>
                <w:numId w:val="67"/>
              </w:numPr>
              <w:spacing w:line="240" w:lineRule="auto"/>
              <w:ind w:hanging="360"/>
            </w:pPr>
            <w:r>
              <w:t>What are some patterns you can utilize to transfer information?</w:t>
            </w:r>
          </w:p>
        </w:tc>
      </w:tr>
      <w:tr w:rsidR="00AC38CB" w:rsidTr="0046419A">
        <w:trPr>
          <w:trHeight w:val="2618"/>
        </w:trPr>
        <w:tc>
          <w:tcPr>
            <w:tcW w:w="4740" w:type="dxa"/>
          </w:tcPr>
          <w:p w:rsidR="00AC38CB" w:rsidRDefault="0048254E">
            <w:pPr>
              <w:pStyle w:val="normal0"/>
              <w:spacing w:line="240" w:lineRule="auto"/>
              <w:contextualSpacing w:val="0"/>
            </w:pPr>
            <w:r>
              <w:rPr>
                <w:b/>
              </w:rPr>
              <w:t>Knowledge:</w:t>
            </w:r>
          </w:p>
          <w:p w:rsidR="00AC38CB" w:rsidRDefault="00AC38CB">
            <w:pPr>
              <w:pStyle w:val="normal0"/>
              <w:spacing w:line="240" w:lineRule="auto"/>
              <w:contextualSpacing w:val="0"/>
            </w:pPr>
          </w:p>
          <w:p w:rsidR="00AC38CB" w:rsidRDefault="0048254E">
            <w:pPr>
              <w:pStyle w:val="normal0"/>
              <w:spacing w:line="240" w:lineRule="auto"/>
              <w:contextualSpacing w:val="0"/>
            </w:pPr>
            <w:r>
              <w:rPr>
                <w:i/>
              </w:rPr>
              <w:t xml:space="preserve">Students will know… </w:t>
            </w:r>
          </w:p>
          <w:p w:rsidR="00AC38CB" w:rsidRDefault="00AC38CB">
            <w:pPr>
              <w:pStyle w:val="normal0"/>
              <w:spacing w:line="240" w:lineRule="auto"/>
              <w:contextualSpacing w:val="0"/>
            </w:pPr>
          </w:p>
          <w:p w:rsidR="00AC38CB" w:rsidRDefault="0048254E">
            <w:pPr>
              <w:pStyle w:val="normal0"/>
              <w:numPr>
                <w:ilvl w:val="0"/>
                <w:numId w:val="26"/>
              </w:numPr>
              <w:spacing w:line="240" w:lineRule="auto"/>
              <w:ind w:hanging="360"/>
            </w:pPr>
            <w:r>
              <w:t>Waves are regular patterns of motion.</w:t>
            </w:r>
          </w:p>
          <w:p w:rsidR="00AC38CB" w:rsidRDefault="0048254E">
            <w:pPr>
              <w:pStyle w:val="normal0"/>
              <w:numPr>
                <w:ilvl w:val="0"/>
                <w:numId w:val="26"/>
              </w:numPr>
              <w:spacing w:line="240" w:lineRule="auto"/>
              <w:ind w:hanging="360"/>
            </w:pPr>
            <w:r>
              <w:t>Waves can cause objects to move.</w:t>
            </w:r>
          </w:p>
          <w:p w:rsidR="00AC38CB" w:rsidRDefault="0048254E">
            <w:pPr>
              <w:pStyle w:val="normal0"/>
              <w:numPr>
                <w:ilvl w:val="0"/>
                <w:numId w:val="26"/>
              </w:numPr>
              <w:spacing w:line="240" w:lineRule="auto"/>
              <w:ind w:hanging="360"/>
            </w:pPr>
            <w:r>
              <w:t>Digitized information can be transmitted over long distances without significant degradation.</w:t>
            </w:r>
          </w:p>
        </w:tc>
        <w:tc>
          <w:tcPr>
            <w:tcW w:w="5372" w:type="dxa"/>
            <w:shd w:val="clear" w:color="auto" w:fill="FFFFFF"/>
          </w:tcPr>
          <w:p w:rsidR="00AC38CB" w:rsidRDefault="0048254E">
            <w:pPr>
              <w:pStyle w:val="normal0"/>
              <w:spacing w:line="240" w:lineRule="auto"/>
              <w:contextualSpacing w:val="0"/>
            </w:pPr>
            <w:r>
              <w:rPr>
                <w:b/>
              </w:rPr>
              <w:t>Skills:</w:t>
            </w:r>
          </w:p>
          <w:p w:rsidR="00AC38CB" w:rsidRDefault="00AC38CB">
            <w:pPr>
              <w:pStyle w:val="normal0"/>
              <w:spacing w:line="240" w:lineRule="auto"/>
              <w:contextualSpacing w:val="0"/>
            </w:pPr>
          </w:p>
          <w:p w:rsidR="00AC38CB" w:rsidRDefault="0048254E">
            <w:pPr>
              <w:pStyle w:val="normal0"/>
              <w:spacing w:line="240" w:lineRule="auto"/>
              <w:contextualSpacing w:val="0"/>
            </w:pPr>
            <w:r>
              <w:rPr>
                <w:i/>
              </w:rPr>
              <w:t xml:space="preserve">Students will be able to… </w:t>
            </w:r>
          </w:p>
          <w:p w:rsidR="00AC38CB" w:rsidRDefault="00AC38CB">
            <w:pPr>
              <w:pStyle w:val="normal0"/>
              <w:spacing w:line="240" w:lineRule="auto"/>
              <w:contextualSpacing w:val="0"/>
            </w:pPr>
          </w:p>
          <w:p w:rsidR="00AC38CB" w:rsidRDefault="0048254E">
            <w:pPr>
              <w:pStyle w:val="normal0"/>
              <w:numPr>
                <w:ilvl w:val="0"/>
                <w:numId w:val="26"/>
              </w:numPr>
              <w:spacing w:line="240" w:lineRule="auto"/>
              <w:ind w:hanging="360"/>
              <w:rPr>
                <w:i/>
              </w:rPr>
            </w:pPr>
            <w:r>
              <w:t>Use model of waves to describe patterns of waves in terms of amplitude and wavelength.</w:t>
            </w:r>
          </w:p>
          <w:p w:rsidR="00AC38CB" w:rsidRDefault="0048254E">
            <w:pPr>
              <w:pStyle w:val="normal0"/>
              <w:numPr>
                <w:ilvl w:val="0"/>
                <w:numId w:val="26"/>
              </w:numPr>
              <w:spacing w:line="240" w:lineRule="auto"/>
              <w:ind w:hanging="360"/>
            </w:pPr>
            <w:r>
              <w:t>Show how waves move and cause objects to shift.</w:t>
            </w:r>
          </w:p>
          <w:p w:rsidR="00AC38CB" w:rsidRDefault="0048254E">
            <w:pPr>
              <w:pStyle w:val="normal0"/>
              <w:numPr>
                <w:ilvl w:val="0"/>
                <w:numId w:val="26"/>
              </w:numPr>
              <w:spacing w:line="240" w:lineRule="auto"/>
              <w:ind w:hanging="360"/>
            </w:pPr>
            <w:r>
              <w:t>Demonstrate the transfer of information using technological resources.</w:t>
            </w:r>
          </w:p>
          <w:p w:rsidR="00AC38CB" w:rsidRDefault="00AC38CB">
            <w:pPr>
              <w:pStyle w:val="normal0"/>
              <w:spacing w:line="240" w:lineRule="auto"/>
              <w:contextualSpacing w:val="0"/>
            </w:pPr>
          </w:p>
        </w:tc>
      </w:tr>
    </w:tbl>
    <w:tbl>
      <w:tblPr>
        <w:tblStyle w:val="af"/>
        <w:tblW w:w="10112"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112"/>
      </w:tblGrid>
      <w:tr w:rsidR="00AC38CB" w:rsidTr="0048254E">
        <w:trPr>
          <w:trHeight w:val="340"/>
        </w:trPr>
        <w:tc>
          <w:tcPr>
            <w:tcW w:w="10112" w:type="dxa"/>
          </w:tcPr>
          <w:p w:rsidR="00AC38CB" w:rsidRDefault="0048254E">
            <w:pPr>
              <w:pStyle w:val="normal0"/>
              <w:spacing w:line="240" w:lineRule="auto"/>
              <w:contextualSpacing w:val="0"/>
              <w:jc w:val="center"/>
            </w:pPr>
            <w:r>
              <w:rPr>
                <w:b/>
                <w:sz w:val="24"/>
                <w:szCs w:val="24"/>
              </w:rPr>
              <w:t>Stage 2- Assessment Evidence</w:t>
            </w:r>
          </w:p>
        </w:tc>
      </w:tr>
      <w:tr w:rsidR="00AC38CB" w:rsidTr="0048254E">
        <w:trPr>
          <w:trHeight w:val="340"/>
        </w:trPr>
        <w:tc>
          <w:tcPr>
            <w:tcW w:w="10112" w:type="dxa"/>
          </w:tcPr>
          <w:p w:rsidR="00AC38CB" w:rsidRDefault="0048254E">
            <w:pPr>
              <w:pStyle w:val="normal0"/>
              <w:spacing w:line="240" w:lineRule="auto"/>
              <w:contextualSpacing w:val="0"/>
            </w:pPr>
            <w:r>
              <w:rPr>
                <w:b/>
                <w:sz w:val="24"/>
                <w:szCs w:val="24"/>
              </w:rPr>
              <w:t xml:space="preserve">Performance Tasks and other evidence: </w:t>
            </w:r>
          </w:p>
          <w:p w:rsidR="00AC38CB" w:rsidRDefault="0048254E">
            <w:pPr>
              <w:pStyle w:val="normal0"/>
              <w:spacing w:before="220" w:after="220" w:line="350" w:lineRule="auto"/>
              <w:contextualSpacing w:val="0"/>
            </w:pPr>
            <w:r>
              <w:t>Successful teaching and learning requires more than a summative assessment at the end of the year. Educators need a new system of assessments to evaluate how well our students are learning and understanding the NGSS supported science curriculum. There are many classroom evaluations beyond traditional standardized testing that can determine whether students are successfully learning. Students can demonstrate competency with tasks like:</w:t>
            </w:r>
          </w:p>
          <w:p w:rsidR="00AC38CB" w:rsidRDefault="0048254E">
            <w:pPr>
              <w:pStyle w:val="normal0"/>
              <w:numPr>
                <w:ilvl w:val="0"/>
                <w:numId w:val="68"/>
              </w:numPr>
              <w:spacing w:before="220" w:after="220" w:line="350" w:lineRule="auto"/>
              <w:ind w:hanging="360"/>
            </w:pPr>
            <w:r>
              <w:t>developing and refining models;</w:t>
            </w:r>
          </w:p>
          <w:p w:rsidR="00AC38CB" w:rsidRDefault="0048254E">
            <w:pPr>
              <w:pStyle w:val="normal0"/>
              <w:numPr>
                <w:ilvl w:val="0"/>
                <w:numId w:val="68"/>
              </w:numPr>
              <w:spacing w:before="220" w:after="220" w:line="350" w:lineRule="auto"/>
              <w:ind w:hanging="360"/>
            </w:pPr>
            <w:r>
              <w:t>generating, discussing and analyzing data;</w:t>
            </w:r>
          </w:p>
          <w:p w:rsidR="00AC38CB" w:rsidRDefault="0048254E">
            <w:pPr>
              <w:pStyle w:val="normal0"/>
              <w:numPr>
                <w:ilvl w:val="0"/>
                <w:numId w:val="68"/>
              </w:numPr>
              <w:spacing w:before="220" w:after="220" w:line="350" w:lineRule="auto"/>
              <w:ind w:hanging="360"/>
            </w:pPr>
            <w:r>
              <w:t>constructing spoken and written scientific explanations;</w:t>
            </w:r>
          </w:p>
          <w:p w:rsidR="00AC38CB" w:rsidRDefault="0048254E">
            <w:pPr>
              <w:pStyle w:val="normal0"/>
              <w:numPr>
                <w:ilvl w:val="0"/>
                <w:numId w:val="68"/>
              </w:numPr>
              <w:spacing w:before="220" w:after="220" w:line="350" w:lineRule="auto"/>
              <w:ind w:hanging="360"/>
            </w:pPr>
            <w:r>
              <w:t>engaging in evidence-based argumentation; and</w:t>
            </w:r>
          </w:p>
          <w:p w:rsidR="00AC38CB" w:rsidRDefault="0048254E">
            <w:pPr>
              <w:pStyle w:val="normal0"/>
              <w:numPr>
                <w:ilvl w:val="0"/>
                <w:numId w:val="68"/>
              </w:numPr>
              <w:spacing w:before="220" w:after="220" w:line="350" w:lineRule="auto"/>
              <w:ind w:hanging="360"/>
            </w:pPr>
            <w:proofErr w:type="gramStart"/>
            <w:r>
              <w:t>reflecting</w:t>
            </w:r>
            <w:proofErr w:type="gramEnd"/>
            <w:r>
              <w:t xml:space="preserve"> on their own understanding.</w:t>
            </w:r>
          </w:p>
          <w:p w:rsidR="00AC38CB" w:rsidRDefault="00AC38CB">
            <w:pPr>
              <w:pStyle w:val="normal0"/>
              <w:spacing w:line="240" w:lineRule="auto"/>
              <w:contextualSpacing w:val="0"/>
            </w:pPr>
          </w:p>
          <w:p w:rsidR="00AC38CB" w:rsidRDefault="0048254E">
            <w:pPr>
              <w:pStyle w:val="normal0"/>
              <w:numPr>
                <w:ilvl w:val="0"/>
                <w:numId w:val="26"/>
              </w:numPr>
              <w:spacing w:line="240" w:lineRule="auto"/>
              <w:ind w:hanging="360"/>
            </w:pPr>
            <w:r>
              <w:t>Summative Assessments</w:t>
            </w:r>
          </w:p>
          <w:p w:rsidR="00AC38CB" w:rsidRDefault="0048254E">
            <w:pPr>
              <w:pStyle w:val="normal0"/>
              <w:numPr>
                <w:ilvl w:val="1"/>
                <w:numId w:val="26"/>
              </w:numPr>
              <w:spacing w:line="240" w:lineRule="auto"/>
              <w:ind w:hanging="360"/>
            </w:pPr>
            <w:r>
              <w:t>RST- Research Simulation Task</w:t>
            </w:r>
          </w:p>
          <w:p w:rsidR="00AC38CB" w:rsidRDefault="0048254E">
            <w:pPr>
              <w:pStyle w:val="normal0"/>
              <w:numPr>
                <w:ilvl w:val="1"/>
                <w:numId w:val="26"/>
              </w:numPr>
              <w:spacing w:line="240" w:lineRule="auto"/>
              <w:ind w:hanging="360"/>
            </w:pPr>
            <w:r>
              <w:t xml:space="preserve">Associated Unit tests, quizzes </w:t>
            </w:r>
          </w:p>
          <w:p w:rsidR="00AC38CB" w:rsidRDefault="0048254E">
            <w:pPr>
              <w:pStyle w:val="normal0"/>
              <w:numPr>
                <w:ilvl w:val="1"/>
                <w:numId w:val="26"/>
              </w:numPr>
              <w:spacing w:line="240" w:lineRule="auto"/>
              <w:ind w:hanging="360"/>
            </w:pPr>
            <w:r>
              <w:t>Labs and engineering based projects</w:t>
            </w:r>
          </w:p>
          <w:p w:rsidR="00AC38CB" w:rsidRDefault="0048254E">
            <w:pPr>
              <w:pStyle w:val="normal0"/>
              <w:numPr>
                <w:ilvl w:val="1"/>
                <w:numId w:val="26"/>
              </w:numPr>
              <w:spacing w:line="240" w:lineRule="auto"/>
              <w:ind w:hanging="360"/>
            </w:pPr>
            <w:r>
              <w:t>Create diagrams or physical models to demonstrate how waves cause objects to move</w:t>
            </w:r>
          </w:p>
          <w:p w:rsidR="00AC38CB" w:rsidRDefault="0048254E">
            <w:pPr>
              <w:pStyle w:val="normal0"/>
              <w:numPr>
                <w:ilvl w:val="0"/>
                <w:numId w:val="26"/>
              </w:numPr>
              <w:spacing w:line="240" w:lineRule="auto"/>
              <w:ind w:hanging="360"/>
            </w:pPr>
            <w:r>
              <w:t>Formative Assessments</w:t>
            </w:r>
          </w:p>
          <w:p w:rsidR="00AC38CB" w:rsidRDefault="0048254E">
            <w:pPr>
              <w:pStyle w:val="normal0"/>
              <w:numPr>
                <w:ilvl w:val="1"/>
                <w:numId w:val="26"/>
              </w:numPr>
              <w:spacing w:line="240" w:lineRule="auto"/>
              <w:ind w:hanging="360"/>
            </w:pPr>
            <w:r>
              <w:t xml:space="preserve">Graphic Organizers &amp; Guided Note Taking </w:t>
            </w:r>
          </w:p>
          <w:p w:rsidR="00AC38CB" w:rsidRDefault="0048254E">
            <w:pPr>
              <w:pStyle w:val="normal0"/>
              <w:numPr>
                <w:ilvl w:val="1"/>
                <w:numId w:val="26"/>
              </w:numPr>
              <w:spacing w:line="240" w:lineRule="auto"/>
              <w:ind w:hanging="360"/>
            </w:pPr>
            <w:r>
              <w:t>Directed Reading</w:t>
            </w:r>
          </w:p>
          <w:p w:rsidR="00AC38CB" w:rsidRDefault="0048254E">
            <w:pPr>
              <w:pStyle w:val="normal0"/>
              <w:numPr>
                <w:ilvl w:val="1"/>
                <w:numId w:val="26"/>
              </w:numPr>
              <w:spacing w:line="240" w:lineRule="auto"/>
              <w:ind w:hanging="360"/>
            </w:pPr>
            <w:r>
              <w:t xml:space="preserve">Cooperative Group Learning </w:t>
            </w:r>
          </w:p>
          <w:p w:rsidR="00AC38CB" w:rsidRDefault="0048254E">
            <w:pPr>
              <w:pStyle w:val="normal0"/>
              <w:numPr>
                <w:ilvl w:val="1"/>
                <w:numId w:val="26"/>
              </w:numPr>
              <w:spacing w:line="240" w:lineRule="auto"/>
              <w:ind w:hanging="360"/>
            </w:pPr>
            <w:r>
              <w:lastRenderedPageBreak/>
              <w:t>Homework</w:t>
            </w:r>
          </w:p>
          <w:p w:rsidR="00AC38CB" w:rsidRDefault="0048254E">
            <w:pPr>
              <w:pStyle w:val="normal0"/>
              <w:numPr>
                <w:ilvl w:val="1"/>
                <w:numId w:val="26"/>
              </w:numPr>
              <w:spacing w:line="240" w:lineRule="auto"/>
              <w:ind w:hanging="360"/>
            </w:pPr>
            <w:r>
              <w:t>Journal Entries</w:t>
            </w:r>
          </w:p>
          <w:p w:rsidR="00AC38CB" w:rsidRDefault="0048254E">
            <w:pPr>
              <w:pStyle w:val="normal0"/>
              <w:numPr>
                <w:ilvl w:val="1"/>
                <w:numId w:val="26"/>
              </w:numPr>
              <w:spacing w:line="240" w:lineRule="auto"/>
              <w:ind w:hanging="360"/>
            </w:pPr>
            <w:r>
              <w:t xml:space="preserve">Visit the website </w:t>
            </w:r>
            <w:hyperlink r:id="rId130">
              <w:r>
                <w:rPr>
                  <w:color w:val="1155CC"/>
                  <w:u w:val="single"/>
                </w:rPr>
                <w:t>http://morsecode.scphillips.com/translator.html</w:t>
              </w:r>
            </w:hyperlink>
            <w:r>
              <w:t xml:space="preserve"> to learn more about Morse Code as a pattern to transmit information</w:t>
            </w:r>
          </w:p>
          <w:p w:rsidR="00AC38CB" w:rsidRDefault="0048254E">
            <w:pPr>
              <w:pStyle w:val="normal0"/>
              <w:numPr>
                <w:ilvl w:val="1"/>
                <w:numId w:val="26"/>
              </w:numPr>
              <w:spacing w:line="240" w:lineRule="auto"/>
              <w:ind w:hanging="360"/>
            </w:pPr>
            <w:r>
              <w:t xml:space="preserve">Research communication through drumming </w:t>
            </w:r>
            <w:hyperlink r:id="rId131">
              <w:r>
                <w:rPr>
                  <w:color w:val="1155CC"/>
                  <w:u w:val="single"/>
                </w:rPr>
                <w:t>https://en.wikipedia.org/wiki/Drums_in_communication</w:t>
              </w:r>
            </w:hyperlink>
            <w:r>
              <w:t xml:space="preserve"> and discuss</w:t>
            </w:r>
          </w:p>
          <w:p w:rsidR="00AC38CB" w:rsidRDefault="0048254E">
            <w:pPr>
              <w:pStyle w:val="normal0"/>
              <w:numPr>
                <w:ilvl w:val="1"/>
                <w:numId w:val="26"/>
              </w:numPr>
              <w:spacing w:line="240" w:lineRule="auto"/>
              <w:ind w:hanging="360"/>
            </w:pPr>
            <w:r>
              <w:t xml:space="preserve">Use </w:t>
            </w:r>
            <w:hyperlink r:id="rId132">
              <w:r>
                <w:rPr>
                  <w:color w:val="1155CC"/>
                  <w:u w:val="single"/>
                </w:rPr>
                <w:t>https://en.wikipedia.org/wiki/Binary_number</w:t>
              </w:r>
            </w:hyperlink>
            <w:r>
              <w:t xml:space="preserve"> to learn how the 0s and 1s in binary code transmit information</w:t>
            </w:r>
          </w:p>
        </w:tc>
      </w:tr>
      <w:tr w:rsidR="00AC38CB" w:rsidTr="0048254E">
        <w:trPr>
          <w:trHeight w:val="340"/>
        </w:trPr>
        <w:tc>
          <w:tcPr>
            <w:tcW w:w="10112" w:type="dxa"/>
          </w:tcPr>
          <w:p w:rsidR="00AC38CB" w:rsidRDefault="0048254E">
            <w:pPr>
              <w:pStyle w:val="normal0"/>
              <w:spacing w:line="240" w:lineRule="auto"/>
              <w:contextualSpacing w:val="0"/>
              <w:jc w:val="center"/>
            </w:pPr>
            <w:r>
              <w:rPr>
                <w:b/>
                <w:sz w:val="24"/>
                <w:szCs w:val="24"/>
              </w:rPr>
              <w:lastRenderedPageBreak/>
              <w:t>Stage 3 – Learning Plan</w:t>
            </w:r>
          </w:p>
        </w:tc>
      </w:tr>
      <w:tr w:rsidR="00AC38CB" w:rsidTr="0048254E">
        <w:trPr>
          <w:trHeight w:val="340"/>
        </w:trPr>
        <w:tc>
          <w:tcPr>
            <w:tcW w:w="10112" w:type="dxa"/>
          </w:tcPr>
          <w:p w:rsidR="00AC38CB" w:rsidRDefault="0048254E">
            <w:pPr>
              <w:pStyle w:val="normal0"/>
              <w:spacing w:line="240" w:lineRule="auto"/>
              <w:contextualSpacing w:val="0"/>
            </w:pPr>
            <w:r>
              <w:rPr>
                <w:b/>
                <w:sz w:val="24"/>
                <w:szCs w:val="24"/>
              </w:rPr>
              <w:t xml:space="preserve">Digital information and technology integration:  </w:t>
            </w:r>
            <w:r>
              <w:rPr>
                <w:sz w:val="24"/>
                <w:szCs w:val="24"/>
              </w:rPr>
              <w:t>Indicate any special considerations as well as materials, resources (online, print, video, audio) or equipment.</w:t>
            </w:r>
          </w:p>
          <w:p w:rsidR="00AC38CB" w:rsidRDefault="00AF098B">
            <w:pPr>
              <w:pStyle w:val="normal0"/>
              <w:numPr>
                <w:ilvl w:val="0"/>
                <w:numId w:val="41"/>
              </w:numPr>
              <w:ind w:hanging="360"/>
            </w:pPr>
            <w:hyperlink r:id="rId133">
              <w:r w:rsidR="0048254E">
                <w:rPr>
                  <w:color w:val="1155CC"/>
                  <w:u w:val="single"/>
                </w:rPr>
                <w:t>http://betterlesson.com/</w:t>
              </w:r>
            </w:hyperlink>
            <w:r w:rsidR="0048254E">
              <w:t xml:space="preserve"> </w:t>
            </w:r>
          </w:p>
          <w:p w:rsidR="00AC38CB" w:rsidRDefault="00AF098B">
            <w:pPr>
              <w:pStyle w:val="normal0"/>
              <w:numPr>
                <w:ilvl w:val="0"/>
                <w:numId w:val="41"/>
              </w:numPr>
              <w:ind w:hanging="360"/>
            </w:pPr>
            <w:hyperlink r:id="rId134">
              <w:r w:rsidR="0048254E">
                <w:rPr>
                  <w:color w:val="1155CC"/>
                  <w:u w:val="single"/>
                </w:rPr>
                <w:t>http://www.mccracken.kyschools.us/Downloads/4%20NGSS%20UNIT%20Energy%20Waves.pdf</w:t>
              </w:r>
            </w:hyperlink>
            <w:r w:rsidR="0048254E">
              <w:t xml:space="preserve"> (entire NGSS unit)</w:t>
            </w:r>
          </w:p>
          <w:p w:rsidR="00AC38CB" w:rsidRDefault="00AF098B">
            <w:pPr>
              <w:pStyle w:val="normal0"/>
              <w:numPr>
                <w:ilvl w:val="0"/>
                <w:numId w:val="41"/>
              </w:numPr>
              <w:ind w:hanging="360"/>
            </w:pPr>
            <w:hyperlink r:id="rId135">
              <w:r w:rsidR="0048254E">
                <w:rPr>
                  <w:color w:val="1155CC"/>
                  <w:u w:val="single"/>
                </w:rPr>
                <w:t>http://www.stem4students.net/</w:t>
              </w:r>
            </w:hyperlink>
            <w:r w:rsidR="0048254E">
              <w:t xml:space="preserve"> </w:t>
            </w:r>
          </w:p>
          <w:p w:rsidR="00AC38CB" w:rsidRDefault="00AF098B">
            <w:pPr>
              <w:pStyle w:val="normal0"/>
              <w:numPr>
                <w:ilvl w:val="0"/>
                <w:numId w:val="41"/>
              </w:numPr>
              <w:ind w:hanging="360"/>
            </w:pPr>
            <w:hyperlink r:id="rId136">
              <w:r w:rsidR="0048254E">
                <w:rPr>
                  <w:color w:val="1155CC"/>
                  <w:u w:val="single"/>
                </w:rPr>
                <w:t>https://sites.google.com/a/msad60.org/k-5_science/fourth-grade/waes</w:t>
              </w:r>
            </w:hyperlink>
            <w:r w:rsidR="0048254E">
              <w:t xml:space="preserve"> </w:t>
            </w:r>
          </w:p>
          <w:p w:rsidR="00AC38CB" w:rsidRDefault="00AF098B">
            <w:pPr>
              <w:pStyle w:val="normal0"/>
              <w:numPr>
                <w:ilvl w:val="0"/>
                <w:numId w:val="41"/>
              </w:numPr>
              <w:ind w:hanging="360"/>
            </w:pPr>
            <w:hyperlink r:id="rId137">
              <w:r w:rsidR="0048254E">
                <w:rPr>
                  <w:color w:val="1155CC"/>
                  <w:u w:val="single"/>
                </w:rPr>
                <w:t>http://phet.colorado.edu/</w:t>
              </w:r>
            </w:hyperlink>
            <w:r w:rsidR="0048254E">
              <w:t xml:space="preserve"> </w:t>
            </w:r>
          </w:p>
          <w:p w:rsidR="00AC38CB" w:rsidRDefault="00AF098B">
            <w:pPr>
              <w:pStyle w:val="normal0"/>
              <w:numPr>
                <w:ilvl w:val="0"/>
                <w:numId w:val="41"/>
              </w:numPr>
              <w:ind w:hanging="360"/>
            </w:pPr>
            <w:hyperlink r:id="rId138">
              <w:r w:rsidR="0048254E">
                <w:rPr>
                  <w:color w:val="1155CC"/>
                  <w:u w:val="single"/>
                </w:rPr>
                <w:t>http://betterlesson.com/lesson/630476/waves-performance-assessment-part-1</w:t>
              </w:r>
            </w:hyperlink>
            <w:r w:rsidR="0048254E">
              <w:t xml:space="preserve"> </w:t>
            </w:r>
          </w:p>
          <w:p w:rsidR="00AC38CB" w:rsidRDefault="00AF098B">
            <w:pPr>
              <w:pStyle w:val="normal0"/>
              <w:numPr>
                <w:ilvl w:val="0"/>
                <w:numId w:val="41"/>
              </w:numPr>
              <w:ind w:hanging="360"/>
            </w:pPr>
            <w:hyperlink r:id="rId139">
              <w:r w:rsidR="0048254E">
                <w:rPr>
                  <w:color w:val="1155CC"/>
                  <w:u w:val="single"/>
                </w:rPr>
                <w:t>http://betterlesson.com/lesson/632519/waves-performance-assessment-part-2</w:t>
              </w:r>
            </w:hyperlink>
            <w:r w:rsidR="0048254E">
              <w:t xml:space="preserve"> </w:t>
            </w:r>
          </w:p>
          <w:p w:rsidR="00AC38CB" w:rsidRDefault="00AF098B">
            <w:pPr>
              <w:pStyle w:val="normal0"/>
              <w:numPr>
                <w:ilvl w:val="0"/>
                <w:numId w:val="41"/>
              </w:numPr>
              <w:ind w:hanging="360"/>
            </w:pPr>
            <w:hyperlink r:id="rId140">
              <w:r w:rsidR="0048254E">
                <w:rPr>
                  <w:color w:val="1155CC"/>
                  <w:u w:val="single"/>
                </w:rPr>
                <w:t>https://sites.google.com/a/msad60.org/k-5_science/fourth-grade/encrusted-paper-plates</w:t>
              </w:r>
            </w:hyperlink>
            <w:r w:rsidR="0048254E">
              <w:t xml:space="preserve"> </w:t>
            </w:r>
          </w:p>
          <w:p w:rsidR="00AC38CB" w:rsidRDefault="00AF098B">
            <w:pPr>
              <w:pStyle w:val="normal0"/>
              <w:numPr>
                <w:ilvl w:val="0"/>
                <w:numId w:val="41"/>
              </w:numPr>
              <w:ind w:hanging="360"/>
            </w:pPr>
            <w:hyperlink r:id="rId141">
              <w:r w:rsidR="0048254E">
                <w:rPr>
                  <w:color w:val="1155CC"/>
                  <w:u w:val="single"/>
                </w:rPr>
                <w:t>http://www.nasa.gov/sites/default/files/goodvibrations.pdf</w:t>
              </w:r>
            </w:hyperlink>
            <w:r w:rsidR="0048254E">
              <w:t xml:space="preserve"> </w:t>
            </w:r>
          </w:p>
          <w:p w:rsidR="00AC38CB" w:rsidRDefault="00AF098B">
            <w:pPr>
              <w:pStyle w:val="normal0"/>
              <w:numPr>
                <w:ilvl w:val="0"/>
                <w:numId w:val="41"/>
              </w:numPr>
              <w:ind w:hanging="360"/>
            </w:pPr>
            <w:hyperlink r:id="rId142">
              <w:r w:rsidR="0048254E">
                <w:rPr>
                  <w:color w:val="1155CC"/>
                  <w:u w:val="single"/>
                </w:rPr>
                <w:t>https://www.ccmr.cornell.edu/sites/default/files/Waves%20(3-5).pdf</w:t>
              </w:r>
            </w:hyperlink>
            <w:r w:rsidR="0048254E">
              <w:t xml:space="preserve">  </w:t>
            </w:r>
          </w:p>
          <w:p w:rsidR="00AC38CB" w:rsidRDefault="00AC38CB">
            <w:pPr>
              <w:pStyle w:val="normal0"/>
              <w:spacing w:line="240" w:lineRule="auto"/>
              <w:contextualSpacing w:val="0"/>
            </w:pPr>
          </w:p>
        </w:tc>
      </w:tr>
      <w:tr w:rsidR="00AC38CB" w:rsidTr="0048254E">
        <w:trPr>
          <w:trHeight w:val="340"/>
        </w:trPr>
        <w:tc>
          <w:tcPr>
            <w:tcW w:w="10112" w:type="dxa"/>
          </w:tcPr>
          <w:p w:rsidR="00AC38CB" w:rsidRDefault="0048254E">
            <w:pPr>
              <w:pStyle w:val="normal0"/>
              <w:spacing w:line="240" w:lineRule="auto"/>
              <w:contextualSpacing w:val="0"/>
            </w:pPr>
            <w:r>
              <w:rPr>
                <w:b/>
                <w:sz w:val="24"/>
                <w:szCs w:val="24"/>
              </w:rPr>
              <w:t>Modifications:</w:t>
            </w:r>
            <w:r>
              <w:rPr>
                <w:b/>
                <w:sz w:val="16"/>
                <w:szCs w:val="16"/>
              </w:rPr>
              <w:t xml:space="preserve"> (ELLs, Special Education, Gifted and Talented)</w:t>
            </w:r>
          </w:p>
          <w:p w:rsidR="00AC38CB" w:rsidRDefault="00AC38CB">
            <w:pPr>
              <w:pStyle w:val="normal0"/>
              <w:spacing w:line="240" w:lineRule="auto"/>
              <w:contextualSpacing w:val="0"/>
            </w:pPr>
          </w:p>
          <w:p w:rsidR="00AC38CB" w:rsidRDefault="0048254E">
            <w:pPr>
              <w:pStyle w:val="normal0"/>
              <w:spacing w:line="240" w:lineRule="auto"/>
              <w:contextualSpacing w:val="0"/>
            </w:pPr>
            <w:r>
              <w:rPr>
                <w:b/>
                <w:sz w:val="18"/>
                <w:szCs w:val="18"/>
              </w:rPr>
              <w:t xml:space="preserve">  *   Follow all IEP modifications/504 plan</w:t>
            </w:r>
          </w:p>
          <w:p w:rsidR="00AC38CB" w:rsidRDefault="0048254E">
            <w:pPr>
              <w:pStyle w:val="normal0"/>
              <w:spacing w:line="240" w:lineRule="auto"/>
              <w:contextualSpacing w:val="0"/>
            </w:pPr>
            <w:r>
              <w:rPr>
                <w:b/>
                <w:sz w:val="18"/>
                <w:szCs w:val="18"/>
              </w:rPr>
              <w:t xml:space="preserve">  *   Teacher tutoring</w:t>
            </w:r>
          </w:p>
          <w:p w:rsidR="00AC38CB" w:rsidRDefault="0048254E">
            <w:pPr>
              <w:pStyle w:val="normal0"/>
              <w:spacing w:line="240" w:lineRule="auto"/>
              <w:contextualSpacing w:val="0"/>
            </w:pPr>
            <w:r>
              <w:rPr>
                <w:b/>
                <w:sz w:val="18"/>
                <w:szCs w:val="18"/>
              </w:rPr>
              <w:t xml:space="preserve">  *   Peer tutoring</w:t>
            </w:r>
          </w:p>
          <w:p w:rsidR="00AC38CB" w:rsidRDefault="0048254E">
            <w:pPr>
              <w:pStyle w:val="normal0"/>
              <w:spacing w:line="240" w:lineRule="auto"/>
              <w:contextualSpacing w:val="0"/>
            </w:pPr>
            <w:r>
              <w:rPr>
                <w:b/>
                <w:sz w:val="18"/>
                <w:szCs w:val="18"/>
              </w:rPr>
              <w:t xml:space="preserve">  *   Cooperative learning groups</w:t>
            </w:r>
          </w:p>
          <w:p w:rsidR="00AC38CB" w:rsidRDefault="0048254E">
            <w:pPr>
              <w:pStyle w:val="normal0"/>
              <w:spacing w:line="240" w:lineRule="auto"/>
              <w:contextualSpacing w:val="0"/>
            </w:pPr>
            <w:r>
              <w:rPr>
                <w:b/>
                <w:sz w:val="18"/>
                <w:szCs w:val="18"/>
              </w:rPr>
              <w:t xml:space="preserve">  *   Modified assignments</w:t>
            </w:r>
          </w:p>
          <w:p w:rsidR="00AC38CB" w:rsidRDefault="0048254E">
            <w:pPr>
              <w:pStyle w:val="normal0"/>
              <w:spacing w:line="240" w:lineRule="auto"/>
              <w:contextualSpacing w:val="0"/>
            </w:pPr>
            <w:r>
              <w:rPr>
                <w:b/>
                <w:sz w:val="18"/>
                <w:szCs w:val="18"/>
              </w:rPr>
              <w:t xml:space="preserve">  *   Differentiated instruction</w:t>
            </w:r>
          </w:p>
          <w:p w:rsidR="00AC38CB" w:rsidRDefault="00AC38CB">
            <w:pPr>
              <w:pStyle w:val="normal0"/>
              <w:spacing w:line="240" w:lineRule="auto"/>
              <w:contextualSpacing w:val="0"/>
            </w:pPr>
          </w:p>
          <w:p w:rsidR="00AC38CB" w:rsidRDefault="0048254E">
            <w:pPr>
              <w:pStyle w:val="normal0"/>
              <w:spacing w:line="240" w:lineRule="auto"/>
              <w:contextualSpacing w:val="0"/>
            </w:pPr>
            <w:r>
              <w:rPr>
                <w:b/>
                <w:sz w:val="18"/>
                <w:szCs w:val="18"/>
              </w:rPr>
              <w:t>Presentation accommodations allow a student to:</w:t>
            </w:r>
          </w:p>
          <w:p w:rsidR="00AC38CB" w:rsidRDefault="00AC38CB">
            <w:pPr>
              <w:pStyle w:val="normal0"/>
              <w:spacing w:line="240" w:lineRule="auto"/>
              <w:contextualSpacing w:val="0"/>
            </w:pPr>
          </w:p>
          <w:p w:rsidR="00AC38CB" w:rsidRDefault="0048254E">
            <w:pPr>
              <w:pStyle w:val="normal0"/>
              <w:spacing w:line="240" w:lineRule="auto"/>
              <w:contextualSpacing w:val="0"/>
            </w:pPr>
            <w:r>
              <w:rPr>
                <w:b/>
                <w:sz w:val="18"/>
                <w:szCs w:val="18"/>
              </w:rPr>
              <w:t xml:space="preserve">  *   Listen to audio recordings instead of reading text</w:t>
            </w:r>
          </w:p>
          <w:p w:rsidR="00AC38CB" w:rsidRDefault="0048254E">
            <w:pPr>
              <w:pStyle w:val="normal0"/>
              <w:spacing w:line="240" w:lineRule="auto"/>
              <w:contextualSpacing w:val="0"/>
            </w:pPr>
            <w:r>
              <w:rPr>
                <w:b/>
                <w:sz w:val="18"/>
                <w:szCs w:val="18"/>
              </w:rPr>
              <w:t xml:space="preserve">  *   Learn content from </w:t>
            </w:r>
            <w:proofErr w:type="spellStart"/>
            <w:r>
              <w:rPr>
                <w:b/>
                <w:sz w:val="18"/>
                <w:szCs w:val="18"/>
              </w:rPr>
              <w:t>audiobooks</w:t>
            </w:r>
            <w:proofErr w:type="spellEnd"/>
            <w:r>
              <w:rPr>
                <w:b/>
                <w:sz w:val="18"/>
                <w:szCs w:val="18"/>
              </w:rPr>
              <w:t>, movies, videos and digital media instead of reading print versions</w:t>
            </w:r>
          </w:p>
          <w:p w:rsidR="00AC38CB" w:rsidRDefault="0048254E">
            <w:pPr>
              <w:pStyle w:val="normal0"/>
              <w:spacing w:line="240" w:lineRule="auto"/>
              <w:contextualSpacing w:val="0"/>
            </w:pPr>
            <w:r>
              <w:rPr>
                <w:b/>
                <w:sz w:val="18"/>
                <w:szCs w:val="18"/>
              </w:rPr>
              <w:t xml:space="preserve">  *   Work with fewer items per page or line and/or materials in a larger print size</w:t>
            </w:r>
          </w:p>
          <w:p w:rsidR="00AC38CB" w:rsidRDefault="0048254E">
            <w:pPr>
              <w:pStyle w:val="normal0"/>
              <w:spacing w:line="240" w:lineRule="auto"/>
              <w:contextualSpacing w:val="0"/>
            </w:pPr>
            <w:r>
              <w:rPr>
                <w:b/>
                <w:sz w:val="18"/>
                <w:szCs w:val="18"/>
              </w:rPr>
              <w:t xml:space="preserve">  *   Have a designated reader</w:t>
            </w:r>
          </w:p>
          <w:p w:rsidR="00AC38CB" w:rsidRDefault="0048254E">
            <w:pPr>
              <w:pStyle w:val="normal0"/>
              <w:spacing w:line="240" w:lineRule="auto"/>
              <w:contextualSpacing w:val="0"/>
            </w:pPr>
            <w:r>
              <w:rPr>
                <w:b/>
                <w:sz w:val="18"/>
                <w:szCs w:val="18"/>
              </w:rPr>
              <w:t xml:space="preserve">  *   Hear instructions orally</w:t>
            </w:r>
          </w:p>
          <w:p w:rsidR="00AC38CB" w:rsidRDefault="0048254E">
            <w:pPr>
              <w:pStyle w:val="normal0"/>
              <w:spacing w:line="240" w:lineRule="auto"/>
              <w:contextualSpacing w:val="0"/>
            </w:pPr>
            <w:r>
              <w:rPr>
                <w:b/>
                <w:sz w:val="18"/>
                <w:szCs w:val="18"/>
              </w:rPr>
              <w:t xml:space="preserve">  *   Record a lesson, instead of taking notes</w:t>
            </w:r>
          </w:p>
          <w:p w:rsidR="00AC38CB" w:rsidRDefault="0048254E">
            <w:pPr>
              <w:pStyle w:val="normal0"/>
              <w:spacing w:line="240" w:lineRule="auto"/>
              <w:contextualSpacing w:val="0"/>
            </w:pPr>
            <w:r>
              <w:rPr>
                <w:b/>
                <w:sz w:val="18"/>
                <w:szCs w:val="18"/>
              </w:rPr>
              <w:t xml:space="preserve">  *   Have another student share class notes with him</w:t>
            </w:r>
          </w:p>
          <w:p w:rsidR="00AC38CB" w:rsidRDefault="0048254E">
            <w:pPr>
              <w:pStyle w:val="normal0"/>
              <w:spacing w:line="240" w:lineRule="auto"/>
              <w:contextualSpacing w:val="0"/>
            </w:pPr>
            <w:r>
              <w:rPr>
                <w:b/>
                <w:sz w:val="18"/>
                <w:szCs w:val="18"/>
              </w:rPr>
              <w:t xml:space="preserve">  *   Be given an outline of a lesson</w:t>
            </w:r>
          </w:p>
          <w:p w:rsidR="00AC38CB" w:rsidRDefault="0048254E">
            <w:pPr>
              <w:pStyle w:val="normal0"/>
              <w:spacing w:line="240" w:lineRule="auto"/>
              <w:contextualSpacing w:val="0"/>
            </w:pPr>
            <w:r>
              <w:rPr>
                <w:b/>
                <w:sz w:val="18"/>
                <w:szCs w:val="18"/>
              </w:rPr>
              <w:t xml:space="preserve">  *   Use visual presentations of verbal material, such as word webs and visual organizers</w:t>
            </w:r>
          </w:p>
          <w:p w:rsidR="00AC38CB" w:rsidRDefault="0048254E">
            <w:pPr>
              <w:pStyle w:val="normal0"/>
              <w:spacing w:line="240" w:lineRule="auto"/>
              <w:contextualSpacing w:val="0"/>
            </w:pPr>
            <w:r>
              <w:rPr>
                <w:b/>
                <w:sz w:val="18"/>
                <w:szCs w:val="18"/>
              </w:rPr>
              <w:t xml:space="preserve">  *   Be given a written list of instructions</w:t>
            </w:r>
          </w:p>
          <w:p w:rsidR="00AC38CB" w:rsidRDefault="00AC38CB">
            <w:pPr>
              <w:pStyle w:val="normal0"/>
              <w:spacing w:line="240" w:lineRule="auto"/>
              <w:contextualSpacing w:val="0"/>
            </w:pPr>
          </w:p>
          <w:p w:rsidR="00AC38CB" w:rsidRDefault="0048254E">
            <w:pPr>
              <w:pStyle w:val="normal0"/>
              <w:spacing w:line="240" w:lineRule="auto"/>
              <w:contextualSpacing w:val="0"/>
            </w:pPr>
            <w:r>
              <w:rPr>
                <w:b/>
                <w:sz w:val="18"/>
                <w:szCs w:val="18"/>
              </w:rPr>
              <w:t>Response accommodations allow a student to:</w:t>
            </w:r>
          </w:p>
          <w:p w:rsidR="00AC38CB" w:rsidRDefault="0048254E">
            <w:pPr>
              <w:pStyle w:val="normal0"/>
              <w:spacing w:line="240" w:lineRule="auto"/>
              <w:contextualSpacing w:val="0"/>
            </w:pPr>
            <w:r>
              <w:rPr>
                <w:b/>
                <w:sz w:val="18"/>
                <w:szCs w:val="18"/>
              </w:rPr>
              <w:t xml:space="preserve">  *   Give responses in a form (oral or written) that’s easier for him</w:t>
            </w:r>
          </w:p>
          <w:p w:rsidR="00AC38CB" w:rsidRDefault="0048254E">
            <w:pPr>
              <w:pStyle w:val="normal0"/>
              <w:spacing w:line="240" w:lineRule="auto"/>
              <w:contextualSpacing w:val="0"/>
            </w:pPr>
            <w:r>
              <w:rPr>
                <w:b/>
                <w:sz w:val="18"/>
                <w:szCs w:val="18"/>
              </w:rPr>
              <w:t xml:space="preserve">  *   Dictate answers to a scribe</w:t>
            </w:r>
          </w:p>
          <w:p w:rsidR="00AC38CB" w:rsidRDefault="0048254E">
            <w:pPr>
              <w:pStyle w:val="normal0"/>
              <w:spacing w:line="240" w:lineRule="auto"/>
              <w:contextualSpacing w:val="0"/>
            </w:pPr>
            <w:r>
              <w:rPr>
                <w:b/>
                <w:sz w:val="18"/>
                <w:szCs w:val="18"/>
              </w:rPr>
              <w:t xml:space="preserve">  *   Capture responses on an audio recorder</w:t>
            </w:r>
          </w:p>
          <w:p w:rsidR="00AC38CB" w:rsidRDefault="0048254E">
            <w:pPr>
              <w:pStyle w:val="normal0"/>
              <w:spacing w:line="240" w:lineRule="auto"/>
              <w:contextualSpacing w:val="0"/>
            </w:pPr>
            <w:r>
              <w:rPr>
                <w:b/>
                <w:sz w:val="18"/>
                <w:szCs w:val="18"/>
              </w:rPr>
              <w:t xml:space="preserve">  *   Use a spelling dictionary or electronic spell-checker</w:t>
            </w:r>
          </w:p>
          <w:p w:rsidR="00AC38CB" w:rsidRDefault="0048254E">
            <w:pPr>
              <w:pStyle w:val="normal0"/>
              <w:spacing w:line="240" w:lineRule="auto"/>
              <w:contextualSpacing w:val="0"/>
            </w:pPr>
            <w:r>
              <w:rPr>
                <w:b/>
                <w:sz w:val="18"/>
                <w:szCs w:val="18"/>
              </w:rPr>
              <w:t xml:space="preserve">  *   Use a word processor to type notes or give responses in class</w:t>
            </w:r>
          </w:p>
          <w:p w:rsidR="00AC38CB" w:rsidRDefault="0048254E">
            <w:pPr>
              <w:pStyle w:val="normal0"/>
              <w:spacing w:line="240" w:lineRule="auto"/>
              <w:contextualSpacing w:val="0"/>
            </w:pPr>
            <w:r>
              <w:rPr>
                <w:b/>
                <w:sz w:val="18"/>
                <w:szCs w:val="18"/>
              </w:rPr>
              <w:t xml:space="preserve">  *   Use a calculator or table of “math facts”</w:t>
            </w:r>
          </w:p>
          <w:p w:rsidR="00AC38CB" w:rsidRDefault="00AC38CB">
            <w:pPr>
              <w:pStyle w:val="normal0"/>
              <w:spacing w:line="240" w:lineRule="auto"/>
              <w:contextualSpacing w:val="0"/>
            </w:pPr>
          </w:p>
          <w:p w:rsidR="00AC38CB" w:rsidRDefault="0048254E">
            <w:pPr>
              <w:pStyle w:val="normal0"/>
              <w:spacing w:line="240" w:lineRule="auto"/>
              <w:contextualSpacing w:val="0"/>
            </w:pPr>
            <w:r>
              <w:rPr>
                <w:b/>
                <w:sz w:val="18"/>
                <w:szCs w:val="18"/>
              </w:rPr>
              <w:lastRenderedPageBreak/>
              <w:t>Setting accommodations allow a student to:</w:t>
            </w:r>
          </w:p>
          <w:p w:rsidR="00AC38CB" w:rsidRDefault="0048254E">
            <w:pPr>
              <w:pStyle w:val="normal0"/>
              <w:spacing w:line="240" w:lineRule="auto"/>
              <w:contextualSpacing w:val="0"/>
            </w:pPr>
            <w:r>
              <w:rPr>
                <w:b/>
                <w:sz w:val="18"/>
                <w:szCs w:val="18"/>
              </w:rPr>
              <w:t xml:space="preserve">  *   Work or take a test in a different setting, such as a quiet room with few distractions</w:t>
            </w:r>
          </w:p>
          <w:p w:rsidR="00AC38CB" w:rsidRDefault="0048254E">
            <w:pPr>
              <w:pStyle w:val="normal0"/>
              <w:spacing w:line="240" w:lineRule="auto"/>
              <w:contextualSpacing w:val="0"/>
            </w:pPr>
            <w:r>
              <w:rPr>
                <w:b/>
                <w:sz w:val="18"/>
                <w:szCs w:val="18"/>
              </w:rPr>
              <w:t xml:space="preserve">  *   Sit where he learns best (for example, near the teacher)</w:t>
            </w:r>
          </w:p>
          <w:p w:rsidR="00AC38CB" w:rsidRDefault="0048254E">
            <w:pPr>
              <w:pStyle w:val="normal0"/>
              <w:spacing w:line="240" w:lineRule="auto"/>
              <w:contextualSpacing w:val="0"/>
            </w:pPr>
            <w:r>
              <w:rPr>
                <w:b/>
                <w:sz w:val="18"/>
                <w:szCs w:val="18"/>
              </w:rPr>
              <w:t xml:space="preserve">  *   Use special lighting or acoustics</w:t>
            </w:r>
          </w:p>
          <w:p w:rsidR="00AC38CB" w:rsidRDefault="0048254E">
            <w:pPr>
              <w:pStyle w:val="normal0"/>
              <w:spacing w:line="240" w:lineRule="auto"/>
              <w:contextualSpacing w:val="0"/>
            </w:pPr>
            <w:r>
              <w:rPr>
                <w:b/>
                <w:sz w:val="18"/>
                <w:szCs w:val="18"/>
              </w:rPr>
              <w:t xml:space="preserve">  *   Take a test in small group setting</w:t>
            </w:r>
          </w:p>
          <w:p w:rsidR="00AC38CB" w:rsidRDefault="0048254E">
            <w:pPr>
              <w:pStyle w:val="normal0"/>
              <w:spacing w:line="240" w:lineRule="auto"/>
              <w:contextualSpacing w:val="0"/>
            </w:pPr>
            <w:r>
              <w:rPr>
                <w:b/>
                <w:sz w:val="18"/>
                <w:szCs w:val="18"/>
              </w:rPr>
              <w:t xml:space="preserve">  *   Use sensory tools such as an exercise band that can be looped around a chair’s legs (so fidgety kids can kick it and quietly get their energy out)</w:t>
            </w:r>
          </w:p>
          <w:p w:rsidR="00AC38CB" w:rsidRDefault="00AC38CB">
            <w:pPr>
              <w:pStyle w:val="normal0"/>
              <w:spacing w:line="240" w:lineRule="auto"/>
              <w:contextualSpacing w:val="0"/>
            </w:pPr>
          </w:p>
          <w:p w:rsidR="00AC38CB" w:rsidRDefault="0048254E">
            <w:pPr>
              <w:pStyle w:val="normal0"/>
              <w:spacing w:line="240" w:lineRule="auto"/>
              <w:contextualSpacing w:val="0"/>
            </w:pPr>
            <w:r>
              <w:rPr>
                <w:b/>
                <w:sz w:val="18"/>
                <w:szCs w:val="18"/>
              </w:rPr>
              <w:t>Timing accommodations allow a student to:</w:t>
            </w:r>
          </w:p>
          <w:p w:rsidR="00AC38CB" w:rsidRDefault="0048254E">
            <w:pPr>
              <w:pStyle w:val="normal0"/>
              <w:spacing w:line="240" w:lineRule="auto"/>
              <w:contextualSpacing w:val="0"/>
            </w:pPr>
            <w:r>
              <w:rPr>
                <w:b/>
                <w:sz w:val="18"/>
                <w:szCs w:val="18"/>
              </w:rPr>
              <w:t xml:space="preserve">  *   Take more time to complete a task or a test</w:t>
            </w:r>
          </w:p>
          <w:p w:rsidR="00AC38CB" w:rsidRDefault="0048254E">
            <w:pPr>
              <w:pStyle w:val="normal0"/>
              <w:spacing w:line="240" w:lineRule="auto"/>
              <w:contextualSpacing w:val="0"/>
            </w:pPr>
            <w:r>
              <w:rPr>
                <w:b/>
                <w:sz w:val="18"/>
                <w:szCs w:val="18"/>
              </w:rPr>
              <w:t xml:space="preserve">  *   Have extra time to process oral information and directions</w:t>
            </w:r>
          </w:p>
          <w:p w:rsidR="00AC38CB" w:rsidRDefault="0048254E">
            <w:pPr>
              <w:pStyle w:val="normal0"/>
              <w:spacing w:line="240" w:lineRule="auto"/>
              <w:contextualSpacing w:val="0"/>
            </w:pPr>
            <w:r>
              <w:rPr>
                <w:b/>
                <w:sz w:val="18"/>
                <w:szCs w:val="18"/>
              </w:rPr>
              <w:t xml:space="preserve">  *   Take frequent breaks, such as after completing a task</w:t>
            </w:r>
          </w:p>
          <w:p w:rsidR="00AC38CB" w:rsidRDefault="00AC38CB">
            <w:pPr>
              <w:pStyle w:val="normal0"/>
              <w:spacing w:line="240" w:lineRule="auto"/>
              <w:contextualSpacing w:val="0"/>
            </w:pPr>
          </w:p>
          <w:p w:rsidR="00AC38CB" w:rsidRDefault="0048254E">
            <w:pPr>
              <w:pStyle w:val="normal0"/>
              <w:spacing w:line="240" w:lineRule="auto"/>
              <w:contextualSpacing w:val="0"/>
            </w:pPr>
            <w:r>
              <w:rPr>
                <w:b/>
                <w:sz w:val="18"/>
                <w:szCs w:val="18"/>
              </w:rPr>
              <w:t>Scheduling accommodations allow a student to:</w:t>
            </w:r>
          </w:p>
          <w:p w:rsidR="00AC38CB" w:rsidRDefault="0048254E">
            <w:pPr>
              <w:pStyle w:val="normal0"/>
              <w:spacing w:line="240" w:lineRule="auto"/>
              <w:contextualSpacing w:val="0"/>
            </w:pPr>
            <w:r>
              <w:rPr>
                <w:b/>
                <w:sz w:val="18"/>
                <w:szCs w:val="18"/>
              </w:rPr>
              <w:t xml:space="preserve">  *   Take more time to complete a project</w:t>
            </w:r>
          </w:p>
          <w:p w:rsidR="00AC38CB" w:rsidRDefault="0048254E">
            <w:pPr>
              <w:pStyle w:val="normal0"/>
              <w:spacing w:line="240" w:lineRule="auto"/>
              <w:contextualSpacing w:val="0"/>
            </w:pPr>
            <w:r>
              <w:rPr>
                <w:b/>
                <w:sz w:val="18"/>
                <w:szCs w:val="18"/>
              </w:rPr>
              <w:t xml:space="preserve">  *   Take a test in several timed sessions or over several days</w:t>
            </w:r>
          </w:p>
          <w:p w:rsidR="00AC38CB" w:rsidRDefault="0048254E">
            <w:pPr>
              <w:pStyle w:val="normal0"/>
              <w:spacing w:line="240" w:lineRule="auto"/>
              <w:contextualSpacing w:val="0"/>
            </w:pPr>
            <w:r>
              <w:rPr>
                <w:b/>
                <w:sz w:val="18"/>
                <w:szCs w:val="18"/>
              </w:rPr>
              <w:t xml:space="preserve">  *   Take sections of a test in a different order</w:t>
            </w:r>
          </w:p>
          <w:p w:rsidR="00AC38CB" w:rsidRDefault="0048254E">
            <w:pPr>
              <w:pStyle w:val="normal0"/>
              <w:spacing w:line="240" w:lineRule="auto"/>
              <w:contextualSpacing w:val="0"/>
            </w:pPr>
            <w:r>
              <w:rPr>
                <w:b/>
                <w:sz w:val="18"/>
                <w:szCs w:val="18"/>
              </w:rPr>
              <w:t xml:space="preserve">  *   Take a test at a specific time of day</w:t>
            </w:r>
          </w:p>
          <w:p w:rsidR="00AC38CB" w:rsidRDefault="00AC38CB">
            <w:pPr>
              <w:pStyle w:val="normal0"/>
              <w:spacing w:line="240" w:lineRule="auto"/>
              <w:contextualSpacing w:val="0"/>
            </w:pPr>
          </w:p>
          <w:p w:rsidR="00AC38CB" w:rsidRDefault="0048254E">
            <w:pPr>
              <w:pStyle w:val="normal0"/>
              <w:spacing w:line="240" w:lineRule="auto"/>
              <w:contextualSpacing w:val="0"/>
            </w:pPr>
            <w:r>
              <w:rPr>
                <w:b/>
                <w:sz w:val="18"/>
                <w:szCs w:val="18"/>
              </w:rPr>
              <w:t>Organization skills accommodations allow a student to:</w:t>
            </w:r>
          </w:p>
          <w:p w:rsidR="00AC38CB" w:rsidRDefault="0048254E">
            <w:pPr>
              <w:pStyle w:val="normal0"/>
              <w:spacing w:line="240" w:lineRule="auto"/>
              <w:contextualSpacing w:val="0"/>
            </w:pPr>
            <w:r>
              <w:rPr>
                <w:b/>
                <w:sz w:val="18"/>
                <w:szCs w:val="18"/>
              </w:rPr>
              <w:t xml:space="preserve">  *   Use an alarm to help with time management</w:t>
            </w:r>
          </w:p>
          <w:p w:rsidR="00AC38CB" w:rsidRDefault="0048254E">
            <w:pPr>
              <w:pStyle w:val="normal0"/>
              <w:spacing w:line="240" w:lineRule="auto"/>
              <w:contextualSpacing w:val="0"/>
            </w:pPr>
            <w:r>
              <w:rPr>
                <w:b/>
                <w:sz w:val="18"/>
                <w:szCs w:val="18"/>
              </w:rPr>
              <w:t xml:space="preserve">  *   Mark texts with a highlighter</w:t>
            </w:r>
          </w:p>
          <w:p w:rsidR="00AC38CB" w:rsidRDefault="0048254E">
            <w:pPr>
              <w:pStyle w:val="normal0"/>
              <w:spacing w:line="240" w:lineRule="auto"/>
              <w:contextualSpacing w:val="0"/>
            </w:pPr>
            <w:r>
              <w:rPr>
                <w:b/>
                <w:sz w:val="18"/>
                <w:szCs w:val="18"/>
              </w:rPr>
              <w:t xml:space="preserve">  *   Have help coordinating assignments in a book or planner</w:t>
            </w:r>
          </w:p>
          <w:p w:rsidR="00AC38CB" w:rsidRDefault="0048254E">
            <w:pPr>
              <w:pStyle w:val="normal0"/>
              <w:spacing w:line="240" w:lineRule="auto"/>
              <w:contextualSpacing w:val="0"/>
            </w:pPr>
            <w:r>
              <w:rPr>
                <w:b/>
                <w:sz w:val="18"/>
                <w:szCs w:val="18"/>
              </w:rPr>
              <w:t xml:space="preserve">  *   Receive study skills instruction</w:t>
            </w:r>
          </w:p>
          <w:p w:rsidR="00AC38CB" w:rsidRDefault="00AC38CB">
            <w:pPr>
              <w:pStyle w:val="normal0"/>
              <w:spacing w:line="240" w:lineRule="auto"/>
              <w:contextualSpacing w:val="0"/>
            </w:pPr>
          </w:p>
          <w:p w:rsidR="00AC38CB" w:rsidRDefault="0048254E">
            <w:pPr>
              <w:pStyle w:val="normal0"/>
              <w:spacing w:line="240" w:lineRule="auto"/>
              <w:contextualSpacing w:val="0"/>
            </w:pPr>
            <w:r>
              <w:rPr>
                <w:b/>
                <w:sz w:val="18"/>
                <w:szCs w:val="18"/>
              </w:rPr>
              <w:t>Assignment modifications allow a student to:</w:t>
            </w:r>
          </w:p>
          <w:p w:rsidR="00AC38CB" w:rsidRDefault="0048254E">
            <w:pPr>
              <w:pStyle w:val="normal0"/>
              <w:spacing w:line="240" w:lineRule="auto"/>
              <w:contextualSpacing w:val="0"/>
            </w:pPr>
            <w:r>
              <w:rPr>
                <w:b/>
                <w:sz w:val="18"/>
                <w:szCs w:val="18"/>
              </w:rPr>
              <w:t xml:space="preserve">  *   Complete fewer or different homework problems than peers</w:t>
            </w:r>
          </w:p>
          <w:p w:rsidR="00AC38CB" w:rsidRDefault="0048254E">
            <w:pPr>
              <w:pStyle w:val="normal0"/>
              <w:spacing w:line="240" w:lineRule="auto"/>
              <w:contextualSpacing w:val="0"/>
            </w:pPr>
            <w:r>
              <w:rPr>
                <w:b/>
                <w:sz w:val="18"/>
                <w:szCs w:val="18"/>
              </w:rPr>
              <w:t xml:space="preserve">  *   Write shorter papers</w:t>
            </w:r>
          </w:p>
          <w:p w:rsidR="00AC38CB" w:rsidRDefault="0048254E">
            <w:pPr>
              <w:pStyle w:val="normal0"/>
              <w:spacing w:line="240" w:lineRule="auto"/>
              <w:contextualSpacing w:val="0"/>
            </w:pPr>
            <w:r>
              <w:rPr>
                <w:b/>
                <w:sz w:val="18"/>
                <w:szCs w:val="18"/>
              </w:rPr>
              <w:t xml:space="preserve">  *   Answer fewer or different test questions</w:t>
            </w:r>
          </w:p>
          <w:p w:rsidR="00AC38CB" w:rsidRDefault="0048254E">
            <w:pPr>
              <w:pStyle w:val="normal0"/>
              <w:spacing w:line="240" w:lineRule="auto"/>
              <w:contextualSpacing w:val="0"/>
            </w:pPr>
            <w:r>
              <w:rPr>
                <w:b/>
                <w:sz w:val="18"/>
                <w:szCs w:val="18"/>
              </w:rPr>
              <w:t xml:space="preserve">  *   Create alternate projects or assignments</w:t>
            </w:r>
          </w:p>
          <w:p w:rsidR="00AC38CB" w:rsidRDefault="00AC38CB">
            <w:pPr>
              <w:pStyle w:val="normal0"/>
              <w:spacing w:line="240" w:lineRule="auto"/>
              <w:contextualSpacing w:val="0"/>
            </w:pPr>
          </w:p>
          <w:p w:rsidR="00AC38CB" w:rsidRDefault="0048254E">
            <w:pPr>
              <w:pStyle w:val="normal0"/>
              <w:spacing w:line="240" w:lineRule="auto"/>
              <w:contextualSpacing w:val="0"/>
            </w:pPr>
            <w:r>
              <w:rPr>
                <w:b/>
                <w:sz w:val="18"/>
                <w:szCs w:val="18"/>
              </w:rPr>
              <w:t>Curriculum modifications allow a student to:</w:t>
            </w:r>
          </w:p>
          <w:p w:rsidR="00AC38CB" w:rsidRDefault="0048254E">
            <w:pPr>
              <w:pStyle w:val="normal0"/>
              <w:spacing w:line="240" w:lineRule="auto"/>
              <w:contextualSpacing w:val="0"/>
            </w:pPr>
            <w:r>
              <w:rPr>
                <w:b/>
                <w:sz w:val="18"/>
                <w:szCs w:val="18"/>
              </w:rPr>
              <w:t xml:space="preserve">  *   Learn different material (such as continuing to work on multiplication while classmates move on to fractions)</w:t>
            </w:r>
          </w:p>
          <w:p w:rsidR="00AC38CB" w:rsidRDefault="0048254E">
            <w:pPr>
              <w:pStyle w:val="normal0"/>
              <w:spacing w:line="240" w:lineRule="auto"/>
              <w:contextualSpacing w:val="0"/>
            </w:pPr>
            <w:r>
              <w:rPr>
                <w:b/>
                <w:sz w:val="18"/>
                <w:szCs w:val="18"/>
              </w:rPr>
              <w:t xml:space="preserve">  *   Get graded or assessed using a different standard than the one for classmates</w:t>
            </w:r>
          </w:p>
        </w:tc>
      </w:tr>
    </w:tbl>
    <w:p w:rsidR="00AC38CB" w:rsidRDefault="00AC38CB">
      <w:pPr>
        <w:pStyle w:val="normal0"/>
        <w:tabs>
          <w:tab w:val="left" w:pos="2140"/>
        </w:tabs>
        <w:spacing w:line="240" w:lineRule="auto"/>
      </w:pPr>
    </w:p>
    <w:p w:rsidR="00AC38CB" w:rsidRDefault="00AC38CB">
      <w:pPr>
        <w:pStyle w:val="normal0"/>
        <w:tabs>
          <w:tab w:val="left" w:pos="2140"/>
        </w:tabs>
        <w:spacing w:line="240" w:lineRule="auto"/>
      </w:pPr>
    </w:p>
    <w:p w:rsidR="00AC38CB" w:rsidRDefault="00AC38CB">
      <w:pPr>
        <w:pStyle w:val="normal0"/>
        <w:tabs>
          <w:tab w:val="left" w:pos="2140"/>
        </w:tabs>
        <w:spacing w:line="240" w:lineRule="auto"/>
      </w:pPr>
    </w:p>
    <w:p w:rsidR="00AC38CB" w:rsidRDefault="00AC38CB">
      <w:pPr>
        <w:pStyle w:val="normal0"/>
        <w:tabs>
          <w:tab w:val="left" w:pos="2140"/>
        </w:tabs>
        <w:spacing w:line="240" w:lineRule="auto"/>
      </w:pPr>
    </w:p>
    <w:p w:rsidR="00AC38CB" w:rsidRDefault="00AC38CB">
      <w:pPr>
        <w:pStyle w:val="normal0"/>
        <w:tabs>
          <w:tab w:val="left" w:pos="2140"/>
        </w:tabs>
        <w:spacing w:line="240" w:lineRule="auto"/>
      </w:pPr>
    </w:p>
    <w:p w:rsidR="00AC38CB" w:rsidRDefault="00AC38CB">
      <w:pPr>
        <w:pStyle w:val="normal0"/>
        <w:tabs>
          <w:tab w:val="left" w:pos="2140"/>
        </w:tabs>
        <w:spacing w:line="240" w:lineRule="auto"/>
      </w:pPr>
    </w:p>
    <w:p w:rsidR="00AC38CB" w:rsidRDefault="00AC38CB">
      <w:pPr>
        <w:pStyle w:val="normal0"/>
        <w:tabs>
          <w:tab w:val="left" w:pos="2140"/>
        </w:tabs>
        <w:spacing w:line="240" w:lineRule="auto"/>
      </w:pPr>
    </w:p>
    <w:p w:rsidR="00AC38CB" w:rsidRDefault="00AC38CB">
      <w:pPr>
        <w:pStyle w:val="normal0"/>
        <w:tabs>
          <w:tab w:val="left" w:pos="2140"/>
        </w:tabs>
        <w:spacing w:line="240" w:lineRule="auto"/>
      </w:pPr>
    </w:p>
    <w:p w:rsidR="00AC38CB" w:rsidRDefault="00AC38CB">
      <w:pPr>
        <w:pStyle w:val="normal0"/>
        <w:tabs>
          <w:tab w:val="left" w:pos="2140"/>
        </w:tabs>
        <w:spacing w:line="240" w:lineRule="auto"/>
      </w:pPr>
    </w:p>
    <w:p w:rsidR="00AC38CB" w:rsidRDefault="00AC38CB">
      <w:pPr>
        <w:pStyle w:val="normal0"/>
        <w:tabs>
          <w:tab w:val="left" w:pos="2140"/>
        </w:tabs>
        <w:spacing w:line="240" w:lineRule="auto"/>
      </w:pPr>
    </w:p>
    <w:p w:rsidR="00AC38CB" w:rsidRDefault="00AC38CB">
      <w:pPr>
        <w:pStyle w:val="normal0"/>
        <w:tabs>
          <w:tab w:val="left" w:pos="2140"/>
        </w:tabs>
        <w:spacing w:line="240" w:lineRule="auto"/>
      </w:pPr>
    </w:p>
    <w:p w:rsidR="00AC38CB" w:rsidRDefault="00AC38CB">
      <w:pPr>
        <w:pStyle w:val="normal0"/>
        <w:widowControl w:val="0"/>
      </w:pPr>
    </w:p>
    <w:p w:rsidR="0048254E" w:rsidRDefault="0048254E">
      <w:pPr>
        <w:pStyle w:val="normal0"/>
        <w:widowControl w:val="0"/>
      </w:pPr>
    </w:p>
    <w:p w:rsidR="0046419A" w:rsidRDefault="0046419A">
      <w:pPr>
        <w:pStyle w:val="normal0"/>
        <w:widowControl w:val="0"/>
      </w:pPr>
    </w:p>
    <w:p w:rsidR="0046419A" w:rsidRDefault="0046419A">
      <w:pPr>
        <w:pStyle w:val="normal0"/>
        <w:widowControl w:val="0"/>
      </w:pPr>
    </w:p>
    <w:p w:rsidR="0046419A" w:rsidRDefault="0046419A">
      <w:pPr>
        <w:pStyle w:val="normal0"/>
        <w:widowControl w:val="0"/>
      </w:pPr>
    </w:p>
    <w:p w:rsidR="0046419A" w:rsidRDefault="0046419A">
      <w:pPr>
        <w:pStyle w:val="normal0"/>
        <w:widowControl w:val="0"/>
      </w:pPr>
    </w:p>
    <w:p w:rsidR="0046419A" w:rsidRDefault="0046419A">
      <w:pPr>
        <w:pStyle w:val="normal0"/>
        <w:widowControl w:val="0"/>
      </w:pPr>
    </w:p>
    <w:p w:rsidR="0046419A" w:rsidRDefault="0046419A">
      <w:pPr>
        <w:pStyle w:val="normal0"/>
        <w:widowControl w:val="0"/>
      </w:pPr>
    </w:p>
    <w:p w:rsidR="0046419A" w:rsidRDefault="0046419A">
      <w:pPr>
        <w:pStyle w:val="normal0"/>
        <w:widowControl w:val="0"/>
      </w:pPr>
    </w:p>
    <w:tbl>
      <w:tblPr>
        <w:tblStyle w:val="af0"/>
        <w:tblW w:w="100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00"/>
        <w:gridCol w:w="6040"/>
        <w:gridCol w:w="2900"/>
      </w:tblGrid>
      <w:tr w:rsidR="00AC38CB" w:rsidTr="0048254E">
        <w:trPr>
          <w:trHeight w:val="420"/>
        </w:trPr>
        <w:tc>
          <w:tcPr>
            <w:tcW w:w="10040" w:type="dxa"/>
            <w:gridSpan w:val="3"/>
            <w:shd w:val="clear" w:color="auto" w:fill="999999"/>
            <w:vAlign w:val="center"/>
          </w:tcPr>
          <w:p w:rsidR="00AC38CB" w:rsidRDefault="0048254E">
            <w:pPr>
              <w:pStyle w:val="normal0"/>
              <w:spacing w:after="120" w:line="240" w:lineRule="auto"/>
              <w:jc w:val="center"/>
            </w:pPr>
            <w:r>
              <w:rPr>
                <w:rFonts w:ascii="Calibri" w:eastAsia="Calibri" w:hAnsi="Calibri" w:cs="Calibri"/>
                <w:b/>
                <w:sz w:val="20"/>
                <w:szCs w:val="20"/>
              </w:rPr>
              <w:lastRenderedPageBreak/>
              <w:t>2015 Ocean County Science Curriculum</w:t>
            </w:r>
          </w:p>
        </w:tc>
      </w:tr>
      <w:tr w:rsidR="00AC38CB" w:rsidTr="0048254E">
        <w:trPr>
          <w:trHeight w:val="420"/>
        </w:trPr>
        <w:tc>
          <w:tcPr>
            <w:tcW w:w="10040" w:type="dxa"/>
            <w:gridSpan w:val="3"/>
            <w:shd w:val="clear" w:color="auto" w:fill="FFFFFF"/>
            <w:vAlign w:val="center"/>
          </w:tcPr>
          <w:p w:rsidR="00AC38CB" w:rsidRDefault="0048254E">
            <w:pPr>
              <w:pStyle w:val="normal0"/>
              <w:spacing w:after="120" w:line="240" w:lineRule="auto"/>
            </w:pPr>
            <w:r>
              <w:rPr>
                <w:rFonts w:ascii="Calibri" w:eastAsia="Calibri" w:hAnsi="Calibri" w:cs="Calibri"/>
                <w:b/>
                <w:sz w:val="20"/>
                <w:szCs w:val="20"/>
              </w:rPr>
              <w:t>Grade 4</w:t>
            </w:r>
          </w:p>
          <w:p w:rsidR="00AC38CB" w:rsidRDefault="0048254E">
            <w:pPr>
              <w:pStyle w:val="normal0"/>
              <w:spacing w:after="120" w:line="240" w:lineRule="auto"/>
            </w:pPr>
            <w:r>
              <w:rPr>
                <w:rFonts w:ascii="Calibri" w:eastAsia="Calibri" w:hAnsi="Calibri" w:cs="Calibri"/>
                <w:b/>
                <w:sz w:val="20"/>
                <w:szCs w:val="20"/>
              </w:rPr>
              <w:t>Unit: Structure, Functioning, and Information Processing</w:t>
            </w:r>
          </w:p>
        </w:tc>
      </w:tr>
      <w:tr w:rsidR="00AC38CB" w:rsidTr="0048254E">
        <w:trPr>
          <w:trHeight w:val="420"/>
        </w:trPr>
        <w:tc>
          <w:tcPr>
            <w:tcW w:w="10040" w:type="dxa"/>
            <w:gridSpan w:val="3"/>
            <w:shd w:val="clear" w:color="auto" w:fill="FFFFFF"/>
            <w:vAlign w:val="center"/>
          </w:tcPr>
          <w:p w:rsidR="00AC38CB" w:rsidRDefault="0048254E">
            <w:pPr>
              <w:pStyle w:val="normal0"/>
              <w:spacing w:after="120" w:line="240" w:lineRule="auto"/>
              <w:jc w:val="center"/>
            </w:pPr>
            <w:r>
              <w:rPr>
                <w:rFonts w:ascii="Calibri" w:eastAsia="Calibri" w:hAnsi="Calibri" w:cs="Calibri"/>
                <w:b/>
                <w:sz w:val="20"/>
                <w:szCs w:val="20"/>
              </w:rPr>
              <w:t>How do organisms take in information and use specialized structures for thriving and surviving?</w:t>
            </w:r>
          </w:p>
          <w:p w:rsidR="00AC38CB" w:rsidRDefault="0048254E">
            <w:pPr>
              <w:pStyle w:val="normal0"/>
              <w:spacing w:after="120" w:line="240" w:lineRule="auto"/>
              <w:jc w:val="center"/>
            </w:pPr>
            <w:r>
              <w:rPr>
                <w:rFonts w:ascii="Calibri" w:eastAsia="Calibri" w:hAnsi="Calibri" w:cs="Calibri"/>
                <w:b/>
                <w:sz w:val="20"/>
                <w:szCs w:val="20"/>
              </w:rPr>
              <w:t>What is the function of specialized structures?  How does the reflection of light aid in sight?</w:t>
            </w:r>
          </w:p>
          <w:p w:rsidR="00AC38CB" w:rsidRDefault="0048254E">
            <w:pPr>
              <w:pStyle w:val="normal0"/>
              <w:spacing w:after="120" w:line="240" w:lineRule="auto"/>
            </w:pPr>
            <w:r>
              <w:rPr>
                <w:rFonts w:ascii="Calibri" w:eastAsia="Calibri" w:hAnsi="Calibri" w:cs="Calibri"/>
                <w:sz w:val="20"/>
                <w:szCs w:val="20"/>
              </w:rPr>
              <w:t xml:space="preserve">The performance expectations in fourth grade help students formulate answers to questions such as:  How do internal and external structures support the survival, growth, behavior, and reproduction of plants and animals?  Fourth graders are expected to develop an understanding that plants and animals have internal and external structures that function to support survival, growth, behavior, and reproduction. By developing a model, they describe that an object can be seen when light reflected from its surface enters the eye. </w:t>
            </w:r>
          </w:p>
          <w:p w:rsidR="00AC38CB" w:rsidRDefault="0048254E">
            <w:pPr>
              <w:pStyle w:val="normal0"/>
              <w:spacing w:after="120" w:line="240" w:lineRule="auto"/>
            </w:pPr>
            <w:r>
              <w:rPr>
                <w:rFonts w:ascii="Calibri" w:eastAsia="Calibri" w:hAnsi="Calibri" w:cs="Calibri"/>
                <w:sz w:val="20"/>
                <w:szCs w:val="20"/>
              </w:rPr>
              <w:t>The crosscutting concepts of patterns; cause and effect; energy and matter; systems and system models; interdependence of science, engineering, and technology; and influence of engineering, technology, and science on society and the natural world are called out as organizing concepts for these disciplinary core ideas. In the fourth grade performance expectations, students are expected to demonstrate grade-appropriate proficiency in asking questions, developing and using models, planning and carrying out investigations, analyzing and interpreting data, constructing explanations and designing solutions, engaging in argument from evidence, and obtaining, evaluating, and communicating information. Students are expected to use these practices to demonstrate understanding of the core ideas.</w:t>
            </w:r>
          </w:p>
          <w:p w:rsidR="00AC38CB" w:rsidRDefault="0048254E">
            <w:pPr>
              <w:pStyle w:val="normal0"/>
              <w:spacing w:after="200"/>
            </w:pPr>
            <w:r>
              <w:rPr>
                <w:rFonts w:ascii="Calibri" w:eastAsia="Calibri" w:hAnsi="Calibri" w:cs="Calibri"/>
                <w:sz w:val="20"/>
                <w:szCs w:val="20"/>
              </w:rPr>
              <w:t xml:space="preserve">The </w:t>
            </w:r>
            <w:hyperlink r:id="rId143">
              <w:r>
                <w:rPr>
                  <w:rFonts w:ascii="Calibri" w:eastAsia="Calibri" w:hAnsi="Calibri" w:cs="Calibri"/>
                  <w:color w:val="0000FF"/>
                  <w:sz w:val="20"/>
                  <w:szCs w:val="20"/>
                  <w:u w:val="single"/>
                </w:rPr>
                <w:t>Grades 3-5 Storyline</w:t>
              </w:r>
            </w:hyperlink>
            <w:r>
              <w:rPr>
                <w:rFonts w:ascii="Calibri" w:eastAsia="Calibri" w:hAnsi="Calibri" w:cs="Calibri"/>
                <w:sz w:val="20"/>
                <w:szCs w:val="20"/>
              </w:rPr>
              <w:t xml:space="preserve"> provides a summary of the understandings that students developed by the end of 5</w:t>
            </w:r>
            <w:r>
              <w:rPr>
                <w:rFonts w:ascii="Calibri" w:eastAsia="Calibri" w:hAnsi="Calibri" w:cs="Calibri"/>
                <w:sz w:val="20"/>
                <w:szCs w:val="20"/>
                <w:vertAlign w:val="superscript"/>
              </w:rPr>
              <w:t>th</w:t>
            </w:r>
            <w:r>
              <w:rPr>
                <w:rFonts w:ascii="Calibri" w:eastAsia="Calibri" w:hAnsi="Calibri" w:cs="Calibri"/>
                <w:sz w:val="20"/>
                <w:szCs w:val="20"/>
              </w:rPr>
              <w:t xml:space="preserve"> grade.</w:t>
            </w:r>
          </w:p>
        </w:tc>
      </w:tr>
      <w:tr w:rsidR="00AC38CB" w:rsidTr="0048254E">
        <w:trPr>
          <w:trHeight w:val="720"/>
        </w:trPr>
        <w:tc>
          <w:tcPr>
            <w:tcW w:w="1100" w:type="dxa"/>
            <w:shd w:val="clear" w:color="auto" w:fill="B8CCE4"/>
            <w:vAlign w:val="center"/>
          </w:tcPr>
          <w:p w:rsidR="00AC38CB" w:rsidRDefault="0048254E">
            <w:pPr>
              <w:pStyle w:val="normal0"/>
              <w:spacing w:line="240" w:lineRule="auto"/>
              <w:jc w:val="center"/>
            </w:pPr>
            <w:r>
              <w:rPr>
                <w:rFonts w:ascii="Calibri" w:eastAsia="Calibri" w:hAnsi="Calibri" w:cs="Calibri"/>
                <w:b/>
                <w:sz w:val="20"/>
                <w:szCs w:val="20"/>
              </w:rPr>
              <w:t>#</w:t>
            </w:r>
          </w:p>
        </w:tc>
        <w:tc>
          <w:tcPr>
            <w:tcW w:w="6040" w:type="dxa"/>
            <w:shd w:val="clear" w:color="auto" w:fill="B8CCE4"/>
            <w:vAlign w:val="center"/>
          </w:tcPr>
          <w:p w:rsidR="00AC38CB" w:rsidRDefault="0048254E">
            <w:pPr>
              <w:pStyle w:val="normal0"/>
              <w:spacing w:line="240" w:lineRule="auto"/>
              <w:jc w:val="center"/>
            </w:pPr>
            <w:r>
              <w:rPr>
                <w:rFonts w:ascii="Calibri" w:eastAsia="Calibri" w:hAnsi="Calibri" w:cs="Calibri"/>
                <w:b/>
                <w:sz w:val="20"/>
                <w:szCs w:val="20"/>
              </w:rPr>
              <w:t>STUDENT LEARNING OBJECTIVES (SLOs)</w:t>
            </w:r>
          </w:p>
        </w:tc>
        <w:tc>
          <w:tcPr>
            <w:tcW w:w="2900" w:type="dxa"/>
            <w:shd w:val="clear" w:color="auto" w:fill="B8CCE4"/>
            <w:vAlign w:val="center"/>
          </w:tcPr>
          <w:p w:rsidR="00AC38CB" w:rsidRDefault="0048254E">
            <w:pPr>
              <w:pStyle w:val="normal0"/>
              <w:spacing w:line="240" w:lineRule="auto"/>
              <w:jc w:val="center"/>
            </w:pPr>
            <w:r>
              <w:rPr>
                <w:rFonts w:ascii="Calibri" w:eastAsia="Calibri" w:hAnsi="Calibri" w:cs="Calibri"/>
                <w:b/>
                <w:sz w:val="20"/>
                <w:szCs w:val="20"/>
              </w:rPr>
              <w:t xml:space="preserve">Corresponding </w:t>
            </w:r>
          </w:p>
          <w:p w:rsidR="00AC38CB" w:rsidRDefault="0048254E">
            <w:pPr>
              <w:pStyle w:val="normal0"/>
              <w:spacing w:line="240" w:lineRule="auto"/>
              <w:jc w:val="center"/>
            </w:pPr>
            <w:r>
              <w:rPr>
                <w:rFonts w:ascii="Calibri" w:eastAsia="Calibri" w:hAnsi="Calibri" w:cs="Calibri"/>
                <w:b/>
                <w:sz w:val="20"/>
                <w:szCs w:val="20"/>
              </w:rPr>
              <w:t>PEs and DCIs</w:t>
            </w:r>
          </w:p>
        </w:tc>
      </w:tr>
      <w:tr w:rsidR="00AC38CB" w:rsidTr="0048254E">
        <w:tc>
          <w:tcPr>
            <w:tcW w:w="1100" w:type="dxa"/>
            <w:shd w:val="clear" w:color="auto" w:fill="FFFFFF"/>
            <w:vAlign w:val="center"/>
          </w:tcPr>
          <w:p w:rsidR="00AC38CB" w:rsidRDefault="0048254E">
            <w:pPr>
              <w:pStyle w:val="normal0"/>
              <w:spacing w:after="100" w:line="240" w:lineRule="auto"/>
              <w:jc w:val="center"/>
            </w:pPr>
            <w:r>
              <w:rPr>
                <w:rFonts w:ascii="Calibri" w:eastAsia="Calibri" w:hAnsi="Calibri" w:cs="Calibri"/>
                <w:b/>
                <w:sz w:val="20"/>
                <w:szCs w:val="20"/>
              </w:rPr>
              <w:t>1</w:t>
            </w:r>
          </w:p>
        </w:tc>
        <w:tc>
          <w:tcPr>
            <w:tcW w:w="6040" w:type="dxa"/>
            <w:shd w:val="clear" w:color="auto" w:fill="FFFFFF"/>
          </w:tcPr>
          <w:p w:rsidR="00AC38CB" w:rsidRDefault="0048254E">
            <w:pPr>
              <w:pStyle w:val="normal0"/>
              <w:spacing w:after="100" w:line="240" w:lineRule="auto"/>
            </w:pPr>
            <w:r>
              <w:rPr>
                <w:b/>
                <w:sz w:val="20"/>
                <w:szCs w:val="20"/>
              </w:rPr>
              <w:t>Develop a model to describe</w:t>
            </w:r>
            <w:r>
              <w:rPr>
                <w:b/>
                <w:sz w:val="20"/>
                <w:szCs w:val="20"/>
                <w:highlight w:val="white"/>
              </w:rPr>
              <w:t xml:space="preserve"> </w:t>
            </w:r>
            <w:r>
              <w:rPr>
                <w:b/>
                <w:sz w:val="20"/>
                <w:szCs w:val="20"/>
              </w:rPr>
              <w:t>that light reflecting from objects and entering the eye</w:t>
            </w:r>
            <w:r>
              <w:rPr>
                <w:b/>
                <w:sz w:val="20"/>
                <w:szCs w:val="20"/>
                <w:highlight w:val="white"/>
              </w:rPr>
              <w:t xml:space="preserve"> </w:t>
            </w:r>
            <w:r>
              <w:rPr>
                <w:b/>
                <w:sz w:val="20"/>
                <w:szCs w:val="20"/>
              </w:rPr>
              <w:t>allows objects to be seen.</w:t>
            </w:r>
            <w:r>
              <w:rPr>
                <w:color w:val="DD0000"/>
                <w:sz w:val="20"/>
                <w:szCs w:val="20"/>
              </w:rPr>
              <w:t>[</w:t>
            </w:r>
            <w:r>
              <w:rPr>
                <w:i/>
                <w:color w:val="DD0000"/>
                <w:sz w:val="20"/>
                <w:szCs w:val="20"/>
              </w:rPr>
              <w:t>Assessment Boundary: Assessment does not include knowledge of specific colors reflected and seen, the cellular mechanisms of vision, or how the retina works.</w:t>
            </w:r>
            <w:r>
              <w:rPr>
                <w:color w:val="DD0000"/>
                <w:sz w:val="20"/>
                <w:szCs w:val="20"/>
              </w:rPr>
              <w:t>]</w:t>
            </w:r>
          </w:p>
          <w:p w:rsidR="00AC38CB" w:rsidRDefault="00AC38CB">
            <w:pPr>
              <w:pStyle w:val="normal0"/>
              <w:spacing w:after="100" w:line="240" w:lineRule="auto"/>
            </w:pPr>
          </w:p>
        </w:tc>
        <w:tc>
          <w:tcPr>
            <w:tcW w:w="2900" w:type="dxa"/>
            <w:shd w:val="clear" w:color="auto" w:fill="FFFFFF"/>
            <w:vAlign w:val="center"/>
          </w:tcPr>
          <w:p w:rsidR="00AC38CB" w:rsidRDefault="0048254E">
            <w:pPr>
              <w:pStyle w:val="normal0"/>
              <w:spacing w:line="240" w:lineRule="auto"/>
              <w:jc w:val="center"/>
            </w:pPr>
            <w:r>
              <w:rPr>
                <w:b/>
                <w:sz w:val="20"/>
                <w:szCs w:val="20"/>
                <w:highlight w:val="white"/>
              </w:rPr>
              <w:t>4-PS4-2</w:t>
            </w:r>
          </w:p>
        </w:tc>
      </w:tr>
      <w:tr w:rsidR="00AC38CB" w:rsidTr="0048254E">
        <w:tc>
          <w:tcPr>
            <w:tcW w:w="1100" w:type="dxa"/>
            <w:shd w:val="clear" w:color="auto" w:fill="FFFFFF"/>
            <w:vAlign w:val="center"/>
          </w:tcPr>
          <w:p w:rsidR="00AC38CB" w:rsidRDefault="0048254E">
            <w:pPr>
              <w:pStyle w:val="normal0"/>
              <w:spacing w:after="100" w:line="240" w:lineRule="auto"/>
              <w:jc w:val="center"/>
            </w:pPr>
            <w:r>
              <w:rPr>
                <w:rFonts w:ascii="Calibri" w:eastAsia="Calibri" w:hAnsi="Calibri" w:cs="Calibri"/>
                <w:b/>
                <w:sz w:val="20"/>
                <w:szCs w:val="20"/>
              </w:rPr>
              <w:t>2</w:t>
            </w:r>
          </w:p>
        </w:tc>
        <w:tc>
          <w:tcPr>
            <w:tcW w:w="6040" w:type="dxa"/>
            <w:shd w:val="clear" w:color="auto" w:fill="FFFFFF"/>
          </w:tcPr>
          <w:p w:rsidR="00AC38CB" w:rsidRDefault="0048254E">
            <w:pPr>
              <w:pStyle w:val="normal0"/>
              <w:spacing w:after="100" w:line="240" w:lineRule="auto"/>
            </w:pPr>
            <w:r>
              <w:rPr>
                <w:b/>
                <w:sz w:val="20"/>
                <w:szCs w:val="20"/>
              </w:rPr>
              <w:t>Construct an argument</w:t>
            </w:r>
            <w:r>
              <w:rPr>
                <w:b/>
                <w:sz w:val="20"/>
                <w:szCs w:val="20"/>
                <w:highlight w:val="white"/>
              </w:rPr>
              <w:t xml:space="preserve"> </w:t>
            </w:r>
            <w:r>
              <w:rPr>
                <w:b/>
                <w:sz w:val="20"/>
                <w:szCs w:val="20"/>
              </w:rPr>
              <w:t>that plants and animals have</w:t>
            </w:r>
            <w:r>
              <w:rPr>
                <w:b/>
                <w:sz w:val="20"/>
                <w:szCs w:val="20"/>
                <w:highlight w:val="white"/>
              </w:rPr>
              <w:t xml:space="preserve"> </w:t>
            </w:r>
            <w:r>
              <w:rPr>
                <w:b/>
                <w:sz w:val="20"/>
                <w:szCs w:val="20"/>
              </w:rPr>
              <w:t>internal and external structures that</w:t>
            </w:r>
            <w:r>
              <w:rPr>
                <w:b/>
                <w:sz w:val="20"/>
                <w:szCs w:val="20"/>
                <w:highlight w:val="white"/>
              </w:rPr>
              <w:t xml:space="preserve"> </w:t>
            </w:r>
            <w:r>
              <w:rPr>
                <w:b/>
                <w:sz w:val="20"/>
                <w:szCs w:val="20"/>
              </w:rPr>
              <w:t xml:space="preserve">function to support survival, growth, behavior, and reproduction. </w:t>
            </w:r>
            <w:r>
              <w:rPr>
                <w:color w:val="DD0000"/>
                <w:sz w:val="20"/>
                <w:szCs w:val="20"/>
              </w:rPr>
              <w:t>[Clarification Statement: Examples of structures could include thorns, stems, roots, colored petals, heart, stomach, lung, brain, and skin.] [</w:t>
            </w:r>
            <w:r>
              <w:rPr>
                <w:i/>
                <w:color w:val="DD0000"/>
                <w:sz w:val="20"/>
                <w:szCs w:val="20"/>
              </w:rPr>
              <w:t>Assessment Boundary: Assessment is limited to macroscopic structures within plant and animal systems.</w:t>
            </w:r>
            <w:r>
              <w:rPr>
                <w:color w:val="DD0000"/>
                <w:sz w:val="20"/>
                <w:szCs w:val="20"/>
              </w:rPr>
              <w:t>]</w:t>
            </w:r>
          </w:p>
        </w:tc>
        <w:tc>
          <w:tcPr>
            <w:tcW w:w="2900" w:type="dxa"/>
            <w:shd w:val="clear" w:color="auto" w:fill="FFFFFF"/>
            <w:vAlign w:val="center"/>
          </w:tcPr>
          <w:p w:rsidR="00AC38CB" w:rsidRDefault="0048254E">
            <w:pPr>
              <w:pStyle w:val="normal0"/>
              <w:spacing w:line="240" w:lineRule="auto"/>
              <w:jc w:val="center"/>
            </w:pPr>
            <w:r>
              <w:rPr>
                <w:b/>
                <w:sz w:val="20"/>
                <w:szCs w:val="20"/>
                <w:highlight w:val="white"/>
              </w:rPr>
              <w:t>4-LS1-1</w:t>
            </w:r>
          </w:p>
        </w:tc>
      </w:tr>
      <w:tr w:rsidR="00AC38CB" w:rsidTr="0048254E">
        <w:tc>
          <w:tcPr>
            <w:tcW w:w="1100" w:type="dxa"/>
            <w:shd w:val="clear" w:color="auto" w:fill="FFFFFF"/>
            <w:vAlign w:val="center"/>
          </w:tcPr>
          <w:p w:rsidR="00AC38CB" w:rsidRDefault="0048254E">
            <w:pPr>
              <w:pStyle w:val="normal0"/>
              <w:spacing w:after="100" w:line="240" w:lineRule="auto"/>
              <w:jc w:val="center"/>
            </w:pPr>
            <w:r>
              <w:rPr>
                <w:rFonts w:ascii="Calibri" w:eastAsia="Calibri" w:hAnsi="Calibri" w:cs="Calibri"/>
                <w:b/>
                <w:sz w:val="20"/>
                <w:szCs w:val="20"/>
              </w:rPr>
              <w:t>3</w:t>
            </w:r>
          </w:p>
        </w:tc>
        <w:tc>
          <w:tcPr>
            <w:tcW w:w="6040" w:type="dxa"/>
            <w:shd w:val="clear" w:color="auto" w:fill="FFFFFF"/>
          </w:tcPr>
          <w:p w:rsidR="00AC38CB" w:rsidRDefault="0048254E">
            <w:pPr>
              <w:pStyle w:val="normal0"/>
              <w:spacing w:line="240" w:lineRule="auto"/>
            </w:pPr>
            <w:r>
              <w:rPr>
                <w:b/>
                <w:sz w:val="20"/>
                <w:szCs w:val="20"/>
              </w:rPr>
              <w:t>Use a model to describe that animals receive different types of information</w:t>
            </w:r>
            <w:r>
              <w:rPr>
                <w:b/>
                <w:sz w:val="20"/>
                <w:szCs w:val="20"/>
                <w:highlight w:val="white"/>
              </w:rPr>
              <w:t xml:space="preserve"> </w:t>
            </w:r>
            <w:r>
              <w:rPr>
                <w:b/>
                <w:sz w:val="20"/>
                <w:szCs w:val="20"/>
              </w:rPr>
              <w:t>through their senses,</w:t>
            </w:r>
            <w:r>
              <w:rPr>
                <w:b/>
                <w:sz w:val="20"/>
                <w:szCs w:val="20"/>
                <w:highlight w:val="white"/>
              </w:rPr>
              <w:t xml:space="preserve"> </w:t>
            </w:r>
            <w:r>
              <w:rPr>
                <w:b/>
                <w:sz w:val="20"/>
                <w:szCs w:val="20"/>
              </w:rPr>
              <w:t>process the information in their brain, and respond to the information in different ways.</w:t>
            </w:r>
            <w:r>
              <w:rPr>
                <w:b/>
                <w:sz w:val="20"/>
                <w:szCs w:val="20"/>
                <w:highlight w:val="white"/>
              </w:rPr>
              <w:t xml:space="preserve"> </w:t>
            </w:r>
            <w:r>
              <w:rPr>
                <w:color w:val="DD0000"/>
                <w:sz w:val="20"/>
                <w:szCs w:val="20"/>
              </w:rPr>
              <w:t>[Clarification Statement: Emphasis is on systems of information transfer.] [</w:t>
            </w:r>
            <w:r>
              <w:rPr>
                <w:i/>
                <w:color w:val="DD0000"/>
                <w:sz w:val="20"/>
                <w:szCs w:val="20"/>
              </w:rPr>
              <w:t>Assessment Boundary: Assessment does not include the mechanisms by which the brain stores and recalls information or the mechanisms of how sensory receptors function.</w:t>
            </w:r>
            <w:r>
              <w:rPr>
                <w:color w:val="DD0000"/>
                <w:sz w:val="20"/>
                <w:szCs w:val="20"/>
              </w:rPr>
              <w:t>]</w:t>
            </w:r>
          </w:p>
        </w:tc>
        <w:tc>
          <w:tcPr>
            <w:tcW w:w="2900" w:type="dxa"/>
            <w:shd w:val="clear" w:color="auto" w:fill="FFFFFF"/>
            <w:vAlign w:val="center"/>
          </w:tcPr>
          <w:p w:rsidR="00AC38CB" w:rsidRDefault="0048254E">
            <w:pPr>
              <w:pStyle w:val="normal0"/>
              <w:spacing w:line="240" w:lineRule="auto"/>
              <w:jc w:val="center"/>
            </w:pPr>
            <w:r>
              <w:rPr>
                <w:b/>
                <w:sz w:val="20"/>
                <w:szCs w:val="20"/>
                <w:highlight w:val="white"/>
              </w:rPr>
              <w:t>4-LS1-2</w:t>
            </w:r>
          </w:p>
        </w:tc>
      </w:tr>
    </w:tbl>
    <w:p w:rsidR="00AC38CB" w:rsidRDefault="00AC38CB">
      <w:pPr>
        <w:pStyle w:val="normal0"/>
        <w:spacing w:line="240" w:lineRule="auto"/>
      </w:pPr>
    </w:p>
    <w:tbl>
      <w:tblPr>
        <w:tblStyle w:val="af1"/>
        <w:tblW w:w="10035" w:type="dxa"/>
        <w:jc w:val="center"/>
        <w:tblBorders>
          <w:top w:val="single" w:sz="6" w:space="0" w:color="000000"/>
          <w:left w:val="single" w:sz="6" w:space="0" w:color="000000"/>
          <w:bottom w:val="single" w:sz="6" w:space="0" w:color="000000"/>
          <w:right w:val="single" w:sz="6" w:space="0" w:color="000000"/>
        </w:tblBorders>
        <w:tblLayout w:type="fixed"/>
        <w:tblLook w:val="0400"/>
      </w:tblPr>
      <w:tblGrid>
        <w:gridCol w:w="3308"/>
        <w:gridCol w:w="3060"/>
        <w:gridCol w:w="3667"/>
      </w:tblGrid>
      <w:tr w:rsidR="00AC38CB" w:rsidTr="0048254E">
        <w:trPr>
          <w:jc w:val="center"/>
        </w:trPr>
        <w:tc>
          <w:tcPr>
            <w:tcW w:w="10035"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AC38CB" w:rsidRDefault="0048254E">
            <w:pPr>
              <w:pStyle w:val="normal0"/>
              <w:jc w:val="center"/>
            </w:pPr>
            <w:r>
              <w:rPr>
                <w:rFonts w:ascii="Calibri" w:eastAsia="Calibri" w:hAnsi="Calibri" w:cs="Calibri"/>
                <w:sz w:val="20"/>
                <w:szCs w:val="20"/>
              </w:rPr>
              <w:t xml:space="preserve">The SLOs were developed using </w:t>
            </w:r>
            <w:hyperlink r:id="rId144" w:anchor="framework">
              <w:r>
                <w:rPr>
                  <w:rFonts w:ascii="Calibri" w:eastAsia="Calibri" w:hAnsi="Calibri" w:cs="Calibri"/>
                  <w:sz w:val="20"/>
                  <w:szCs w:val="20"/>
                </w:rPr>
                <w:t xml:space="preserve">the following elements from the NRC document </w:t>
              </w:r>
            </w:hyperlink>
            <w:hyperlink r:id="rId145" w:anchor="framework">
              <w:r>
                <w:rPr>
                  <w:rFonts w:ascii="Calibri" w:eastAsia="Calibri" w:hAnsi="Calibri" w:cs="Calibri"/>
                  <w:i/>
                  <w:sz w:val="20"/>
                  <w:szCs w:val="20"/>
                </w:rPr>
                <w:t>A Framework for K-12 Science Education</w:t>
              </w:r>
            </w:hyperlink>
            <w:r>
              <w:rPr>
                <w:rFonts w:ascii="Calibri" w:eastAsia="Calibri" w:hAnsi="Calibri" w:cs="Calibri"/>
                <w:sz w:val="20"/>
                <w:szCs w:val="20"/>
              </w:rPr>
              <w:t>:</w:t>
            </w:r>
          </w:p>
        </w:tc>
      </w:tr>
      <w:tr w:rsidR="00AC38CB" w:rsidTr="0048254E">
        <w:trPr>
          <w:jc w:val="center"/>
        </w:trPr>
        <w:tc>
          <w:tcPr>
            <w:tcW w:w="3308"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rsidR="00AC38CB" w:rsidRDefault="0048254E">
            <w:pPr>
              <w:pStyle w:val="Heading2"/>
              <w:keepNext w:val="0"/>
              <w:keepLines w:val="0"/>
              <w:spacing w:before="0" w:after="80" w:line="327" w:lineRule="auto"/>
              <w:contextualSpacing w:val="0"/>
              <w:jc w:val="center"/>
            </w:pPr>
            <w:bookmarkStart w:id="32" w:name="h.pujnoxid0z91" w:colFirst="0" w:colLast="0"/>
            <w:bookmarkEnd w:id="32"/>
            <w:r>
              <w:rPr>
                <w:rFonts w:ascii="Calibri" w:eastAsia="Calibri" w:hAnsi="Calibri" w:cs="Calibri"/>
                <w:color w:val="FFFFFF"/>
                <w:sz w:val="20"/>
                <w:szCs w:val="20"/>
                <w:shd w:val="clear" w:color="auto" w:fill="303A96"/>
              </w:rPr>
              <w:lastRenderedPageBreak/>
              <w:t>Science and Engineering Practices</w:t>
            </w:r>
          </w:p>
          <w:bookmarkStart w:id="33" w:name="h.lxli981d3z1b" w:colFirst="0" w:colLast="0"/>
          <w:bookmarkEnd w:id="33"/>
          <w:p w:rsidR="00AC38CB" w:rsidRDefault="00AF098B">
            <w:pPr>
              <w:pStyle w:val="Heading3"/>
              <w:keepNext w:val="0"/>
              <w:keepLines w:val="0"/>
              <w:spacing w:before="0" w:line="292" w:lineRule="auto"/>
              <w:contextualSpacing w:val="0"/>
            </w:pPr>
            <w:r>
              <w:fldChar w:fldCharType="begin"/>
            </w:r>
            <w:r w:rsidR="00AC38CB">
              <w:instrText>HYPERLINK "http://www.nap.edu/openbook.php?record_id=13165&amp;page=56" \h</w:instrText>
            </w:r>
            <w:r>
              <w:fldChar w:fldCharType="separate"/>
            </w:r>
            <w:r w:rsidR="0048254E">
              <w:rPr>
                <w:rFonts w:ascii="Arial" w:eastAsia="Arial" w:hAnsi="Arial" w:cs="Arial"/>
                <w:color w:val="000000"/>
                <w:sz w:val="16"/>
                <w:szCs w:val="16"/>
              </w:rPr>
              <w:t>Developing and Using Models</w:t>
            </w:r>
            <w:r>
              <w:fldChar w:fldCharType="end"/>
            </w:r>
          </w:p>
          <w:p w:rsidR="00AC38CB" w:rsidRDefault="00AF098B">
            <w:pPr>
              <w:pStyle w:val="normal0"/>
              <w:spacing w:line="270" w:lineRule="auto"/>
            </w:pPr>
            <w:hyperlink r:id="rId146">
              <w:r w:rsidR="0048254E">
                <w:rPr>
                  <w:sz w:val="16"/>
                  <w:szCs w:val="16"/>
                </w:rPr>
                <w:t>Modeling in 3–5 builds on K–2 experiences and progresses to building and revising simple models and using models to represent events and design solutions.</w:t>
              </w:r>
            </w:hyperlink>
          </w:p>
          <w:p w:rsidR="00AC38CB" w:rsidRDefault="00AF098B">
            <w:pPr>
              <w:pStyle w:val="normal0"/>
              <w:numPr>
                <w:ilvl w:val="0"/>
                <w:numId w:val="48"/>
              </w:numPr>
              <w:spacing w:line="270" w:lineRule="auto"/>
              <w:ind w:left="1020" w:hanging="360"/>
              <w:contextualSpacing/>
            </w:pPr>
            <w:hyperlink r:id="rId147">
              <w:r w:rsidR="0048254E">
                <w:rPr>
                  <w:sz w:val="16"/>
                  <w:szCs w:val="16"/>
                </w:rPr>
                <w:t>Develop a model to describe phenomena. (4-PS4-2)</w:t>
              </w:r>
            </w:hyperlink>
          </w:p>
          <w:p w:rsidR="00AC38CB" w:rsidRDefault="00AF098B">
            <w:pPr>
              <w:pStyle w:val="normal0"/>
              <w:numPr>
                <w:ilvl w:val="0"/>
                <w:numId w:val="48"/>
              </w:numPr>
              <w:spacing w:line="270" w:lineRule="auto"/>
              <w:ind w:left="1020" w:hanging="360"/>
              <w:contextualSpacing/>
            </w:pPr>
            <w:hyperlink r:id="rId148">
              <w:r w:rsidR="0048254E">
                <w:rPr>
                  <w:sz w:val="16"/>
                  <w:szCs w:val="16"/>
                </w:rPr>
                <w:t>Use a model to test interactions concerning the functioning of a natural system. (4-LS1-2)</w:t>
              </w:r>
            </w:hyperlink>
          </w:p>
          <w:bookmarkStart w:id="34" w:name="h.67n9z6bj9ruh" w:colFirst="0" w:colLast="0"/>
          <w:bookmarkEnd w:id="34"/>
          <w:p w:rsidR="00AC38CB" w:rsidRDefault="00AF098B">
            <w:pPr>
              <w:pStyle w:val="Heading3"/>
              <w:keepNext w:val="0"/>
              <w:keepLines w:val="0"/>
              <w:spacing w:before="0" w:line="292" w:lineRule="auto"/>
              <w:contextualSpacing w:val="0"/>
            </w:pPr>
            <w:r>
              <w:fldChar w:fldCharType="begin"/>
            </w:r>
            <w:r w:rsidR="00AC38CB">
              <w:instrText>HYPERLINK "http://www.nap.edu/openbook.php?record_id=13165&amp;page=71" \h</w:instrText>
            </w:r>
            <w:r>
              <w:fldChar w:fldCharType="separate"/>
            </w:r>
            <w:r w:rsidR="0048254E">
              <w:rPr>
                <w:rFonts w:ascii="Arial" w:eastAsia="Arial" w:hAnsi="Arial" w:cs="Arial"/>
                <w:color w:val="000000"/>
                <w:sz w:val="16"/>
                <w:szCs w:val="16"/>
              </w:rPr>
              <w:t>Engaging in Argument from Evidence</w:t>
            </w:r>
            <w:r>
              <w:fldChar w:fldCharType="end"/>
            </w:r>
          </w:p>
          <w:p w:rsidR="00AC38CB" w:rsidRDefault="00AF098B">
            <w:pPr>
              <w:pStyle w:val="normal0"/>
              <w:spacing w:line="270" w:lineRule="auto"/>
            </w:pPr>
            <w:hyperlink r:id="rId149">
              <w:r w:rsidR="0048254E">
                <w:rPr>
                  <w:sz w:val="16"/>
                  <w:szCs w:val="16"/>
                </w:rPr>
                <w:t>Engaging in argument from evidence in 3–5 builds on K–2 experiences and progresses to critiquing the scientific explanations or solutions proposed by peers by citing relevant evidence about the natural and designed world(s).</w:t>
              </w:r>
            </w:hyperlink>
          </w:p>
          <w:p w:rsidR="00AC38CB" w:rsidRDefault="00AF098B">
            <w:pPr>
              <w:pStyle w:val="normal0"/>
              <w:numPr>
                <w:ilvl w:val="0"/>
                <w:numId w:val="52"/>
              </w:numPr>
              <w:spacing w:line="270" w:lineRule="auto"/>
              <w:ind w:left="1020" w:hanging="360"/>
              <w:contextualSpacing/>
            </w:pPr>
            <w:hyperlink r:id="rId150">
              <w:r w:rsidR="0048254E">
                <w:rPr>
                  <w:sz w:val="16"/>
                  <w:szCs w:val="16"/>
                </w:rPr>
                <w:t>Construct an argument with evidence, data, and/or a model. (4-LS1-1)</w:t>
              </w:r>
            </w:hyperlink>
          </w:p>
          <w:p w:rsidR="00AC38CB" w:rsidRDefault="00AC38CB">
            <w:pPr>
              <w:pStyle w:val="normal0"/>
            </w:pPr>
          </w:p>
          <w:p w:rsidR="00AC38CB" w:rsidRDefault="00AF098B">
            <w:pPr>
              <w:pStyle w:val="normal0"/>
            </w:pPr>
            <w:hyperlink r:id="rId151">
              <w:r w:rsidR="0048254E">
                <w:rPr>
                  <w:rFonts w:ascii="Calibri" w:eastAsia="Calibri" w:hAnsi="Calibri" w:cs="Calibri"/>
                  <w:b/>
                  <w:i/>
                  <w:color w:val="1155CC"/>
                  <w:sz w:val="20"/>
                  <w:szCs w:val="20"/>
                  <w:u w:val="single"/>
                </w:rPr>
                <w:t>21st Century themes and skills</w:t>
              </w:r>
            </w:hyperlink>
            <w:r w:rsidR="0048254E">
              <w:rPr>
                <w:rFonts w:ascii="Calibri" w:eastAsia="Calibri" w:hAnsi="Calibri" w:cs="Calibri"/>
                <w:b/>
                <w:i/>
                <w:sz w:val="20"/>
                <w:szCs w:val="20"/>
              </w:rPr>
              <w:t xml:space="preserve">  (This link is taken from the Partnership for 21st Century Skills)</w:t>
            </w:r>
          </w:p>
          <w:p w:rsidR="00AC38CB" w:rsidRDefault="0048254E">
            <w:pPr>
              <w:pStyle w:val="normal0"/>
              <w:numPr>
                <w:ilvl w:val="0"/>
                <w:numId w:val="11"/>
              </w:numPr>
              <w:ind w:hanging="360"/>
              <w:contextualSpacing/>
              <w:rPr>
                <w:rFonts w:ascii="Calibri" w:eastAsia="Calibri" w:hAnsi="Calibri" w:cs="Calibri"/>
                <w:sz w:val="20"/>
                <w:szCs w:val="20"/>
              </w:rPr>
            </w:pPr>
            <w:r>
              <w:rPr>
                <w:rFonts w:ascii="Calibri" w:eastAsia="Calibri" w:hAnsi="Calibri" w:cs="Calibri"/>
                <w:sz w:val="20"/>
                <w:szCs w:val="20"/>
              </w:rPr>
              <w:t>creativity and innovation</w:t>
            </w:r>
          </w:p>
          <w:p w:rsidR="00AC38CB" w:rsidRDefault="0048254E">
            <w:pPr>
              <w:pStyle w:val="normal0"/>
              <w:numPr>
                <w:ilvl w:val="0"/>
                <w:numId w:val="11"/>
              </w:numPr>
              <w:ind w:hanging="360"/>
              <w:contextualSpacing/>
              <w:rPr>
                <w:rFonts w:ascii="Calibri" w:eastAsia="Calibri" w:hAnsi="Calibri" w:cs="Calibri"/>
                <w:sz w:val="20"/>
                <w:szCs w:val="20"/>
              </w:rPr>
            </w:pPr>
            <w:r>
              <w:rPr>
                <w:rFonts w:ascii="Calibri" w:eastAsia="Calibri" w:hAnsi="Calibri" w:cs="Calibri"/>
                <w:sz w:val="20"/>
                <w:szCs w:val="20"/>
              </w:rPr>
              <w:t>critical thinking and problem solving</w:t>
            </w:r>
          </w:p>
          <w:p w:rsidR="00AC38CB" w:rsidRDefault="0048254E">
            <w:pPr>
              <w:pStyle w:val="normal0"/>
              <w:numPr>
                <w:ilvl w:val="0"/>
                <w:numId w:val="11"/>
              </w:numPr>
              <w:ind w:hanging="360"/>
              <w:contextualSpacing/>
              <w:rPr>
                <w:rFonts w:ascii="Calibri" w:eastAsia="Calibri" w:hAnsi="Calibri" w:cs="Calibri"/>
                <w:sz w:val="20"/>
                <w:szCs w:val="20"/>
              </w:rPr>
            </w:pPr>
            <w:r>
              <w:rPr>
                <w:rFonts w:ascii="Calibri" w:eastAsia="Calibri" w:hAnsi="Calibri" w:cs="Calibri"/>
                <w:sz w:val="20"/>
                <w:szCs w:val="20"/>
              </w:rPr>
              <w:t xml:space="preserve">communication </w:t>
            </w:r>
          </w:p>
          <w:p w:rsidR="00AC38CB" w:rsidRDefault="0048254E">
            <w:pPr>
              <w:pStyle w:val="normal0"/>
              <w:numPr>
                <w:ilvl w:val="0"/>
                <w:numId w:val="11"/>
              </w:numPr>
              <w:ind w:hanging="360"/>
              <w:contextualSpacing/>
              <w:rPr>
                <w:rFonts w:ascii="Calibri" w:eastAsia="Calibri" w:hAnsi="Calibri" w:cs="Calibri"/>
                <w:sz w:val="20"/>
                <w:szCs w:val="20"/>
              </w:rPr>
            </w:pPr>
            <w:r>
              <w:rPr>
                <w:rFonts w:ascii="Calibri" w:eastAsia="Calibri" w:hAnsi="Calibri" w:cs="Calibri"/>
                <w:sz w:val="20"/>
                <w:szCs w:val="20"/>
              </w:rPr>
              <w:t>collaboration</w:t>
            </w:r>
          </w:p>
          <w:p w:rsidR="00AC38CB" w:rsidRDefault="0048254E">
            <w:pPr>
              <w:pStyle w:val="normal0"/>
              <w:numPr>
                <w:ilvl w:val="0"/>
                <w:numId w:val="11"/>
              </w:numPr>
              <w:ind w:hanging="360"/>
              <w:contextualSpacing/>
              <w:rPr>
                <w:rFonts w:ascii="Calibri" w:eastAsia="Calibri" w:hAnsi="Calibri" w:cs="Calibri"/>
                <w:sz w:val="20"/>
                <w:szCs w:val="20"/>
              </w:rPr>
            </w:pPr>
            <w:r>
              <w:rPr>
                <w:rFonts w:ascii="Calibri" w:eastAsia="Calibri" w:hAnsi="Calibri" w:cs="Calibri"/>
                <w:sz w:val="20"/>
                <w:szCs w:val="20"/>
              </w:rPr>
              <w:t>information literacy</w:t>
            </w:r>
          </w:p>
          <w:p w:rsidR="00AC38CB" w:rsidRDefault="0048254E">
            <w:pPr>
              <w:pStyle w:val="normal0"/>
              <w:numPr>
                <w:ilvl w:val="0"/>
                <w:numId w:val="11"/>
              </w:numPr>
              <w:ind w:hanging="360"/>
              <w:contextualSpacing/>
              <w:rPr>
                <w:rFonts w:ascii="Calibri" w:eastAsia="Calibri" w:hAnsi="Calibri" w:cs="Calibri"/>
                <w:sz w:val="20"/>
                <w:szCs w:val="20"/>
              </w:rPr>
            </w:pPr>
            <w:r>
              <w:rPr>
                <w:rFonts w:ascii="Calibri" w:eastAsia="Calibri" w:hAnsi="Calibri" w:cs="Calibri"/>
                <w:sz w:val="20"/>
                <w:szCs w:val="20"/>
              </w:rPr>
              <w:t>media literacy</w:t>
            </w:r>
          </w:p>
          <w:p w:rsidR="00AC38CB" w:rsidRDefault="0048254E">
            <w:pPr>
              <w:pStyle w:val="normal0"/>
              <w:numPr>
                <w:ilvl w:val="0"/>
                <w:numId w:val="11"/>
              </w:numPr>
              <w:ind w:hanging="360"/>
              <w:contextualSpacing/>
              <w:rPr>
                <w:rFonts w:ascii="Calibri" w:eastAsia="Calibri" w:hAnsi="Calibri" w:cs="Calibri"/>
                <w:sz w:val="20"/>
                <w:szCs w:val="20"/>
              </w:rPr>
            </w:pPr>
            <w:r>
              <w:rPr>
                <w:rFonts w:ascii="Calibri" w:eastAsia="Calibri" w:hAnsi="Calibri" w:cs="Calibri"/>
                <w:sz w:val="20"/>
                <w:szCs w:val="20"/>
              </w:rPr>
              <w:t>information and communications technology (ICT)</w:t>
            </w:r>
          </w:p>
          <w:p w:rsidR="00AC38CB" w:rsidRDefault="0048254E">
            <w:pPr>
              <w:pStyle w:val="normal0"/>
              <w:numPr>
                <w:ilvl w:val="0"/>
                <w:numId w:val="11"/>
              </w:numPr>
              <w:ind w:hanging="360"/>
              <w:contextualSpacing/>
              <w:rPr>
                <w:rFonts w:ascii="Calibri" w:eastAsia="Calibri" w:hAnsi="Calibri" w:cs="Calibri"/>
                <w:sz w:val="20"/>
                <w:szCs w:val="20"/>
              </w:rPr>
            </w:pPr>
            <w:r>
              <w:rPr>
                <w:rFonts w:ascii="Calibri" w:eastAsia="Calibri" w:hAnsi="Calibri" w:cs="Calibri"/>
                <w:sz w:val="20"/>
                <w:szCs w:val="20"/>
              </w:rPr>
              <w:t>literacy</w:t>
            </w:r>
          </w:p>
          <w:p w:rsidR="00AC38CB" w:rsidRDefault="0048254E">
            <w:pPr>
              <w:pStyle w:val="normal0"/>
              <w:numPr>
                <w:ilvl w:val="0"/>
                <w:numId w:val="11"/>
              </w:numPr>
              <w:ind w:hanging="360"/>
              <w:contextualSpacing/>
              <w:rPr>
                <w:rFonts w:ascii="Calibri" w:eastAsia="Calibri" w:hAnsi="Calibri" w:cs="Calibri"/>
                <w:sz w:val="20"/>
                <w:szCs w:val="20"/>
              </w:rPr>
            </w:pPr>
            <w:r>
              <w:rPr>
                <w:rFonts w:ascii="Calibri" w:eastAsia="Calibri" w:hAnsi="Calibri" w:cs="Calibri"/>
                <w:sz w:val="20"/>
                <w:szCs w:val="20"/>
              </w:rPr>
              <w:t>flexibility and adaptability</w:t>
            </w:r>
          </w:p>
          <w:p w:rsidR="00AC38CB" w:rsidRDefault="0048254E">
            <w:pPr>
              <w:pStyle w:val="normal0"/>
              <w:numPr>
                <w:ilvl w:val="0"/>
                <w:numId w:val="11"/>
              </w:numPr>
              <w:ind w:hanging="360"/>
              <w:contextualSpacing/>
              <w:rPr>
                <w:rFonts w:ascii="Calibri" w:eastAsia="Calibri" w:hAnsi="Calibri" w:cs="Calibri"/>
                <w:sz w:val="20"/>
                <w:szCs w:val="20"/>
              </w:rPr>
            </w:pPr>
            <w:r>
              <w:rPr>
                <w:rFonts w:ascii="Calibri" w:eastAsia="Calibri" w:hAnsi="Calibri" w:cs="Calibri"/>
                <w:sz w:val="20"/>
                <w:szCs w:val="20"/>
              </w:rPr>
              <w:t>initiative and self direction</w:t>
            </w:r>
          </w:p>
          <w:p w:rsidR="00AC38CB" w:rsidRDefault="0048254E">
            <w:pPr>
              <w:pStyle w:val="normal0"/>
              <w:numPr>
                <w:ilvl w:val="0"/>
                <w:numId w:val="11"/>
              </w:numPr>
              <w:ind w:hanging="360"/>
              <w:contextualSpacing/>
              <w:rPr>
                <w:rFonts w:ascii="Calibri" w:eastAsia="Calibri" w:hAnsi="Calibri" w:cs="Calibri"/>
                <w:sz w:val="20"/>
                <w:szCs w:val="20"/>
              </w:rPr>
            </w:pPr>
            <w:r>
              <w:rPr>
                <w:rFonts w:ascii="Calibri" w:eastAsia="Calibri" w:hAnsi="Calibri" w:cs="Calibri"/>
                <w:sz w:val="20"/>
                <w:szCs w:val="20"/>
              </w:rPr>
              <w:t>social and cross cultural skills</w:t>
            </w:r>
          </w:p>
          <w:p w:rsidR="00AC38CB" w:rsidRDefault="0048254E">
            <w:pPr>
              <w:pStyle w:val="normal0"/>
              <w:numPr>
                <w:ilvl w:val="0"/>
                <w:numId w:val="11"/>
              </w:numPr>
              <w:ind w:hanging="360"/>
              <w:contextualSpacing/>
              <w:rPr>
                <w:rFonts w:ascii="Calibri" w:eastAsia="Calibri" w:hAnsi="Calibri" w:cs="Calibri"/>
                <w:sz w:val="20"/>
                <w:szCs w:val="20"/>
              </w:rPr>
            </w:pPr>
            <w:r>
              <w:rPr>
                <w:rFonts w:ascii="Calibri" w:eastAsia="Calibri" w:hAnsi="Calibri" w:cs="Calibri"/>
                <w:sz w:val="20"/>
                <w:szCs w:val="20"/>
              </w:rPr>
              <w:t>productivity and accountability</w:t>
            </w:r>
          </w:p>
          <w:p w:rsidR="00AC38CB" w:rsidRDefault="0048254E">
            <w:pPr>
              <w:pStyle w:val="normal0"/>
              <w:numPr>
                <w:ilvl w:val="0"/>
                <w:numId w:val="11"/>
              </w:numPr>
              <w:ind w:hanging="360"/>
              <w:contextualSpacing/>
              <w:rPr>
                <w:rFonts w:ascii="Calibri" w:eastAsia="Calibri" w:hAnsi="Calibri" w:cs="Calibri"/>
                <w:sz w:val="20"/>
                <w:szCs w:val="20"/>
              </w:rPr>
            </w:pPr>
            <w:r>
              <w:rPr>
                <w:rFonts w:ascii="Calibri" w:eastAsia="Calibri" w:hAnsi="Calibri" w:cs="Calibri"/>
                <w:sz w:val="20"/>
                <w:szCs w:val="20"/>
              </w:rPr>
              <w:t xml:space="preserve">leadership and responsibility </w:t>
            </w:r>
            <w:hyperlink r:id="rId152"/>
          </w:p>
        </w:tc>
        <w:tc>
          <w:tcPr>
            <w:tcW w:w="3060"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rsidR="00AC38CB" w:rsidRDefault="0048254E">
            <w:pPr>
              <w:pStyle w:val="normal0"/>
              <w:jc w:val="center"/>
            </w:pPr>
            <w:r>
              <w:rPr>
                <w:rFonts w:ascii="Calibri" w:eastAsia="Calibri" w:hAnsi="Calibri" w:cs="Calibri"/>
                <w:b/>
                <w:color w:val="FFFFFF"/>
                <w:sz w:val="20"/>
                <w:szCs w:val="20"/>
                <w:shd w:val="clear" w:color="auto" w:fill="FE5F00"/>
              </w:rPr>
              <w:t xml:space="preserve">Disciplinary Core Ideas </w:t>
            </w:r>
          </w:p>
          <w:bookmarkStart w:id="35" w:name="h.1z9t6wti2zfh" w:colFirst="0" w:colLast="0"/>
          <w:bookmarkEnd w:id="35"/>
          <w:p w:rsidR="00AC38CB" w:rsidRDefault="00AF098B">
            <w:pPr>
              <w:pStyle w:val="Heading3"/>
              <w:keepNext w:val="0"/>
              <w:keepLines w:val="0"/>
              <w:spacing w:before="0" w:line="292" w:lineRule="auto"/>
              <w:contextualSpacing w:val="0"/>
            </w:pPr>
            <w:r>
              <w:fldChar w:fldCharType="begin"/>
            </w:r>
            <w:r w:rsidR="00AC38CB">
              <w:instrText>HYPERLINK "http://www.nap.edu/openbook.php?record_id=13165&amp;page=133" \h</w:instrText>
            </w:r>
            <w:r>
              <w:fldChar w:fldCharType="separate"/>
            </w:r>
            <w:r w:rsidR="0048254E">
              <w:rPr>
                <w:rFonts w:ascii="Arial" w:eastAsia="Arial" w:hAnsi="Arial" w:cs="Arial"/>
                <w:color w:val="000000"/>
                <w:sz w:val="16"/>
                <w:szCs w:val="16"/>
              </w:rPr>
              <w:t>PS4.B: Electromagnetic Radiation</w:t>
            </w:r>
            <w:r>
              <w:fldChar w:fldCharType="end"/>
            </w:r>
          </w:p>
          <w:p w:rsidR="00AC38CB" w:rsidRDefault="00AF098B">
            <w:pPr>
              <w:pStyle w:val="normal0"/>
              <w:numPr>
                <w:ilvl w:val="0"/>
                <w:numId w:val="32"/>
              </w:numPr>
              <w:spacing w:line="270" w:lineRule="auto"/>
              <w:ind w:left="1020" w:hanging="360"/>
              <w:contextualSpacing/>
            </w:pPr>
            <w:hyperlink r:id="rId153">
              <w:r w:rsidR="0048254E">
                <w:rPr>
                  <w:sz w:val="16"/>
                  <w:szCs w:val="16"/>
                </w:rPr>
                <w:t>An object can be seen when light reflected from its surface enters the eyes. (4-PS4-2)</w:t>
              </w:r>
            </w:hyperlink>
          </w:p>
          <w:bookmarkStart w:id="36" w:name="h.4p83weeuhrde" w:colFirst="0" w:colLast="0"/>
          <w:bookmarkEnd w:id="36"/>
          <w:p w:rsidR="00AC38CB" w:rsidRDefault="00AF098B">
            <w:pPr>
              <w:pStyle w:val="Heading3"/>
              <w:keepNext w:val="0"/>
              <w:keepLines w:val="0"/>
              <w:spacing w:before="0" w:line="292" w:lineRule="auto"/>
              <w:contextualSpacing w:val="0"/>
            </w:pPr>
            <w:r>
              <w:fldChar w:fldCharType="begin"/>
            </w:r>
            <w:r w:rsidR="00AC38CB">
              <w:instrText>HYPERLINK "http://www.nap.edu/openbook.php?record_id=13165&amp;page=143" \h</w:instrText>
            </w:r>
            <w:r>
              <w:fldChar w:fldCharType="separate"/>
            </w:r>
            <w:r w:rsidR="0048254E">
              <w:rPr>
                <w:rFonts w:ascii="Arial" w:eastAsia="Arial" w:hAnsi="Arial" w:cs="Arial"/>
                <w:color w:val="000000"/>
                <w:sz w:val="16"/>
                <w:szCs w:val="16"/>
              </w:rPr>
              <w:t>LS1.A: Structure and Function</w:t>
            </w:r>
            <w:r>
              <w:fldChar w:fldCharType="end"/>
            </w:r>
          </w:p>
          <w:p w:rsidR="00AC38CB" w:rsidRDefault="00AF098B">
            <w:pPr>
              <w:pStyle w:val="normal0"/>
              <w:numPr>
                <w:ilvl w:val="0"/>
                <w:numId w:val="24"/>
              </w:numPr>
              <w:spacing w:line="270" w:lineRule="auto"/>
              <w:ind w:left="1020" w:hanging="360"/>
              <w:contextualSpacing/>
            </w:pPr>
            <w:hyperlink r:id="rId154">
              <w:r w:rsidR="0048254E">
                <w:rPr>
                  <w:sz w:val="16"/>
                  <w:szCs w:val="16"/>
                </w:rPr>
                <w:t>Plants and animals have both internal and external structures that serve various functions in growth, survival, behavior, and reproduction. (4-LS1-1)</w:t>
              </w:r>
            </w:hyperlink>
          </w:p>
          <w:bookmarkStart w:id="37" w:name="h.f048y9b5uw71" w:colFirst="0" w:colLast="0"/>
          <w:bookmarkEnd w:id="37"/>
          <w:p w:rsidR="00AC38CB" w:rsidRDefault="00AF098B">
            <w:pPr>
              <w:pStyle w:val="Heading3"/>
              <w:keepNext w:val="0"/>
              <w:keepLines w:val="0"/>
              <w:spacing w:before="0" w:line="292" w:lineRule="auto"/>
              <w:contextualSpacing w:val="0"/>
            </w:pPr>
            <w:r>
              <w:fldChar w:fldCharType="begin"/>
            </w:r>
            <w:r w:rsidR="00AC38CB">
              <w:instrText>HYPERLINK "http://www.nap.edu/openbook.php?record_id=13165&amp;page=149" \h</w:instrText>
            </w:r>
            <w:r>
              <w:fldChar w:fldCharType="separate"/>
            </w:r>
            <w:r w:rsidR="0048254E">
              <w:rPr>
                <w:rFonts w:ascii="Arial" w:eastAsia="Arial" w:hAnsi="Arial" w:cs="Arial"/>
                <w:color w:val="000000"/>
                <w:sz w:val="16"/>
                <w:szCs w:val="16"/>
              </w:rPr>
              <w:t>LS1.D: Information Processing</w:t>
            </w:r>
            <w:r>
              <w:fldChar w:fldCharType="end"/>
            </w:r>
          </w:p>
          <w:p w:rsidR="00AC38CB" w:rsidRDefault="00AF098B">
            <w:pPr>
              <w:pStyle w:val="normal0"/>
              <w:numPr>
                <w:ilvl w:val="0"/>
                <w:numId w:val="51"/>
              </w:numPr>
              <w:spacing w:line="270" w:lineRule="auto"/>
              <w:ind w:left="1020" w:hanging="360"/>
              <w:contextualSpacing/>
            </w:pPr>
            <w:hyperlink r:id="rId155">
              <w:r w:rsidR="0048254E">
                <w:rPr>
                  <w:sz w:val="16"/>
                  <w:szCs w:val="16"/>
                </w:rPr>
                <w:t>Different sense receptors are specialized for particular kinds of information, which may be then processed by the animal’s brain. Animals are able to use their perceptions and memories to guide their actions. (4-LS1-2)</w:t>
              </w:r>
            </w:hyperlink>
          </w:p>
          <w:p w:rsidR="00AC38CB" w:rsidRDefault="00AF098B">
            <w:pPr>
              <w:pStyle w:val="normal0"/>
              <w:spacing w:after="120"/>
            </w:pPr>
            <w:hyperlink r:id="rId156"/>
          </w:p>
        </w:tc>
        <w:tc>
          <w:tcPr>
            <w:tcW w:w="3667"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rsidR="00AC38CB" w:rsidRDefault="0048254E">
            <w:pPr>
              <w:pStyle w:val="normal0"/>
              <w:jc w:val="center"/>
            </w:pPr>
            <w:r>
              <w:rPr>
                <w:rFonts w:ascii="Calibri" w:eastAsia="Calibri" w:hAnsi="Calibri" w:cs="Calibri"/>
                <w:b/>
                <w:color w:val="FFFFFF"/>
                <w:sz w:val="20"/>
                <w:szCs w:val="20"/>
                <w:shd w:val="clear" w:color="auto" w:fill="00B050"/>
              </w:rPr>
              <w:t xml:space="preserve">Crosscutting Concepts </w:t>
            </w:r>
          </w:p>
          <w:bookmarkStart w:id="38" w:name="h.qdn2d45f59ep" w:colFirst="0" w:colLast="0"/>
          <w:bookmarkEnd w:id="38"/>
          <w:p w:rsidR="00AC38CB" w:rsidRDefault="00AF098B">
            <w:pPr>
              <w:pStyle w:val="Heading3"/>
              <w:keepNext w:val="0"/>
              <w:keepLines w:val="0"/>
              <w:spacing w:before="0" w:line="292" w:lineRule="auto"/>
              <w:contextualSpacing w:val="0"/>
            </w:pPr>
            <w:r>
              <w:fldChar w:fldCharType="begin"/>
            </w:r>
            <w:r w:rsidR="00AC38CB">
              <w:instrText>HYPERLINK "http://www.nap.edu/openbook.php?record_id=13165&amp;page=87" \h</w:instrText>
            </w:r>
            <w:r>
              <w:fldChar w:fldCharType="separate"/>
            </w:r>
            <w:r w:rsidR="0048254E">
              <w:rPr>
                <w:rFonts w:ascii="Arial" w:eastAsia="Arial" w:hAnsi="Arial" w:cs="Arial"/>
                <w:color w:val="000000"/>
                <w:sz w:val="16"/>
                <w:szCs w:val="16"/>
              </w:rPr>
              <w:t>Cause and Effect</w:t>
            </w:r>
            <w:r>
              <w:fldChar w:fldCharType="end"/>
            </w:r>
          </w:p>
          <w:p w:rsidR="00AC38CB" w:rsidRDefault="00AF098B">
            <w:pPr>
              <w:pStyle w:val="normal0"/>
              <w:numPr>
                <w:ilvl w:val="0"/>
                <w:numId w:val="20"/>
              </w:numPr>
              <w:spacing w:line="270" w:lineRule="auto"/>
              <w:ind w:left="1020" w:hanging="360"/>
              <w:contextualSpacing/>
            </w:pPr>
            <w:hyperlink r:id="rId157">
              <w:r w:rsidR="0048254E">
                <w:rPr>
                  <w:sz w:val="16"/>
                  <w:szCs w:val="16"/>
                </w:rPr>
                <w:t>Cause and effect relationships are routinely identified. (4-PS4-2)</w:t>
              </w:r>
            </w:hyperlink>
          </w:p>
          <w:bookmarkStart w:id="39" w:name="h.mr5j136g25xd" w:colFirst="0" w:colLast="0"/>
          <w:bookmarkEnd w:id="39"/>
          <w:p w:rsidR="00AC38CB" w:rsidRDefault="00AF098B">
            <w:pPr>
              <w:pStyle w:val="Heading3"/>
              <w:keepNext w:val="0"/>
              <w:keepLines w:val="0"/>
              <w:spacing w:before="0" w:line="292" w:lineRule="auto"/>
              <w:contextualSpacing w:val="0"/>
            </w:pPr>
            <w:r>
              <w:fldChar w:fldCharType="begin"/>
            </w:r>
            <w:r w:rsidR="00AC38CB">
              <w:instrText>HYPERLINK "http://www.nap.edu/openbook.php?record_id=13165&amp;page=91" \h</w:instrText>
            </w:r>
            <w:r>
              <w:fldChar w:fldCharType="separate"/>
            </w:r>
            <w:r w:rsidR="0048254E">
              <w:rPr>
                <w:rFonts w:ascii="Arial" w:eastAsia="Arial" w:hAnsi="Arial" w:cs="Arial"/>
                <w:color w:val="000000"/>
                <w:sz w:val="16"/>
                <w:szCs w:val="16"/>
              </w:rPr>
              <w:t>Systems and System Models</w:t>
            </w:r>
            <w:r>
              <w:fldChar w:fldCharType="end"/>
            </w:r>
          </w:p>
          <w:p w:rsidR="00AC38CB" w:rsidRDefault="00AF098B">
            <w:pPr>
              <w:pStyle w:val="normal0"/>
              <w:numPr>
                <w:ilvl w:val="0"/>
                <w:numId w:val="36"/>
              </w:numPr>
              <w:spacing w:line="270" w:lineRule="auto"/>
              <w:ind w:left="1020" w:hanging="360"/>
              <w:contextualSpacing/>
            </w:pPr>
            <w:hyperlink r:id="rId158">
              <w:r w:rsidR="0048254E">
                <w:rPr>
                  <w:sz w:val="16"/>
                  <w:szCs w:val="16"/>
                </w:rPr>
                <w:t>A system can be described in terms of its components and their interactions. (4-LS1-1),(4-LS1</w:t>
              </w:r>
            </w:hyperlink>
            <w:r w:rsidR="0048254E">
              <w:rPr>
                <w:sz w:val="16"/>
                <w:szCs w:val="16"/>
                <w:shd w:val="clear" w:color="auto" w:fill="D6E3BC"/>
              </w:rPr>
              <w:t>-2)</w:t>
            </w:r>
          </w:p>
          <w:p w:rsidR="00AC38CB" w:rsidRDefault="0048254E">
            <w:pPr>
              <w:pStyle w:val="Heading3"/>
              <w:keepNext w:val="0"/>
              <w:keepLines w:val="0"/>
              <w:spacing w:before="0" w:line="292" w:lineRule="auto"/>
              <w:contextualSpacing w:val="0"/>
            </w:pPr>
            <w:bookmarkStart w:id="40" w:name="h.6boq6rdeiube" w:colFirst="0" w:colLast="0"/>
            <w:bookmarkEnd w:id="40"/>
            <w:r>
              <w:rPr>
                <w:rFonts w:ascii="Arial" w:eastAsia="Arial" w:hAnsi="Arial" w:cs="Arial"/>
                <w:color w:val="000000"/>
                <w:sz w:val="16"/>
                <w:szCs w:val="16"/>
              </w:rPr>
              <w:t xml:space="preserve">     </w:t>
            </w:r>
          </w:p>
          <w:p w:rsidR="00AC38CB" w:rsidRDefault="00AC38CB">
            <w:pPr>
              <w:pStyle w:val="normal0"/>
            </w:pPr>
          </w:p>
        </w:tc>
      </w:tr>
    </w:tbl>
    <w:p w:rsidR="00AC38CB" w:rsidRDefault="00AC38CB">
      <w:pPr>
        <w:pStyle w:val="normal0"/>
        <w:spacing w:line="240" w:lineRule="auto"/>
      </w:pPr>
    </w:p>
    <w:tbl>
      <w:tblPr>
        <w:tblStyle w:val="af2"/>
        <w:tblW w:w="9720" w:type="dxa"/>
        <w:jc w:val="center"/>
        <w:tblInd w:w="-180" w:type="dxa"/>
        <w:tblBorders>
          <w:top w:val="single" w:sz="6" w:space="0" w:color="000000"/>
          <w:left w:val="single" w:sz="6" w:space="0" w:color="000000"/>
          <w:bottom w:val="single" w:sz="6" w:space="0" w:color="000000"/>
          <w:right w:val="single" w:sz="6" w:space="0" w:color="000000"/>
        </w:tblBorders>
        <w:tblLayout w:type="fixed"/>
        <w:tblLook w:val="0400"/>
      </w:tblPr>
      <w:tblGrid>
        <w:gridCol w:w="3300"/>
        <w:gridCol w:w="6420"/>
      </w:tblGrid>
      <w:tr w:rsidR="00AC38CB" w:rsidTr="0048254E">
        <w:trPr>
          <w:trHeight w:val="480"/>
          <w:jc w:val="center"/>
        </w:trPr>
        <w:tc>
          <w:tcPr>
            <w:tcW w:w="972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C38CB" w:rsidRDefault="0048254E">
            <w:pPr>
              <w:pStyle w:val="Heading3"/>
              <w:keepNext w:val="0"/>
              <w:keepLines w:val="0"/>
              <w:spacing w:before="0" w:line="292" w:lineRule="auto"/>
              <w:contextualSpacing w:val="0"/>
              <w:jc w:val="center"/>
            </w:pPr>
            <w:r>
              <w:rPr>
                <w:rFonts w:ascii="Calibri" w:eastAsia="Calibri" w:hAnsi="Calibri" w:cs="Calibri"/>
                <w:color w:val="FFFFFF"/>
                <w:highlight w:val="darkBlue"/>
              </w:rPr>
              <w:lastRenderedPageBreak/>
              <w:t>Engineering Design Next Generation Standards</w:t>
            </w:r>
          </w:p>
        </w:tc>
      </w:tr>
      <w:tr w:rsidR="00AC38CB" w:rsidTr="0048254E">
        <w:trPr>
          <w:trHeight w:val="400"/>
          <w:jc w:val="center"/>
        </w:trPr>
        <w:tc>
          <w:tcPr>
            <w:tcW w:w="33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C38CB" w:rsidRDefault="0048254E">
            <w:pPr>
              <w:pStyle w:val="Heading3"/>
              <w:keepNext w:val="0"/>
              <w:keepLines w:val="0"/>
              <w:spacing w:before="0" w:line="292" w:lineRule="auto"/>
              <w:contextualSpacing w:val="0"/>
              <w:jc w:val="center"/>
            </w:pPr>
            <w:bookmarkStart w:id="41" w:name="h.gv1gpewsw7dy" w:colFirst="0" w:colLast="0"/>
            <w:bookmarkEnd w:id="41"/>
            <w:r>
              <w:rPr>
                <w:rFonts w:ascii="Calibri" w:eastAsia="Calibri" w:hAnsi="Calibri" w:cs="Calibri"/>
                <w:color w:val="0000FF"/>
              </w:rPr>
              <w:t>NGSS</w:t>
            </w:r>
          </w:p>
        </w:tc>
        <w:tc>
          <w:tcPr>
            <w:tcW w:w="64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C38CB" w:rsidRDefault="0048254E">
            <w:pPr>
              <w:pStyle w:val="normal0"/>
              <w:spacing w:line="240" w:lineRule="auto"/>
              <w:jc w:val="center"/>
            </w:pPr>
            <w:r>
              <w:rPr>
                <w:rFonts w:ascii="Calibri" w:eastAsia="Calibri" w:hAnsi="Calibri" w:cs="Calibri"/>
                <w:b/>
                <w:color w:val="0000FF"/>
                <w:sz w:val="24"/>
                <w:szCs w:val="24"/>
              </w:rPr>
              <w:t>Description</w:t>
            </w:r>
          </w:p>
        </w:tc>
      </w:tr>
      <w:tr w:rsidR="00AC38CB" w:rsidTr="0048254E">
        <w:trPr>
          <w:trHeight w:val="500"/>
          <w:jc w:val="center"/>
        </w:trPr>
        <w:tc>
          <w:tcPr>
            <w:tcW w:w="33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C38CB" w:rsidRDefault="0048254E">
            <w:pPr>
              <w:pStyle w:val="Heading3"/>
              <w:keepNext w:val="0"/>
              <w:keepLines w:val="0"/>
              <w:spacing w:before="0" w:line="292" w:lineRule="auto"/>
              <w:contextualSpacing w:val="0"/>
              <w:jc w:val="center"/>
            </w:pPr>
            <w:r>
              <w:rPr>
                <w:rFonts w:ascii="Arial" w:eastAsia="Arial" w:hAnsi="Arial" w:cs="Arial"/>
                <w:color w:val="000000"/>
                <w:sz w:val="20"/>
                <w:szCs w:val="20"/>
              </w:rPr>
              <w:t>3-5-ETS1-1</w:t>
            </w:r>
          </w:p>
        </w:tc>
        <w:tc>
          <w:tcPr>
            <w:tcW w:w="64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C38CB" w:rsidRDefault="0048254E">
            <w:pPr>
              <w:pStyle w:val="normal0"/>
              <w:spacing w:line="240" w:lineRule="auto"/>
              <w:jc w:val="center"/>
            </w:pPr>
            <w:r>
              <w:rPr>
                <w:b/>
                <w:sz w:val="20"/>
                <w:szCs w:val="20"/>
              </w:rPr>
              <w:t>Define a simple design problem reflecting a need or a want that includes specified criteria for success and constraints on materials, time, or cost.</w:t>
            </w:r>
          </w:p>
        </w:tc>
      </w:tr>
      <w:tr w:rsidR="00AC38CB" w:rsidTr="0048254E">
        <w:trPr>
          <w:trHeight w:val="500"/>
          <w:jc w:val="center"/>
        </w:trPr>
        <w:tc>
          <w:tcPr>
            <w:tcW w:w="33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C38CB" w:rsidRDefault="0048254E">
            <w:pPr>
              <w:pStyle w:val="Heading3"/>
              <w:keepNext w:val="0"/>
              <w:keepLines w:val="0"/>
              <w:spacing w:before="0" w:line="292" w:lineRule="auto"/>
              <w:contextualSpacing w:val="0"/>
              <w:jc w:val="center"/>
            </w:pPr>
            <w:r>
              <w:rPr>
                <w:rFonts w:ascii="Arial" w:eastAsia="Arial" w:hAnsi="Arial" w:cs="Arial"/>
                <w:color w:val="000000"/>
                <w:sz w:val="20"/>
                <w:szCs w:val="20"/>
              </w:rPr>
              <w:t>3-5-ETS1-2</w:t>
            </w:r>
          </w:p>
        </w:tc>
        <w:tc>
          <w:tcPr>
            <w:tcW w:w="64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C38CB" w:rsidRDefault="0048254E">
            <w:pPr>
              <w:pStyle w:val="normal0"/>
              <w:spacing w:line="240" w:lineRule="auto"/>
              <w:jc w:val="center"/>
            </w:pPr>
            <w:r>
              <w:rPr>
                <w:b/>
                <w:sz w:val="20"/>
                <w:szCs w:val="20"/>
              </w:rPr>
              <w:t>Generate and compare multiple possible solutions to a problem based on how well each is likely to meet the criteria and constraints of the problem.</w:t>
            </w:r>
          </w:p>
        </w:tc>
      </w:tr>
      <w:tr w:rsidR="00AC38CB" w:rsidTr="0048254E">
        <w:trPr>
          <w:trHeight w:val="540"/>
          <w:jc w:val="center"/>
        </w:trPr>
        <w:tc>
          <w:tcPr>
            <w:tcW w:w="33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C38CB" w:rsidRDefault="0048254E">
            <w:pPr>
              <w:pStyle w:val="Heading3"/>
              <w:keepNext w:val="0"/>
              <w:keepLines w:val="0"/>
              <w:spacing w:before="0" w:line="292" w:lineRule="auto"/>
              <w:contextualSpacing w:val="0"/>
              <w:jc w:val="center"/>
            </w:pPr>
            <w:bookmarkStart w:id="42" w:name="h.lni8ugksz6mq" w:colFirst="0" w:colLast="0"/>
            <w:bookmarkEnd w:id="42"/>
            <w:r>
              <w:rPr>
                <w:rFonts w:ascii="Arial" w:eastAsia="Arial" w:hAnsi="Arial" w:cs="Arial"/>
                <w:color w:val="000000"/>
                <w:sz w:val="20"/>
                <w:szCs w:val="20"/>
              </w:rPr>
              <w:t>3-5-ETS1-3</w:t>
            </w:r>
          </w:p>
        </w:tc>
        <w:tc>
          <w:tcPr>
            <w:tcW w:w="64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C38CB" w:rsidRDefault="0048254E">
            <w:pPr>
              <w:pStyle w:val="normal0"/>
              <w:spacing w:line="240" w:lineRule="auto"/>
              <w:jc w:val="center"/>
            </w:pPr>
            <w:r>
              <w:rPr>
                <w:b/>
                <w:sz w:val="20"/>
                <w:szCs w:val="20"/>
              </w:rPr>
              <w:t>Plan and carry out fair tests in which variables are controlled and failure points are considered to identify aspects of a model or prototype that can be improved.</w:t>
            </w:r>
          </w:p>
        </w:tc>
      </w:tr>
    </w:tbl>
    <w:p w:rsidR="00AC38CB" w:rsidRDefault="00AC38CB">
      <w:pPr>
        <w:pStyle w:val="normal0"/>
        <w:spacing w:line="240" w:lineRule="auto"/>
      </w:pPr>
    </w:p>
    <w:tbl>
      <w:tblPr>
        <w:tblStyle w:val="af5"/>
        <w:tblW w:w="9698" w:type="dxa"/>
        <w:jc w:val="center"/>
        <w:tblInd w:w="-330" w:type="dxa"/>
        <w:tblBorders>
          <w:top w:val="single" w:sz="6" w:space="0" w:color="000000"/>
          <w:left w:val="single" w:sz="6" w:space="0" w:color="000000"/>
          <w:bottom w:val="single" w:sz="6" w:space="0" w:color="000000"/>
          <w:right w:val="single" w:sz="6" w:space="0" w:color="000000"/>
        </w:tblBorders>
        <w:tblLayout w:type="fixed"/>
        <w:tblLook w:val="0400"/>
      </w:tblPr>
      <w:tblGrid>
        <w:gridCol w:w="9698"/>
      </w:tblGrid>
      <w:tr w:rsidR="00AC38CB" w:rsidTr="0048254E">
        <w:trPr>
          <w:jc w:val="center"/>
        </w:trPr>
        <w:tc>
          <w:tcPr>
            <w:tcW w:w="9698"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AC38CB" w:rsidRDefault="0048254E">
            <w:pPr>
              <w:pStyle w:val="normal0"/>
              <w:spacing w:after="120"/>
            </w:pPr>
            <w:r>
              <w:rPr>
                <w:rFonts w:ascii="Calibri" w:eastAsia="Calibri" w:hAnsi="Calibri" w:cs="Calibri"/>
                <w:b/>
                <w:i/>
                <w:sz w:val="20"/>
                <w:szCs w:val="20"/>
              </w:rPr>
              <w:t xml:space="preserve">Connections to other DCIs in fourth grade: </w:t>
            </w:r>
            <w:r>
              <w:rPr>
                <w:rFonts w:ascii="Calibri" w:eastAsia="Calibri" w:hAnsi="Calibri" w:cs="Calibri"/>
                <w:b/>
                <w:sz w:val="20"/>
                <w:szCs w:val="20"/>
              </w:rPr>
              <w:t>N/A</w:t>
            </w:r>
          </w:p>
        </w:tc>
      </w:tr>
      <w:tr w:rsidR="00AC38CB" w:rsidTr="0048254E">
        <w:trPr>
          <w:jc w:val="center"/>
        </w:trPr>
        <w:tc>
          <w:tcPr>
            <w:tcW w:w="9698"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AC38CB" w:rsidRDefault="0048254E">
            <w:pPr>
              <w:pStyle w:val="normal0"/>
              <w:spacing w:line="292" w:lineRule="auto"/>
            </w:pPr>
            <w:r>
              <w:rPr>
                <w:rFonts w:ascii="Calibri" w:eastAsia="Calibri" w:hAnsi="Calibri" w:cs="Calibri"/>
                <w:b/>
                <w:i/>
                <w:color w:val="333333"/>
                <w:sz w:val="20"/>
                <w:szCs w:val="20"/>
                <w:shd w:val="clear" w:color="auto" w:fill="F2F2F3"/>
              </w:rPr>
              <w:t>Articulation of DCIs across grade-levels:</w:t>
            </w:r>
          </w:p>
          <w:p w:rsidR="00AC38CB" w:rsidRDefault="00AF098B">
            <w:pPr>
              <w:pStyle w:val="normal0"/>
              <w:spacing w:after="120"/>
            </w:pPr>
            <w:hyperlink r:id="rId159">
              <w:r w:rsidR="0048254E">
                <w:rPr>
                  <w:b/>
                  <w:sz w:val="16"/>
                  <w:szCs w:val="16"/>
                  <w:shd w:val="clear" w:color="auto" w:fill="F2F2F3"/>
                </w:rPr>
                <w:t>1.PS4.B</w:t>
              </w:r>
            </w:hyperlink>
            <w:r w:rsidR="0048254E">
              <w:rPr>
                <w:sz w:val="16"/>
                <w:szCs w:val="16"/>
                <w:shd w:val="clear" w:color="auto" w:fill="F2F2F3"/>
              </w:rPr>
              <w:t xml:space="preserve"> (4-PS4-2); </w:t>
            </w:r>
            <w:hyperlink r:id="rId160">
              <w:r w:rsidR="0048254E">
                <w:rPr>
                  <w:b/>
                  <w:sz w:val="16"/>
                  <w:szCs w:val="16"/>
                  <w:shd w:val="clear" w:color="auto" w:fill="F2F2F3"/>
                </w:rPr>
                <w:t>1.LS1.A</w:t>
              </w:r>
            </w:hyperlink>
            <w:r w:rsidR="0048254E">
              <w:rPr>
                <w:sz w:val="16"/>
                <w:szCs w:val="16"/>
                <w:shd w:val="clear" w:color="auto" w:fill="F2F2F3"/>
              </w:rPr>
              <w:t xml:space="preserve"> (4-LS1-1); </w:t>
            </w:r>
            <w:hyperlink r:id="rId161">
              <w:r w:rsidR="0048254E">
                <w:rPr>
                  <w:b/>
                  <w:sz w:val="16"/>
                  <w:szCs w:val="16"/>
                  <w:shd w:val="clear" w:color="auto" w:fill="F2F2F3"/>
                </w:rPr>
                <w:t>1.LS1.D</w:t>
              </w:r>
            </w:hyperlink>
            <w:r w:rsidR="0048254E">
              <w:rPr>
                <w:sz w:val="16"/>
                <w:szCs w:val="16"/>
                <w:shd w:val="clear" w:color="auto" w:fill="F2F2F3"/>
              </w:rPr>
              <w:t xml:space="preserve"> (4-LS1-1); </w:t>
            </w:r>
            <w:hyperlink r:id="rId162">
              <w:r w:rsidR="0048254E">
                <w:rPr>
                  <w:b/>
                  <w:sz w:val="16"/>
                  <w:szCs w:val="16"/>
                  <w:shd w:val="clear" w:color="auto" w:fill="F2F2F3"/>
                </w:rPr>
                <w:t>3.LS3.B</w:t>
              </w:r>
            </w:hyperlink>
            <w:r w:rsidR="0048254E">
              <w:rPr>
                <w:sz w:val="16"/>
                <w:szCs w:val="16"/>
                <w:shd w:val="clear" w:color="auto" w:fill="F2F2F3"/>
              </w:rPr>
              <w:t xml:space="preserve"> (4-LS1-1); </w:t>
            </w:r>
            <w:hyperlink r:id="rId163">
              <w:r w:rsidR="0048254E">
                <w:rPr>
                  <w:b/>
                  <w:sz w:val="16"/>
                  <w:szCs w:val="16"/>
                  <w:shd w:val="clear" w:color="auto" w:fill="F2F2F3"/>
                </w:rPr>
                <w:t>MS.PS4.B</w:t>
              </w:r>
            </w:hyperlink>
            <w:r w:rsidR="0048254E">
              <w:rPr>
                <w:sz w:val="16"/>
                <w:szCs w:val="16"/>
                <w:shd w:val="clear" w:color="auto" w:fill="F2F2F3"/>
              </w:rPr>
              <w:t xml:space="preserve"> (4-PS4-2); </w:t>
            </w:r>
            <w:hyperlink r:id="rId164">
              <w:r w:rsidR="0048254E">
                <w:rPr>
                  <w:b/>
                  <w:sz w:val="16"/>
                  <w:szCs w:val="16"/>
                  <w:shd w:val="clear" w:color="auto" w:fill="F2F2F3"/>
                </w:rPr>
                <w:t>MS.LS1.A</w:t>
              </w:r>
            </w:hyperlink>
            <w:r w:rsidR="0048254E">
              <w:rPr>
                <w:sz w:val="16"/>
                <w:szCs w:val="16"/>
                <w:shd w:val="clear" w:color="auto" w:fill="F2F2F3"/>
              </w:rPr>
              <w:t xml:space="preserve"> (4-LS1-1),(4-LS1-2); </w:t>
            </w:r>
            <w:hyperlink r:id="rId165">
              <w:r w:rsidR="0048254E">
                <w:rPr>
                  <w:b/>
                  <w:sz w:val="16"/>
                  <w:szCs w:val="16"/>
                  <w:shd w:val="clear" w:color="auto" w:fill="F2F2F3"/>
                </w:rPr>
                <w:t>MS.LS1.D</w:t>
              </w:r>
            </w:hyperlink>
            <w:r w:rsidR="0048254E">
              <w:rPr>
                <w:sz w:val="16"/>
                <w:szCs w:val="16"/>
                <w:shd w:val="clear" w:color="auto" w:fill="F2F2F3"/>
              </w:rPr>
              <w:t xml:space="preserve"> (4-PS4-2),(4-LS1-2)</w:t>
            </w:r>
          </w:p>
        </w:tc>
      </w:tr>
      <w:tr w:rsidR="00AC38CB" w:rsidTr="0048254E">
        <w:trPr>
          <w:jc w:val="center"/>
        </w:trPr>
        <w:tc>
          <w:tcPr>
            <w:tcW w:w="9698"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AC38CB" w:rsidRDefault="0048254E">
            <w:pPr>
              <w:pStyle w:val="normal0"/>
              <w:spacing w:line="292" w:lineRule="auto"/>
            </w:pPr>
            <w:r>
              <w:rPr>
                <w:rFonts w:ascii="Calibri" w:eastAsia="Calibri" w:hAnsi="Calibri" w:cs="Calibri"/>
                <w:b/>
                <w:i/>
                <w:color w:val="333333"/>
                <w:sz w:val="20"/>
                <w:szCs w:val="20"/>
                <w:shd w:val="clear" w:color="auto" w:fill="F2F2F3"/>
              </w:rPr>
              <w:t>Interdisciplinary Connections:</w:t>
            </w:r>
          </w:p>
          <w:tbl>
            <w:tblPr>
              <w:tblStyle w:val="af3"/>
              <w:tblW w:w="8980" w:type="dxa"/>
              <w:tblLayout w:type="fixed"/>
              <w:tblLook w:val="0600"/>
            </w:tblPr>
            <w:tblGrid>
              <w:gridCol w:w="850"/>
              <w:gridCol w:w="8130"/>
            </w:tblGrid>
            <w:tr w:rsidR="00AC38CB">
              <w:tc>
                <w:tcPr>
                  <w:tcW w:w="8980" w:type="dxa"/>
                  <w:gridSpan w:val="2"/>
                  <w:tcBorders>
                    <w:top w:val="nil"/>
                    <w:left w:val="nil"/>
                    <w:bottom w:val="nil"/>
                    <w:right w:val="nil"/>
                  </w:tcBorders>
                  <w:tcMar>
                    <w:left w:w="0" w:type="dxa"/>
                    <w:right w:w="0" w:type="dxa"/>
                  </w:tcMar>
                </w:tcPr>
                <w:p w:rsidR="00AC38CB" w:rsidRDefault="0048254E">
                  <w:pPr>
                    <w:pStyle w:val="normal0"/>
                    <w:spacing w:line="260" w:lineRule="auto"/>
                  </w:pPr>
                  <w:r>
                    <w:rPr>
                      <w:b/>
                      <w:i/>
                      <w:sz w:val="16"/>
                      <w:szCs w:val="16"/>
                      <w:shd w:val="clear" w:color="auto" w:fill="F2F2F3"/>
                    </w:rPr>
                    <w:t>ELA/Literacy -</w:t>
                  </w:r>
                </w:p>
              </w:tc>
            </w:tr>
            <w:tr w:rsidR="00AC38CB">
              <w:tc>
                <w:tcPr>
                  <w:tcW w:w="850" w:type="dxa"/>
                  <w:tcBorders>
                    <w:top w:val="nil"/>
                    <w:left w:val="nil"/>
                    <w:bottom w:val="nil"/>
                    <w:right w:val="nil"/>
                  </w:tcBorders>
                  <w:tcMar>
                    <w:top w:w="100" w:type="dxa"/>
                    <w:left w:w="100" w:type="dxa"/>
                    <w:bottom w:w="100" w:type="dxa"/>
                    <w:right w:w="180" w:type="dxa"/>
                  </w:tcMar>
                </w:tcPr>
                <w:p w:rsidR="00AC38CB" w:rsidRDefault="00AF098B">
                  <w:pPr>
                    <w:pStyle w:val="normal0"/>
                    <w:spacing w:line="270" w:lineRule="auto"/>
                    <w:jc w:val="center"/>
                  </w:pPr>
                  <w:hyperlink r:id="rId166">
                    <w:r w:rsidR="0048254E">
                      <w:rPr>
                        <w:b/>
                        <w:i/>
                        <w:sz w:val="16"/>
                        <w:szCs w:val="16"/>
                        <w:shd w:val="clear" w:color="auto" w:fill="F2F2F3"/>
                      </w:rPr>
                      <w:t>W.4.1</w:t>
                    </w:r>
                  </w:hyperlink>
                </w:p>
              </w:tc>
              <w:tc>
                <w:tcPr>
                  <w:tcW w:w="8130" w:type="dxa"/>
                  <w:tcBorders>
                    <w:top w:val="nil"/>
                    <w:left w:val="nil"/>
                    <w:bottom w:val="nil"/>
                    <w:right w:val="nil"/>
                  </w:tcBorders>
                  <w:tcMar>
                    <w:left w:w="160" w:type="dxa"/>
                    <w:right w:w="0" w:type="dxa"/>
                  </w:tcMar>
                </w:tcPr>
                <w:p w:rsidR="00AC38CB" w:rsidRDefault="00AF098B">
                  <w:pPr>
                    <w:pStyle w:val="normal0"/>
                    <w:spacing w:line="260" w:lineRule="auto"/>
                  </w:pPr>
                  <w:hyperlink r:id="rId167">
                    <w:r w:rsidR="0048254E">
                      <w:rPr>
                        <w:b/>
                        <w:i/>
                        <w:sz w:val="16"/>
                        <w:szCs w:val="16"/>
                        <w:shd w:val="clear" w:color="auto" w:fill="F2F2F3"/>
                      </w:rPr>
                      <w:t>Write opinion pieces on topics or texts, supporting a point of view with reasons and information. (4-LS1-1)</w:t>
                    </w:r>
                  </w:hyperlink>
                </w:p>
              </w:tc>
            </w:tr>
            <w:tr w:rsidR="00AC38CB">
              <w:tc>
                <w:tcPr>
                  <w:tcW w:w="850" w:type="dxa"/>
                  <w:tcBorders>
                    <w:top w:val="nil"/>
                    <w:left w:val="nil"/>
                    <w:bottom w:val="nil"/>
                    <w:right w:val="nil"/>
                  </w:tcBorders>
                  <w:tcMar>
                    <w:top w:w="100" w:type="dxa"/>
                    <w:left w:w="100" w:type="dxa"/>
                    <w:bottom w:w="100" w:type="dxa"/>
                    <w:right w:w="180" w:type="dxa"/>
                  </w:tcMar>
                </w:tcPr>
                <w:p w:rsidR="00AC38CB" w:rsidRDefault="00AF098B">
                  <w:pPr>
                    <w:pStyle w:val="normal0"/>
                    <w:spacing w:line="270" w:lineRule="auto"/>
                    <w:jc w:val="center"/>
                  </w:pPr>
                  <w:hyperlink r:id="rId168">
                    <w:r w:rsidR="0048254E">
                      <w:rPr>
                        <w:b/>
                        <w:i/>
                        <w:sz w:val="16"/>
                        <w:szCs w:val="16"/>
                        <w:shd w:val="clear" w:color="auto" w:fill="F2F2F3"/>
                      </w:rPr>
                      <w:t>SL.4.5</w:t>
                    </w:r>
                  </w:hyperlink>
                </w:p>
              </w:tc>
              <w:tc>
                <w:tcPr>
                  <w:tcW w:w="8130" w:type="dxa"/>
                  <w:tcBorders>
                    <w:top w:val="nil"/>
                    <w:left w:val="nil"/>
                    <w:bottom w:val="nil"/>
                    <w:right w:val="nil"/>
                  </w:tcBorders>
                  <w:tcMar>
                    <w:left w:w="160" w:type="dxa"/>
                    <w:right w:w="0" w:type="dxa"/>
                  </w:tcMar>
                </w:tcPr>
                <w:p w:rsidR="00AC38CB" w:rsidRDefault="00AF098B">
                  <w:pPr>
                    <w:pStyle w:val="normal0"/>
                    <w:spacing w:line="260" w:lineRule="auto"/>
                  </w:pPr>
                  <w:hyperlink r:id="rId169">
                    <w:r w:rsidR="0048254E">
                      <w:rPr>
                        <w:b/>
                        <w:i/>
                        <w:sz w:val="16"/>
                        <w:szCs w:val="16"/>
                        <w:shd w:val="clear" w:color="auto" w:fill="F2F2F3"/>
                      </w:rPr>
                      <w:t>Add audio recordings and visual displays to presentations when appropriate to enhance the development of main ideas or themes. (4-PS4-2),(4-LS1-2)</w:t>
                    </w:r>
                  </w:hyperlink>
                </w:p>
              </w:tc>
            </w:tr>
            <w:tr w:rsidR="00AC38CB">
              <w:tc>
                <w:tcPr>
                  <w:tcW w:w="8980" w:type="dxa"/>
                  <w:gridSpan w:val="2"/>
                  <w:tcBorders>
                    <w:top w:val="nil"/>
                    <w:left w:val="nil"/>
                    <w:bottom w:val="nil"/>
                    <w:right w:val="nil"/>
                  </w:tcBorders>
                  <w:tcMar>
                    <w:left w:w="0" w:type="dxa"/>
                    <w:right w:w="0" w:type="dxa"/>
                  </w:tcMar>
                </w:tcPr>
                <w:p w:rsidR="00AC38CB" w:rsidRDefault="0048254E">
                  <w:pPr>
                    <w:pStyle w:val="normal0"/>
                    <w:spacing w:line="260" w:lineRule="auto"/>
                  </w:pPr>
                  <w:r>
                    <w:rPr>
                      <w:b/>
                      <w:i/>
                      <w:sz w:val="16"/>
                      <w:szCs w:val="16"/>
                      <w:shd w:val="clear" w:color="auto" w:fill="F2F2F3"/>
                    </w:rPr>
                    <w:t>Mathematics -</w:t>
                  </w:r>
                </w:p>
              </w:tc>
            </w:tr>
            <w:tr w:rsidR="00AC38CB">
              <w:tc>
                <w:tcPr>
                  <w:tcW w:w="850" w:type="dxa"/>
                  <w:tcBorders>
                    <w:top w:val="nil"/>
                    <w:left w:val="nil"/>
                    <w:bottom w:val="nil"/>
                    <w:right w:val="nil"/>
                  </w:tcBorders>
                  <w:tcMar>
                    <w:top w:w="100" w:type="dxa"/>
                    <w:left w:w="100" w:type="dxa"/>
                    <w:bottom w:w="100" w:type="dxa"/>
                    <w:right w:w="180" w:type="dxa"/>
                  </w:tcMar>
                </w:tcPr>
                <w:p w:rsidR="00AC38CB" w:rsidRDefault="0048254E">
                  <w:pPr>
                    <w:pStyle w:val="normal0"/>
                    <w:spacing w:line="270" w:lineRule="auto"/>
                    <w:jc w:val="center"/>
                  </w:pPr>
                  <w:r>
                    <w:rPr>
                      <w:b/>
                      <w:i/>
                      <w:sz w:val="16"/>
                      <w:szCs w:val="16"/>
                      <w:shd w:val="clear" w:color="auto" w:fill="F2F2F3"/>
                    </w:rPr>
                    <w:t>MP.4</w:t>
                  </w:r>
                </w:p>
              </w:tc>
              <w:tc>
                <w:tcPr>
                  <w:tcW w:w="8130" w:type="dxa"/>
                  <w:tcBorders>
                    <w:top w:val="nil"/>
                    <w:left w:val="nil"/>
                    <w:bottom w:val="nil"/>
                    <w:right w:val="nil"/>
                  </w:tcBorders>
                  <w:tcMar>
                    <w:left w:w="160" w:type="dxa"/>
                    <w:right w:w="0" w:type="dxa"/>
                  </w:tcMar>
                </w:tcPr>
                <w:p w:rsidR="00AC38CB" w:rsidRDefault="0048254E">
                  <w:pPr>
                    <w:pStyle w:val="normal0"/>
                    <w:spacing w:line="260" w:lineRule="auto"/>
                  </w:pPr>
                  <w:r>
                    <w:rPr>
                      <w:b/>
                      <w:i/>
                      <w:sz w:val="16"/>
                      <w:szCs w:val="16"/>
                      <w:shd w:val="clear" w:color="auto" w:fill="F2F2F3"/>
                    </w:rPr>
                    <w:t>Model with mathematics. (4-PS4-2)</w:t>
                  </w:r>
                </w:p>
              </w:tc>
            </w:tr>
            <w:tr w:rsidR="00AC38CB">
              <w:tc>
                <w:tcPr>
                  <w:tcW w:w="850" w:type="dxa"/>
                  <w:tcBorders>
                    <w:top w:val="nil"/>
                    <w:left w:val="nil"/>
                    <w:bottom w:val="nil"/>
                    <w:right w:val="nil"/>
                  </w:tcBorders>
                  <w:tcMar>
                    <w:top w:w="100" w:type="dxa"/>
                    <w:left w:w="100" w:type="dxa"/>
                    <w:bottom w:w="100" w:type="dxa"/>
                    <w:right w:w="180" w:type="dxa"/>
                  </w:tcMar>
                </w:tcPr>
                <w:p w:rsidR="00AC38CB" w:rsidRDefault="0048254E">
                  <w:pPr>
                    <w:pStyle w:val="normal0"/>
                    <w:spacing w:line="270" w:lineRule="auto"/>
                    <w:jc w:val="center"/>
                  </w:pPr>
                  <w:r>
                    <w:rPr>
                      <w:b/>
                      <w:i/>
                      <w:sz w:val="16"/>
                      <w:szCs w:val="16"/>
                      <w:shd w:val="clear" w:color="auto" w:fill="F2F2F3"/>
                    </w:rPr>
                    <w:t>4.G.A.1</w:t>
                  </w:r>
                </w:p>
              </w:tc>
              <w:tc>
                <w:tcPr>
                  <w:tcW w:w="8130" w:type="dxa"/>
                  <w:tcBorders>
                    <w:top w:val="nil"/>
                    <w:left w:val="nil"/>
                    <w:bottom w:val="nil"/>
                    <w:right w:val="nil"/>
                  </w:tcBorders>
                  <w:tcMar>
                    <w:left w:w="160" w:type="dxa"/>
                    <w:right w:w="0" w:type="dxa"/>
                  </w:tcMar>
                </w:tcPr>
                <w:p w:rsidR="00AC38CB" w:rsidRDefault="0048254E">
                  <w:pPr>
                    <w:pStyle w:val="normal0"/>
                    <w:spacing w:line="260" w:lineRule="auto"/>
                  </w:pPr>
                  <w:r>
                    <w:rPr>
                      <w:b/>
                      <w:i/>
                      <w:sz w:val="16"/>
                      <w:szCs w:val="16"/>
                      <w:shd w:val="clear" w:color="auto" w:fill="F2F2F3"/>
                    </w:rPr>
                    <w:t>Draw points, lines, line segments, rays, angles (right, acute, obtuse), and perpendicular and parallel lines. Identify these in two-dimensional figures. (4-PS4-2)</w:t>
                  </w:r>
                </w:p>
              </w:tc>
            </w:tr>
            <w:tr w:rsidR="00AC38CB">
              <w:tc>
                <w:tcPr>
                  <w:tcW w:w="850" w:type="dxa"/>
                  <w:tcBorders>
                    <w:top w:val="nil"/>
                    <w:left w:val="nil"/>
                    <w:bottom w:val="nil"/>
                    <w:right w:val="nil"/>
                  </w:tcBorders>
                  <w:tcMar>
                    <w:top w:w="100" w:type="dxa"/>
                    <w:left w:w="100" w:type="dxa"/>
                    <w:bottom w:w="100" w:type="dxa"/>
                    <w:right w:w="180" w:type="dxa"/>
                  </w:tcMar>
                </w:tcPr>
                <w:p w:rsidR="00AC38CB" w:rsidRDefault="00AF098B">
                  <w:pPr>
                    <w:pStyle w:val="normal0"/>
                    <w:spacing w:line="270" w:lineRule="auto"/>
                    <w:jc w:val="center"/>
                  </w:pPr>
                  <w:hyperlink r:id="rId170">
                    <w:r w:rsidR="0048254E">
                      <w:rPr>
                        <w:b/>
                        <w:i/>
                        <w:sz w:val="16"/>
                        <w:szCs w:val="16"/>
                        <w:shd w:val="clear" w:color="auto" w:fill="F2F2F3"/>
                      </w:rPr>
                      <w:t>4.G.A.3</w:t>
                    </w:r>
                  </w:hyperlink>
                </w:p>
              </w:tc>
              <w:tc>
                <w:tcPr>
                  <w:tcW w:w="8130" w:type="dxa"/>
                  <w:tcBorders>
                    <w:top w:val="nil"/>
                    <w:left w:val="nil"/>
                    <w:bottom w:val="nil"/>
                    <w:right w:val="nil"/>
                  </w:tcBorders>
                  <w:tcMar>
                    <w:left w:w="160" w:type="dxa"/>
                    <w:right w:w="0" w:type="dxa"/>
                  </w:tcMar>
                </w:tcPr>
                <w:p w:rsidR="00AC38CB" w:rsidRDefault="00AF098B">
                  <w:pPr>
                    <w:pStyle w:val="normal0"/>
                    <w:spacing w:line="260" w:lineRule="auto"/>
                  </w:pPr>
                  <w:hyperlink r:id="rId171">
                    <w:r w:rsidR="0048254E">
                      <w:rPr>
                        <w:b/>
                        <w:i/>
                        <w:sz w:val="16"/>
                        <w:szCs w:val="16"/>
                        <w:shd w:val="clear" w:color="auto" w:fill="F2F2F3"/>
                      </w:rPr>
                      <w:t>Recognize a line of symmetry for a two-dimensional figure as a line across the figure such that the figure can be folded across the line into matching parts. Identify line-symmetric figures and draw lines of symmetry. (4-LS1-1)</w:t>
                    </w:r>
                  </w:hyperlink>
                </w:p>
              </w:tc>
            </w:tr>
          </w:tbl>
          <w:tbl>
            <w:tblPr>
              <w:tblStyle w:val="af4"/>
              <w:tblW w:w="9360" w:type="dxa"/>
              <w:tblLayout w:type="fixed"/>
              <w:tblLook w:val="0400"/>
            </w:tblPr>
            <w:tblGrid>
              <w:gridCol w:w="9360"/>
            </w:tblGrid>
            <w:tr w:rsidR="00AC38CB" w:rsidTr="0046419A">
              <w:trPr>
                <w:trHeight w:val="95"/>
              </w:trPr>
              <w:tc>
                <w:tcPr>
                  <w:tcW w:w="9360" w:type="dxa"/>
                  <w:tcBorders>
                    <w:top w:val="nil"/>
                    <w:left w:val="nil"/>
                    <w:bottom w:val="nil"/>
                    <w:right w:val="nil"/>
                  </w:tcBorders>
                </w:tcPr>
                <w:p w:rsidR="00AC38CB" w:rsidRDefault="00AC38CB">
                  <w:pPr>
                    <w:pStyle w:val="normal0"/>
                    <w:widowControl w:val="0"/>
                  </w:pPr>
                </w:p>
              </w:tc>
            </w:tr>
          </w:tbl>
          <w:p w:rsidR="00AC38CB" w:rsidRDefault="00AC38CB">
            <w:pPr>
              <w:pStyle w:val="normal0"/>
              <w:spacing w:after="120"/>
            </w:pPr>
          </w:p>
        </w:tc>
      </w:tr>
    </w:tbl>
    <w:p w:rsidR="0048254E" w:rsidRDefault="0048254E">
      <w:pPr>
        <w:pStyle w:val="normal0"/>
        <w:widowControl w:val="0"/>
      </w:pPr>
    </w:p>
    <w:tbl>
      <w:tblPr>
        <w:tblStyle w:val="af6"/>
        <w:tblW w:w="9842"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40"/>
        <w:gridCol w:w="5102"/>
      </w:tblGrid>
      <w:tr w:rsidR="00AC38CB" w:rsidTr="0048254E">
        <w:trPr>
          <w:trHeight w:val="560"/>
        </w:trPr>
        <w:tc>
          <w:tcPr>
            <w:tcW w:w="4740" w:type="dxa"/>
          </w:tcPr>
          <w:p w:rsidR="00AC38CB" w:rsidRDefault="0048254E">
            <w:pPr>
              <w:pStyle w:val="normal0"/>
              <w:spacing w:line="240" w:lineRule="auto"/>
              <w:contextualSpacing w:val="0"/>
            </w:pPr>
            <w:r>
              <w:rPr>
                <w:b/>
                <w:sz w:val="21"/>
                <w:szCs w:val="21"/>
              </w:rPr>
              <w:t>Grade Level: 4</w:t>
            </w:r>
          </w:p>
        </w:tc>
        <w:tc>
          <w:tcPr>
            <w:tcW w:w="5102" w:type="dxa"/>
          </w:tcPr>
          <w:p w:rsidR="00AC38CB" w:rsidRDefault="0048254E">
            <w:pPr>
              <w:pStyle w:val="normal0"/>
              <w:spacing w:line="240" w:lineRule="auto"/>
              <w:contextualSpacing w:val="0"/>
            </w:pPr>
            <w:r>
              <w:rPr>
                <w:b/>
              </w:rPr>
              <w:t>Title of Unit:  Structure, Function, and Information Processing</w:t>
            </w:r>
          </w:p>
        </w:tc>
      </w:tr>
      <w:tr w:rsidR="00AC38CB" w:rsidTr="0048254E">
        <w:trPr>
          <w:trHeight w:val="280"/>
        </w:trPr>
        <w:tc>
          <w:tcPr>
            <w:tcW w:w="9842" w:type="dxa"/>
            <w:gridSpan w:val="2"/>
          </w:tcPr>
          <w:p w:rsidR="00AC38CB" w:rsidRDefault="0048254E">
            <w:pPr>
              <w:pStyle w:val="normal0"/>
              <w:spacing w:line="240" w:lineRule="auto"/>
              <w:contextualSpacing w:val="0"/>
              <w:jc w:val="center"/>
            </w:pPr>
            <w:r>
              <w:rPr>
                <w:b/>
                <w:sz w:val="24"/>
                <w:szCs w:val="24"/>
              </w:rPr>
              <w:t>Stage 1 - Desired Results</w:t>
            </w:r>
          </w:p>
        </w:tc>
      </w:tr>
      <w:tr w:rsidR="00AC38CB" w:rsidTr="0048254E">
        <w:trPr>
          <w:trHeight w:val="2740"/>
        </w:trPr>
        <w:tc>
          <w:tcPr>
            <w:tcW w:w="4740" w:type="dxa"/>
          </w:tcPr>
          <w:p w:rsidR="00AC38CB" w:rsidRDefault="0048254E">
            <w:pPr>
              <w:pStyle w:val="normal0"/>
              <w:spacing w:line="240" w:lineRule="auto"/>
              <w:contextualSpacing w:val="0"/>
            </w:pPr>
            <w:r>
              <w:rPr>
                <w:b/>
              </w:rPr>
              <w:lastRenderedPageBreak/>
              <w:t>Understandings:</w:t>
            </w:r>
          </w:p>
          <w:p w:rsidR="00AC38CB" w:rsidRDefault="00AC38CB">
            <w:pPr>
              <w:pStyle w:val="normal0"/>
              <w:spacing w:line="240" w:lineRule="auto"/>
              <w:contextualSpacing w:val="0"/>
            </w:pPr>
          </w:p>
          <w:p w:rsidR="00AC38CB" w:rsidRDefault="0048254E">
            <w:pPr>
              <w:pStyle w:val="normal0"/>
              <w:spacing w:line="240" w:lineRule="auto"/>
              <w:contextualSpacing w:val="0"/>
            </w:pPr>
            <w:r>
              <w:rPr>
                <w:i/>
              </w:rPr>
              <w:t xml:space="preserve">Students will understand that… </w:t>
            </w:r>
          </w:p>
          <w:p w:rsidR="00AC38CB" w:rsidRDefault="0048254E">
            <w:pPr>
              <w:pStyle w:val="normal0"/>
              <w:numPr>
                <w:ilvl w:val="0"/>
                <w:numId w:val="42"/>
              </w:numPr>
              <w:spacing w:line="240" w:lineRule="auto"/>
              <w:ind w:hanging="360"/>
              <w:rPr>
                <w:highlight w:val="white"/>
              </w:rPr>
            </w:pPr>
            <w:r>
              <w:rPr>
                <w:highlight w:val="white"/>
              </w:rPr>
              <w:t>Organisms have both internal and external macroscopic structures that allow for growth, survival, behavior, and reproduction.</w:t>
            </w:r>
          </w:p>
          <w:p w:rsidR="00AC38CB" w:rsidRDefault="0048254E">
            <w:pPr>
              <w:pStyle w:val="normal0"/>
              <w:numPr>
                <w:ilvl w:val="0"/>
                <w:numId w:val="42"/>
              </w:numPr>
              <w:spacing w:line="240" w:lineRule="auto"/>
              <w:ind w:hanging="360"/>
              <w:rPr>
                <w:highlight w:val="white"/>
              </w:rPr>
            </w:pPr>
            <w:r>
              <w:rPr>
                <w:highlight w:val="white"/>
              </w:rPr>
              <w:t>Different sense receptors are specialized for particular kinds of information; Animals use their perceptions and memories to guide their actions.</w:t>
            </w:r>
          </w:p>
          <w:p w:rsidR="00AC38CB" w:rsidRDefault="0048254E">
            <w:pPr>
              <w:pStyle w:val="normal0"/>
              <w:numPr>
                <w:ilvl w:val="0"/>
                <w:numId w:val="42"/>
              </w:numPr>
              <w:spacing w:line="240" w:lineRule="auto"/>
              <w:ind w:hanging="360"/>
              <w:rPr>
                <w:highlight w:val="white"/>
              </w:rPr>
            </w:pPr>
            <w:r>
              <w:rPr>
                <w:highlight w:val="white"/>
              </w:rPr>
              <w:t>Objects can be seen only when light reflected from their surface enters our eyes.</w:t>
            </w:r>
          </w:p>
          <w:p w:rsidR="00AC38CB" w:rsidRDefault="00AC38CB">
            <w:pPr>
              <w:pStyle w:val="normal0"/>
              <w:spacing w:line="240" w:lineRule="auto"/>
              <w:contextualSpacing w:val="0"/>
            </w:pPr>
          </w:p>
        </w:tc>
        <w:tc>
          <w:tcPr>
            <w:tcW w:w="5102" w:type="dxa"/>
            <w:shd w:val="clear" w:color="auto" w:fill="FFFFFF"/>
          </w:tcPr>
          <w:p w:rsidR="00AC38CB" w:rsidRDefault="0048254E">
            <w:pPr>
              <w:pStyle w:val="normal0"/>
              <w:spacing w:line="240" w:lineRule="auto"/>
              <w:contextualSpacing w:val="0"/>
            </w:pPr>
            <w:r>
              <w:rPr>
                <w:b/>
                <w:sz w:val="24"/>
                <w:szCs w:val="24"/>
              </w:rPr>
              <w:t>Essential Questions:</w:t>
            </w:r>
          </w:p>
          <w:p w:rsidR="00AC38CB" w:rsidRDefault="00AC38CB">
            <w:pPr>
              <w:pStyle w:val="normal0"/>
              <w:spacing w:line="240" w:lineRule="auto"/>
              <w:contextualSpacing w:val="0"/>
            </w:pPr>
          </w:p>
          <w:p w:rsidR="00AC38CB" w:rsidRDefault="0048254E">
            <w:pPr>
              <w:pStyle w:val="normal0"/>
              <w:numPr>
                <w:ilvl w:val="0"/>
                <w:numId w:val="37"/>
              </w:numPr>
              <w:spacing w:line="240" w:lineRule="auto"/>
              <w:ind w:hanging="360"/>
            </w:pPr>
            <w:r>
              <w:t>How does light reflecting from objects and entering the eye</w:t>
            </w:r>
            <w:r>
              <w:rPr>
                <w:highlight w:val="white"/>
              </w:rPr>
              <w:t xml:space="preserve"> </w:t>
            </w:r>
            <w:r>
              <w:t>allow objects to be seen?</w:t>
            </w:r>
          </w:p>
          <w:p w:rsidR="00AC38CB" w:rsidRDefault="0048254E">
            <w:pPr>
              <w:pStyle w:val="normal0"/>
              <w:numPr>
                <w:ilvl w:val="0"/>
                <w:numId w:val="37"/>
              </w:numPr>
              <w:spacing w:line="240" w:lineRule="auto"/>
              <w:ind w:hanging="360"/>
            </w:pPr>
            <w:r>
              <w:t>How do the internal and external structures of plants and animals support survival, growth, behavior, and reproduction?</w:t>
            </w:r>
          </w:p>
          <w:p w:rsidR="00AC38CB" w:rsidRDefault="0048254E">
            <w:pPr>
              <w:pStyle w:val="normal0"/>
              <w:numPr>
                <w:ilvl w:val="0"/>
                <w:numId w:val="37"/>
              </w:numPr>
              <w:spacing w:line="240" w:lineRule="auto"/>
              <w:ind w:hanging="360"/>
            </w:pPr>
            <w:r>
              <w:t>How do animals receive different types of information through their senses and respond accordingly?</w:t>
            </w:r>
          </w:p>
        </w:tc>
      </w:tr>
      <w:tr w:rsidR="00AC38CB" w:rsidTr="0048254E">
        <w:trPr>
          <w:trHeight w:val="6695"/>
        </w:trPr>
        <w:tc>
          <w:tcPr>
            <w:tcW w:w="4740" w:type="dxa"/>
          </w:tcPr>
          <w:p w:rsidR="00AC38CB" w:rsidRDefault="0048254E">
            <w:pPr>
              <w:pStyle w:val="normal0"/>
              <w:spacing w:line="240" w:lineRule="auto"/>
              <w:contextualSpacing w:val="0"/>
            </w:pPr>
            <w:r>
              <w:rPr>
                <w:b/>
              </w:rPr>
              <w:t>Knowledge:</w:t>
            </w:r>
          </w:p>
          <w:p w:rsidR="00AC38CB" w:rsidRDefault="00AC38CB">
            <w:pPr>
              <w:pStyle w:val="normal0"/>
              <w:spacing w:line="240" w:lineRule="auto"/>
              <w:contextualSpacing w:val="0"/>
            </w:pPr>
          </w:p>
          <w:p w:rsidR="00AC38CB" w:rsidRDefault="0048254E">
            <w:pPr>
              <w:pStyle w:val="normal0"/>
              <w:spacing w:line="240" w:lineRule="auto"/>
              <w:contextualSpacing w:val="0"/>
            </w:pPr>
            <w:r>
              <w:rPr>
                <w:i/>
              </w:rPr>
              <w:t xml:space="preserve">Students will know… </w:t>
            </w:r>
          </w:p>
          <w:p w:rsidR="00AC38CB" w:rsidRDefault="00AC38CB">
            <w:pPr>
              <w:pStyle w:val="normal0"/>
              <w:spacing w:line="240" w:lineRule="auto"/>
              <w:contextualSpacing w:val="0"/>
            </w:pPr>
          </w:p>
          <w:p w:rsidR="00AC38CB" w:rsidRDefault="0048254E">
            <w:pPr>
              <w:pStyle w:val="normal0"/>
              <w:numPr>
                <w:ilvl w:val="0"/>
                <w:numId w:val="8"/>
              </w:numPr>
              <w:spacing w:line="240" w:lineRule="auto"/>
              <w:ind w:hanging="360"/>
            </w:pPr>
            <w:r>
              <w:t>Plants and animals have internal and external structures that function to support survival, growth, behavior, and reproduction.</w:t>
            </w:r>
          </w:p>
          <w:p w:rsidR="00AC38CB" w:rsidRDefault="0048254E">
            <w:pPr>
              <w:pStyle w:val="normal0"/>
              <w:numPr>
                <w:ilvl w:val="0"/>
                <w:numId w:val="8"/>
              </w:numPr>
              <w:spacing w:line="240" w:lineRule="auto"/>
              <w:ind w:hanging="360"/>
            </w:pPr>
            <w:r>
              <w:t>Specific examples of structures of plants that aid in survival include roots, stems, leaves, thorns and seed pods.</w:t>
            </w:r>
          </w:p>
          <w:p w:rsidR="00AC38CB" w:rsidRDefault="0048254E">
            <w:pPr>
              <w:pStyle w:val="normal0"/>
              <w:numPr>
                <w:ilvl w:val="0"/>
                <w:numId w:val="8"/>
              </w:numPr>
              <w:spacing w:line="240" w:lineRule="auto"/>
              <w:ind w:hanging="360"/>
            </w:pPr>
            <w:r>
              <w:t>Specific examples of structures that aid in animal survival include, but are not limited to: the ability to camouflage, the ability to run fast, the ability to go long periods of time without food and water for specific animals, and the ability to hunt in groups.</w:t>
            </w:r>
          </w:p>
          <w:p w:rsidR="00AC38CB" w:rsidRDefault="0048254E">
            <w:pPr>
              <w:pStyle w:val="normal0"/>
              <w:numPr>
                <w:ilvl w:val="0"/>
                <w:numId w:val="8"/>
              </w:numPr>
              <w:spacing w:line="240" w:lineRule="auto"/>
              <w:ind w:hanging="360"/>
            </w:pPr>
            <w:r>
              <w:t>Light reflects from objects then hits the eye in order for the objects to be seen.</w:t>
            </w:r>
          </w:p>
          <w:p w:rsidR="00AC38CB" w:rsidRDefault="0048254E">
            <w:pPr>
              <w:pStyle w:val="normal0"/>
              <w:numPr>
                <w:ilvl w:val="0"/>
                <w:numId w:val="8"/>
              </w:numPr>
              <w:spacing w:line="240" w:lineRule="auto"/>
              <w:ind w:hanging="360"/>
            </w:pPr>
            <w:r>
              <w:t>Animals brains process information in different ways allowing them to interact differently.</w:t>
            </w:r>
          </w:p>
          <w:p w:rsidR="00AC38CB" w:rsidRDefault="0048254E">
            <w:pPr>
              <w:pStyle w:val="normal0"/>
              <w:numPr>
                <w:ilvl w:val="0"/>
                <w:numId w:val="8"/>
              </w:numPr>
              <w:spacing w:line="240" w:lineRule="auto"/>
              <w:ind w:hanging="360"/>
            </w:pPr>
            <w:r>
              <w:t>The steps involved in the brain processing light.</w:t>
            </w:r>
          </w:p>
          <w:p w:rsidR="00AC38CB" w:rsidRDefault="00AC38CB">
            <w:pPr>
              <w:pStyle w:val="normal0"/>
              <w:spacing w:line="240" w:lineRule="auto"/>
              <w:contextualSpacing w:val="0"/>
            </w:pPr>
          </w:p>
        </w:tc>
        <w:tc>
          <w:tcPr>
            <w:tcW w:w="5102" w:type="dxa"/>
            <w:shd w:val="clear" w:color="auto" w:fill="FFFFFF"/>
          </w:tcPr>
          <w:p w:rsidR="00AC38CB" w:rsidRDefault="0048254E">
            <w:pPr>
              <w:pStyle w:val="normal0"/>
              <w:spacing w:line="240" w:lineRule="auto"/>
              <w:contextualSpacing w:val="0"/>
            </w:pPr>
            <w:r>
              <w:rPr>
                <w:b/>
              </w:rPr>
              <w:t>Skills:</w:t>
            </w:r>
          </w:p>
          <w:p w:rsidR="00AC38CB" w:rsidRDefault="00AC38CB">
            <w:pPr>
              <w:pStyle w:val="normal0"/>
              <w:spacing w:line="240" w:lineRule="auto"/>
              <w:contextualSpacing w:val="0"/>
            </w:pPr>
          </w:p>
          <w:p w:rsidR="00AC38CB" w:rsidRDefault="0048254E">
            <w:pPr>
              <w:pStyle w:val="normal0"/>
              <w:spacing w:line="240" w:lineRule="auto"/>
              <w:contextualSpacing w:val="0"/>
            </w:pPr>
            <w:r>
              <w:rPr>
                <w:i/>
              </w:rPr>
              <w:t xml:space="preserve">Students will be able to… </w:t>
            </w:r>
          </w:p>
          <w:p w:rsidR="00AC38CB" w:rsidRDefault="00AC38CB">
            <w:pPr>
              <w:pStyle w:val="normal0"/>
              <w:spacing w:line="240" w:lineRule="auto"/>
              <w:contextualSpacing w:val="0"/>
            </w:pPr>
          </w:p>
          <w:p w:rsidR="00AC38CB" w:rsidRDefault="0048254E">
            <w:pPr>
              <w:pStyle w:val="normal0"/>
              <w:numPr>
                <w:ilvl w:val="0"/>
                <w:numId w:val="8"/>
              </w:numPr>
              <w:spacing w:line="240" w:lineRule="auto"/>
              <w:ind w:hanging="360"/>
            </w:pPr>
            <w:r>
              <w:t>Describe the process of light reflection.</w:t>
            </w:r>
          </w:p>
          <w:p w:rsidR="00AC38CB" w:rsidRDefault="0048254E">
            <w:pPr>
              <w:pStyle w:val="normal0"/>
              <w:numPr>
                <w:ilvl w:val="0"/>
                <w:numId w:val="8"/>
              </w:numPr>
              <w:spacing w:line="240" w:lineRule="auto"/>
              <w:ind w:hanging="360"/>
            </w:pPr>
            <w:r>
              <w:t>Prove how the eye can see things differently in lighted situations.</w:t>
            </w:r>
          </w:p>
          <w:p w:rsidR="00AC38CB" w:rsidRDefault="0048254E">
            <w:pPr>
              <w:pStyle w:val="normal0"/>
              <w:numPr>
                <w:ilvl w:val="0"/>
                <w:numId w:val="8"/>
              </w:numPr>
              <w:spacing w:line="240" w:lineRule="auto"/>
              <w:ind w:hanging="360"/>
            </w:pPr>
            <w:r>
              <w:t xml:space="preserve">Prove that certain animals will react differently to stimuli through information processing. </w:t>
            </w:r>
          </w:p>
          <w:p w:rsidR="00AC38CB" w:rsidRDefault="0048254E">
            <w:pPr>
              <w:pStyle w:val="normal0"/>
              <w:numPr>
                <w:ilvl w:val="0"/>
                <w:numId w:val="8"/>
              </w:numPr>
              <w:spacing w:line="240" w:lineRule="auto"/>
              <w:ind w:hanging="360"/>
            </w:pPr>
            <w:r>
              <w:t>Demonstrate why camouflage is effective.</w:t>
            </w:r>
          </w:p>
          <w:p w:rsidR="00AC38CB" w:rsidRDefault="0048254E">
            <w:pPr>
              <w:pStyle w:val="normal0"/>
              <w:numPr>
                <w:ilvl w:val="0"/>
                <w:numId w:val="8"/>
              </w:numPr>
              <w:spacing w:line="240" w:lineRule="auto"/>
              <w:ind w:hanging="360"/>
            </w:pPr>
            <w:r>
              <w:t>Grow plants to learn how specific structures aid in survival.</w:t>
            </w:r>
          </w:p>
          <w:p w:rsidR="00AC38CB" w:rsidRDefault="0048254E">
            <w:pPr>
              <w:pStyle w:val="normal0"/>
              <w:numPr>
                <w:ilvl w:val="0"/>
                <w:numId w:val="8"/>
              </w:numPr>
              <w:spacing w:line="240" w:lineRule="auto"/>
              <w:ind w:hanging="360"/>
            </w:pPr>
            <w:r>
              <w:t>Debate the effectiveness of specific adaptations.</w:t>
            </w:r>
          </w:p>
          <w:p w:rsidR="00AC38CB" w:rsidRDefault="00AC38CB">
            <w:pPr>
              <w:pStyle w:val="normal0"/>
              <w:spacing w:line="240" w:lineRule="auto"/>
              <w:contextualSpacing w:val="0"/>
            </w:pPr>
          </w:p>
        </w:tc>
      </w:tr>
    </w:tbl>
    <w:tbl>
      <w:tblPr>
        <w:tblStyle w:val="af7"/>
        <w:tblW w:w="9842"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42"/>
      </w:tblGrid>
      <w:tr w:rsidR="00AC38CB" w:rsidTr="0048254E">
        <w:trPr>
          <w:trHeight w:val="340"/>
        </w:trPr>
        <w:tc>
          <w:tcPr>
            <w:tcW w:w="9842" w:type="dxa"/>
          </w:tcPr>
          <w:p w:rsidR="00AC38CB" w:rsidRDefault="0048254E">
            <w:pPr>
              <w:pStyle w:val="normal0"/>
              <w:spacing w:line="240" w:lineRule="auto"/>
              <w:contextualSpacing w:val="0"/>
              <w:jc w:val="center"/>
            </w:pPr>
            <w:r>
              <w:rPr>
                <w:b/>
                <w:sz w:val="24"/>
                <w:szCs w:val="24"/>
              </w:rPr>
              <w:t>Stage 2- Assessment Evidence</w:t>
            </w:r>
          </w:p>
        </w:tc>
      </w:tr>
      <w:tr w:rsidR="00AC38CB" w:rsidTr="0048254E">
        <w:trPr>
          <w:trHeight w:val="340"/>
        </w:trPr>
        <w:tc>
          <w:tcPr>
            <w:tcW w:w="9842" w:type="dxa"/>
          </w:tcPr>
          <w:p w:rsidR="00AC38CB" w:rsidRDefault="0048254E">
            <w:pPr>
              <w:pStyle w:val="normal0"/>
              <w:spacing w:line="240" w:lineRule="auto"/>
              <w:contextualSpacing w:val="0"/>
            </w:pPr>
            <w:r>
              <w:rPr>
                <w:b/>
                <w:sz w:val="24"/>
                <w:szCs w:val="24"/>
              </w:rPr>
              <w:t>Performance Tasks and other evidence:</w:t>
            </w:r>
          </w:p>
          <w:p w:rsidR="00AC38CB" w:rsidRDefault="0048254E">
            <w:pPr>
              <w:pStyle w:val="normal0"/>
              <w:spacing w:before="220" w:after="220" w:line="350" w:lineRule="auto"/>
              <w:contextualSpacing w:val="0"/>
            </w:pPr>
            <w:r>
              <w:t xml:space="preserve">Successful teaching and learning requires more than a summative assessment at the end of the year. Educators need a new system of assessments to evaluate how well our students are learning and understanding the NGSS supported science curriculum. There are many classroom </w:t>
            </w:r>
            <w:r>
              <w:lastRenderedPageBreak/>
              <w:t>evaluations beyond traditional standardized testing that can determine whether students are successfully learning. Students can demonstrate competency with tasks like:</w:t>
            </w:r>
          </w:p>
          <w:p w:rsidR="00AC38CB" w:rsidRDefault="0048254E">
            <w:pPr>
              <w:pStyle w:val="normal0"/>
              <w:numPr>
                <w:ilvl w:val="0"/>
                <w:numId w:val="27"/>
              </w:numPr>
              <w:spacing w:before="220" w:after="220" w:line="350" w:lineRule="auto"/>
              <w:ind w:hanging="360"/>
            </w:pPr>
            <w:r>
              <w:t>developing and refining models;</w:t>
            </w:r>
          </w:p>
          <w:p w:rsidR="00AC38CB" w:rsidRDefault="0048254E">
            <w:pPr>
              <w:pStyle w:val="normal0"/>
              <w:numPr>
                <w:ilvl w:val="0"/>
                <w:numId w:val="27"/>
              </w:numPr>
              <w:spacing w:before="220" w:after="220" w:line="350" w:lineRule="auto"/>
              <w:ind w:hanging="360"/>
            </w:pPr>
            <w:r>
              <w:t>generating, discussing and analyzing data;</w:t>
            </w:r>
          </w:p>
          <w:p w:rsidR="00AC38CB" w:rsidRDefault="0048254E">
            <w:pPr>
              <w:pStyle w:val="normal0"/>
              <w:numPr>
                <w:ilvl w:val="0"/>
                <w:numId w:val="27"/>
              </w:numPr>
              <w:spacing w:before="220" w:after="220" w:line="350" w:lineRule="auto"/>
              <w:ind w:hanging="360"/>
            </w:pPr>
            <w:r>
              <w:t>constructing spoken and written scientific explanations;</w:t>
            </w:r>
          </w:p>
          <w:p w:rsidR="00AC38CB" w:rsidRDefault="0048254E">
            <w:pPr>
              <w:pStyle w:val="normal0"/>
              <w:numPr>
                <w:ilvl w:val="0"/>
                <w:numId w:val="27"/>
              </w:numPr>
              <w:spacing w:before="220" w:after="220" w:line="350" w:lineRule="auto"/>
              <w:ind w:hanging="360"/>
            </w:pPr>
            <w:r>
              <w:t>engaging in evidence-based argumentation; and</w:t>
            </w:r>
          </w:p>
          <w:p w:rsidR="00AC38CB" w:rsidRDefault="0048254E">
            <w:pPr>
              <w:pStyle w:val="normal0"/>
              <w:numPr>
                <w:ilvl w:val="0"/>
                <w:numId w:val="27"/>
              </w:numPr>
              <w:spacing w:before="220" w:after="220" w:line="350" w:lineRule="auto"/>
              <w:ind w:hanging="360"/>
            </w:pPr>
            <w:proofErr w:type="gramStart"/>
            <w:r>
              <w:t>reflecting</w:t>
            </w:r>
            <w:proofErr w:type="gramEnd"/>
            <w:r>
              <w:t xml:space="preserve"> on their own understanding.</w:t>
            </w:r>
          </w:p>
          <w:p w:rsidR="00AC38CB" w:rsidRDefault="00AC38CB">
            <w:pPr>
              <w:pStyle w:val="normal0"/>
              <w:spacing w:line="240" w:lineRule="auto"/>
              <w:contextualSpacing w:val="0"/>
            </w:pPr>
          </w:p>
          <w:p w:rsidR="00AC38CB" w:rsidRDefault="0048254E">
            <w:pPr>
              <w:pStyle w:val="normal0"/>
              <w:numPr>
                <w:ilvl w:val="0"/>
                <w:numId w:val="8"/>
              </w:numPr>
              <w:spacing w:line="240" w:lineRule="auto"/>
              <w:ind w:hanging="360"/>
            </w:pPr>
            <w:r>
              <w:t>Summative Assessments</w:t>
            </w:r>
          </w:p>
          <w:p w:rsidR="00AC38CB" w:rsidRDefault="0048254E">
            <w:pPr>
              <w:pStyle w:val="normal0"/>
              <w:numPr>
                <w:ilvl w:val="1"/>
                <w:numId w:val="8"/>
              </w:numPr>
              <w:spacing w:line="240" w:lineRule="auto"/>
              <w:ind w:hanging="360"/>
            </w:pPr>
            <w:r>
              <w:t>RST- Research Simulation Task</w:t>
            </w:r>
          </w:p>
          <w:p w:rsidR="00AC38CB" w:rsidRDefault="0048254E">
            <w:pPr>
              <w:pStyle w:val="normal0"/>
              <w:numPr>
                <w:ilvl w:val="1"/>
                <w:numId w:val="8"/>
              </w:numPr>
              <w:spacing w:line="240" w:lineRule="auto"/>
              <w:ind w:hanging="360"/>
            </w:pPr>
            <w:r>
              <w:t xml:space="preserve">Associated Unit tests, quizzes </w:t>
            </w:r>
          </w:p>
          <w:p w:rsidR="00AC38CB" w:rsidRDefault="0048254E">
            <w:pPr>
              <w:pStyle w:val="normal0"/>
              <w:numPr>
                <w:ilvl w:val="1"/>
                <w:numId w:val="8"/>
              </w:numPr>
              <w:spacing w:line="240" w:lineRule="auto"/>
              <w:ind w:hanging="360"/>
            </w:pPr>
            <w:r>
              <w:t>labs and engineering based projects</w:t>
            </w:r>
          </w:p>
          <w:p w:rsidR="00AC38CB" w:rsidRDefault="0048254E">
            <w:pPr>
              <w:pStyle w:val="normal0"/>
              <w:numPr>
                <w:ilvl w:val="1"/>
                <w:numId w:val="8"/>
              </w:numPr>
              <w:spacing w:line="240" w:lineRule="auto"/>
              <w:ind w:hanging="360"/>
            </w:pPr>
            <w:r>
              <w:t xml:space="preserve">Using clay, lights and mirrors, design a model of how the eye uses light to see--visit these pages for more information </w:t>
            </w:r>
            <w:hyperlink r:id="rId172">
              <w:r>
                <w:rPr>
                  <w:color w:val="1155CC"/>
                  <w:u w:val="single"/>
                </w:rPr>
                <w:t>http://www.livescience.com/3919-human-eye-works.html</w:t>
              </w:r>
            </w:hyperlink>
            <w:r>
              <w:t xml:space="preserve">      </w:t>
            </w:r>
            <w:hyperlink r:id="rId173">
              <w:r>
                <w:rPr>
                  <w:color w:val="1155CC"/>
                  <w:u w:val="single"/>
                </w:rPr>
                <w:t>https://faculty.washington.edu/chudler/chvision.html</w:t>
              </w:r>
            </w:hyperlink>
            <w:r>
              <w:t xml:space="preserve"> </w:t>
            </w:r>
          </w:p>
          <w:p w:rsidR="00AC38CB" w:rsidRDefault="0048254E">
            <w:pPr>
              <w:pStyle w:val="normal0"/>
              <w:numPr>
                <w:ilvl w:val="1"/>
                <w:numId w:val="8"/>
              </w:numPr>
              <w:spacing w:line="240" w:lineRule="auto"/>
              <w:ind w:hanging="360"/>
            </w:pPr>
            <w:r>
              <w:t xml:space="preserve">Complete the lessons and assessments on animal body parts </w:t>
            </w:r>
            <w:hyperlink r:id="rId174">
              <w:r>
                <w:rPr>
                  <w:color w:val="1155CC"/>
                  <w:u w:val="single"/>
                </w:rPr>
                <w:t>http://www.educationinnature.com/~/media/Corporate/EIN/Files/LessonPlans/CamouflageCountershadingAdaptationsLessonPlan.ashx?force=1</w:t>
              </w:r>
            </w:hyperlink>
            <w:r>
              <w:t xml:space="preserve"> </w:t>
            </w:r>
          </w:p>
          <w:p w:rsidR="00AC38CB" w:rsidRDefault="0048254E">
            <w:pPr>
              <w:pStyle w:val="normal0"/>
              <w:numPr>
                <w:ilvl w:val="1"/>
                <w:numId w:val="8"/>
              </w:numPr>
              <w:spacing w:line="240" w:lineRule="auto"/>
              <w:ind w:hanging="360"/>
            </w:pPr>
            <w:r>
              <w:t xml:space="preserve">View </w:t>
            </w:r>
            <w:proofErr w:type="spellStart"/>
            <w:r>
              <w:t>Youtube</w:t>
            </w:r>
            <w:proofErr w:type="spellEnd"/>
            <w:r>
              <w:t xml:space="preserve"> videos of animals behaviors that help them grow and survive </w:t>
            </w:r>
            <w:hyperlink r:id="rId175">
              <w:r>
                <w:rPr>
                  <w:color w:val="1155CC"/>
                  <w:u w:val="single"/>
                </w:rPr>
                <w:t>https://www.youtube.com/watch?v=EyyDq19Mi3A</w:t>
              </w:r>
            </w:hyperlink>
            <w:r>
              <w:t xml:space="preserve">   </w:t>
            </w:r>
            <w:hyperlink r:id="rId176">
              <w:r>
                <w:rPr>
                  <w:color w:val="1155CC"/>
                  <w:u w:val="single"/>
                </w:rPr>
                <w:t>https://www.youtube.com/watch?v=8Zo_sopbYiI</w:t>
              </w:r>
            </w:hyperlink>
            <w:r>
              <w:t xml:space="preserve">  </w:t>
            </w:r>
            <w:hyperlink r:id="rId177">
              <w:r>
                <w:rPr>
                  <w:color w:val="1155CC"/>
                  <w:u w:val="single"/>
                </w:rPr>
                <w:t>https://www.youtube.com/watch?v=fRX2JtKFUzk</w:t>
              </w:r>
            </w:hyperlink>
            <w:r>
              <w:t xml:space="preserve"> --choose one and present the information in Keynote or PowerPoint </w:t>
            </w:r>
            <w:hyperlink r:id="rId178">
              <w:r>
                <w:rPr>
                  <w:color w:val="1155CC"/>
                  <w:u w:val="single"/>
                </w:rPr>
                <w:t>https://sites.google.com/a/msad60.org/k-5_science/fourth-grade/input-output</w:t>
              </w:r>
            </w:hyperlink>
            <w:r>
              <w:t xml:space="preserve"> </w:t>
            </w:r>
          </w:p>
          <w:p w:rsidR="00AC38CB" w:rsidRDefault="0048254E">
            <w:pPr>
              <w:pStyle w:val="normal0"/>
              <w:numPr>
                <w:ilvl w:val="0"/>
                <w:numId w:val="8"/>
              </w:numPr>
              <w:spacing w:line="240" w:lineRule="auto"/>
              <w:ind w:hanging="360"/>
            </w:pPr>
            <w:r>
              <w:t>Formative Assessments</w:t>
            </w:r>
          </w:p>
          <w:p w:rsidR="00AC38CB" w:rsidRDefault="0048254E">
            <w:pPr>
              <w:pStyle w:val="normal0"/>
              <w:numPr>
                <w:ilvl w:val="1"/>
                <w:numId w:val="8"/>
              </w:numPr>
              <w:spacing w:line="240" w:lineRule="auto"/>
              <w:ind w:hanging="360"/>
            </w:pPr>
            <w:r>
              <w:t xml:space="preserve">Graphic Organizers &amp; Guided Note Taking </w:t>
            </w:r>
          </w:p>
          <w:p w:rsidR="00AC38CB" w:rsidRDefault="0048254E">
            <w:pPr>
              <w:pStyle w:val="normal0"/>
              <w:numPr>
                <w:ilvl w:val="1"/>
                <w:numId w:val="8"/>
              </w:numPr>
              <w:spacing w:line="240" w:lineRule="auto"/>
              <w:ind w:hanging="360"/>
            </w:pPr>
            <w:r>
              <w:t>Directed Reading</w:t>
            </w:r>
          </w:p>
          <w:p w:rsidR="00AC38CB" w:rsidRDefault="0048254E">
            <w:pPr>
              <w:pStyle w:val="normal0"/>
              <w:numPr>
                <w:ilvl w:val="1"/>
                <w:numId w:val="8"/>
              </w:numPr>
              <w:spacing w:line="240" w:lineRule="auto"/>
              <w:ind w:hanging="360"/>
            </w:pPr>
            <w:r>
              <w:t xml:space="preserve">Cooperative Group Learning </w:t>
            </w:r>
          </w:p>
          <w:p w:rsidR="00AC38CB" w:rsidRDefault="0048254E">
            <w:pPr>
              <w:pStyle w:val="normal0"/>
              <w:numPr>
                <w:ilvl w:val="1"/>
                <w:numId w:val="8"/>
              </w:numPr>
              <w:spacing w:line="240" w:lineRule="auto"/>
              <w:ind w:hanging="360"/>
            </w:pPr>
            <w:r>
              <w:t>Homework</w:t>
            </w:r>
          </w:p>
          <w:p w:rsidR="00AC38CB" w:rsidRDefault="0048254E">
            <w:pPr>
              <w:pStyle w:val="normal0"/>
              <w:numPr>
                <w:ilvl w:val="1"/>
                <w:numId w:val="8"/>
              </w:numPr>
              <w:spacing w:line="240" w:lineRule="auto"/>
              <w:ind w:hanging="360"/>
            </w:pPr>
            <w:r>
              <w:t>Journal Entries</w:t>
            </w:r>
          </w:p>
          <w:p w:rsidR="00AC38CB" w:rsidRDefault="0048254E">
            <w:pPr>
              <w:pStyle w:val="normal0"/>
              <w:numPr>
                <w:ilvl w:val="1"/>
                <w:numId w:val="8"/>
              </w:numPr>
              <w:spacing w:line="240" w:lineRule="auto"/>
              <w:ind w:hanging="360"/>
            </w:pPr>
            <w:r>
              <w:t xml:space="preserve">Conduct experiments using plants in order to learn the importance of their structures </w:t>
            </w:r>
            <w:hyperlink r:id="rId179">
              <w:r>
                <w:rPr>
                  <w:color w:val="1155CC"/>
                  <w:u w:val="single"/>
                </w:rPr>
                <w:t>http://digitalcommons.calpoly.edu/cgi/viewcontent.cgi?article=1039&amp;context=nrmsp</w:t>
              </w:r>
            </w:hyperlink>
            <w:r>
              <w:t xml:space="preserve">   </w:t>
            </w:r>
            <w:hyperlink r:id="rId180">
              <w:r>
                <w:rPr>
                  <w:color w:val="1155CC"/>
                  <w:u w:val="single"/>
                </w:rPr>
                <w:t>http://www.glencoe.com/sites/common_assets/science/virtual_labs/LS12/LS12.html</w:t>
              </w:r>
            </w:hyperlink>
            <w:r>
              <w:t xml:space="preserve"> </w:t>
            </w:r>
          </w:p>
        </w:tc>
      </w:tr>
      <w:tr w:rsidR="00AC38CB" w:rsidTr="0048254E">
        <w:trPr>
          <w:trHeight w:val="340"/>
        </w:trPr>
        <w:tc>
          <w:tcPr>
            <w:tcW w:w="9842" w:type="dxa"/>
          </w:tcPr>
          <w:p w:rsidR="00AC38CB" w:rsidRDefault="0048254E">
            <w:pPr>
              <w:pStyle w:val="normal0"/>
              <w:spacing w:line="240" w:lineRule="auto"/>
              <w:contextualSpacing w:val="0"/>
              <w:jc w:val="center"/>
            </w:pPr>
            <w:r>
              <w:rPr>
                <w:b/>
                <w:sz w:val="24"/>
                <w:szCs w:val="24"/>
              </w:rPr>
              <w:lastRenderedPageBreak/>
              <w:t>Stage 3 – Learning Plan</w:t>
            </w:r>
          </w:p>
        </w:tc>
      </w:tr>
      <w:tr w:rsidR="00AC38CB" w:rsidTr="0048254E">
        <w:trPr>
          <w:trHeight w:val="340"/>
        </w:trPr>
        <w:tc>
          <w:tcPr>
            <w:tcW w:w="9842" w:type="dxa"/>
          </w:tcPr>
          <w:p w:rsidR="00AC38CB" w:rsidRDefault="0048254E">
            <w:pPr>
              <w:pStyle w:val="normal0"/>
              <w:spacing w:line="240" w:lineRule="auto"/>
              <w:contextualSpacing w:val="0"/>
            </w:pPr>
            <w:r>
              <w:rPr>
                <w:b/>
                <w:sz w:val="24"/>
                <w:szCs w:val="24"/>
              </w:rPr>
              <w:t xml:space="preserve">Digital information and technology integration:  </w:t>
            </w:r>
            <w:r>
              <w:rPr>
                <w:sz w:val="24"/>
                <w:szCs w:val="24"/>
              </w:rPr>
              <w:t>Indicate any special considerations as well as materials, resources (online, print, video, audio) or equipment.</w:t>
            </w:r>
          </w:p>
          <w:p w:rsidR="00AC38CB" w:rsidRDefault="00AF098B">
            <w:pPr>
              <w:pStyle w:val="normal0"/>
              <w:numPr>
                <w:ilvl w:val="0"/>
                <w:numId w:val="16"/>
              </w:numPr>
              <w:ind w:hanging="360"/>
            </w:pPr>
            <w:hyperlink r:id="rId181">
              <w:r w:rsidR="0048254E">
                <w:rPr>
                  <w:color w:val="1155CC"/>
                  <w:u w:val="single"/>
                </w:rPr>
                <w:t>http://www.crscience.org/lessonplans/5_FeelDeadBrains_CSSA_1112.pdf</w:t>
              </w:r>
            </w:hyperlink>
            <w:r w:rsidR="0048254E">
              <w:t xml:space="preserve"> (minus the preserved brains most likely)</w:t>
            </w:r>
          </w:p>
          <w:p w:rsidR="00AC38CB" w:rsidRDefault="00AF098B">
            <w:pPr>
              <w:pStyle w:val="normal0"/>
              <w:numPr>
                <w:ilvl w:val="0"/>
                <w:numId w:val="16"/>
              </w:numPr>
              <w:ind w:hanging="360"/>
            </w:pPr>
            <w:hyperlink r:id="rId182">
              <w:r w:rsidR="0048254E">
                <w:rPr>
                  <w:color w:val="1155CC"/>
                  <w:u w:val="single"/>
                </w:rPr>
                <w:t>http://www.stem4students.net/</w:t>
              </w:r>
            </w:hyperlink>
            <w:r w:rsidR="0048254E">
              <w:t xml:space="preserve"> </w:t>
            </w:r>
          </w:p>
          <w:p w:rsidR="00AC38CB" w:rsidRDefault="00AF098B">
            <w:pPr>
              <w:pStyle w:val="normal0"/>
              <w:numPr>
                <w:ilvl w:val="0"/>
                <w:numId w:val="16"/>
              </w:numPr>
              <w:ind w:hanging="360"/>
            </w:pPr>
            <w:hyperlink r:id="rId183">
              <w:r w:rsidR="0048254E">
                <w:rPr>
                  <w:color w:val="1155CC"/>
                  <w:u w:val="single"/>
                </w:rPr>
                <w:t>https://schoolweb.dysart.org/iPlan/CurriculumMap.aspx?u=4818</w:t>
              </w:r>
            </w:hyperlink>
            <w:r w:rsidR="0048254E">
              <w:t xml:space="preserve"> </w:t>
            </w:r>
          </w:p>
          <w:p w:rsidR="00AC38CB" w:rsidRDefault="00AF098B">
            <w:pPr>
              <w:pStyle w:val="normal0"/>
              <w:numPr>
                <w:ilvl w:val="0"/>
                <w:numId w:val="16"/>
              </w:numPr>
              <w:ind w:hanging="360"/>
            </w:pPr>
            <w:hyperlink r:id="rId184">
              <w:r w:rsidR="0048254E">
                <w:rPr>
                  <w:color w:val="1155CC"/>
                  <w:u w:val="single"/>
                </w:rPr>
                <w:t>https://sites.google.com/a/msad60.org/k-5_science/fourth-grade/amazing-eyes</w:t>
              </w:r>
            </w:hyperlink>
            <w:r w:rsidR="0048254E">
              <w:t xml:space="preserve"> </w:t>
            </w:r>
          </w:p>
          <w:p w:rsidR="00AC38CB" w:rsidRDefault="00AF098B">
            <w:pPr>
              <w:pStyle w:val="normal0"/>
              <w:numPr>
                <w:ilvl w:val="0"/>
                <w:numId w:val="16"/>
              </w:numPr>
              <w:ind w:hanging="360"/>
            </w:pPr>
            <w:hyperlink r:id="rId185">
              <w:r w:rsidR="0048254E">
                <w:rPr>
                  <w:color w:val="1155CC"/>
                  <w:u w:val="single"/>
                </w:rPr>
                <w:t>http://www.wccusd.net/cms/lib03/CA01001466/Centricity/domain/1040/stem-west%20grant/LightAndReflectivityActivities080614.pdf</w:t>
              </w:r>
            </w:hyperlink>
            <w:r w:rsidR="0048254E">
              <w:t xml:space="preserve"> </w:t>
            </w:r>
          </w:p>
          <w:p w:rsidR="00AC38CB" w:rsidRDefault="00AF098B">
            <w:pPr>
              <w:pStyle w:val="normal0"/>
              <w:numPr>
                <w:ilvl w:val="0"/>
                <w:numId w:val="16"/>
              </w:numPr>
              <w:ind w:hanging="360"/>
            </w:pPr>
            <w:hyperlink r:id="rId186">
              <w:r w:rsidR="0048254E">
                <w:rPr>
                  <w:color w:val="1155CC"/>
                  <w:u w:val="single"/>
                </w:rPr>
                <w:t>https://sites.google.com/a/msad60.org/k-5_science/fourth-grade/Stayin-Alive</w:t>
              </w:r>
            </w:hyperlink>
            <w:r w:rsidR="0048254E">
              <w:t xml:space="preserve"> </w:t>
            </w:r>
          </w:p>
          <w:p w:rsidR="00AC38CB" w:rsidRDefault="00AF098B">
            <w:pPr>
              <w:pStyle w:val="normal0"/>
              <w:numPr>
                <w:ilvl w:val="0"/>
                <w:numId w:val="16"/>
              </w:numPr>
              <w:ind w:hanging="360"/>
            </w:pPr>
            <w:hyperlink r:id="rId187">
              <w:r w:rsidR="0048254E">
                <w:rPr>
                  <w:color w:val="1155CC"/>
                  <w:u w:val="single"/>
                </w:rPr>
                <w:t>http://www.stem4students.net/fourth-grade---life-science.html</w:t>
              </w:r>
            </w:hyperlink>
            <w:r w:rsidR="0048254E">
              <w:t xml:space="preserve"> </w:t>
            </w:r>
          </w:p>
          <w:p w:rsidR="00AC38CB" w:rsidRDefault="00AF098B">
            <w:pPr>
              <w:pStyle w:val="normal0"/>
              <w:numPr>
                <w:ilvl w:val="0"/>
                <w:numId w:val="16"/>
              </w:numPr>
              <w:ind w:hanging="360"/>
            </w:pPr>
            <w:hyperlink r:id="rId188">
              <w:r w:rsidR="0048254E">
                <w:rPr>
                  <w:color w:val="1155CC"/>
                  <w:u w:val="single"/>
                </w:rPr>
                <w:t>http://www.stem4students.net/</w:t>
              </w:r>
            </w:hyperlink>
            <w:r w:rsidR="0048254E">
              <w:t xml:space="preserve"> </w:t>
            </w:r>
          </w:p>
          <w:p w:rsidR="00AC38CB" w:rsidRDefault="00AF098B">
            <w:pPr>
              <w:pStyle w:val="normal0"/>
              <w:numPr>
                <w:ilvl w:val="0"/>
                <w:numId w:val="16"/>
              </w:numPr>
              <w:ind w:hanging="360"/>
            </w:pPr>
            <w:hyperlink r:id="rId189">
              <w:r w:rsidR="0048254E">
                <w:rPr>
                  <w:color w:val="1155CC"/>
                  <w:u w:val="single"/>
                </w:rPr>
                <w:t>https://schoolweb.dysart.org/iPlan/CurriculumMap.aspx?u=4815</w:t>
              </w:r>
            </w:hyperlink>
            <w:r w:rsidR="0048254E">
              <w:t xml:space="preserve"> </w:t>
            </w:r>
          </w:p>
          <w:p w:rsidR="00AC38CB" w:rsidRDefault="00AF098B">
            <w:pPr>
              <w:pStyle w:val="normal0"/>
              <w:numPr>
                <w:ilvl w:val="0"/>
                <w:numId w:val="16"/>
              </w:numPr>
              <w:ind w:hanging="360"/>
            </w:pPr>
            <w:hyperlink r:id="rId190">
              <w:r w:rsidR="0048254E">
                <w:rPr>
                  <w:color w:val="1155CC"/>
                  <w:u w:val="single"/>
                </w:rPr>
                <w:t>http://betterlesson.com/</w:t>
              </w:r>
            </w:hyperlink>
            <w:r w:rsidR="0048254E">
              <w:t xml:space="preserve"> </w:t>
            </w:r>
          </w:p>
          <w:p w:rsidR="00AC38CB" w:rsidRDefault="00AF098B">
            <w:pPr>
              <w:pStyle w:val="normal0"/>
              <w:numPr>
                <w:ilvl w:val="0"/>
                <w:numId w:val="16"/>
              </w:numPr>
              <w:ind w:hanging="360"/>
            </w:pPr>
            <w:hyperlink r:id="rId191">
              <w:r w:rsidR="0048254E">
                <w:rPr>
                  <w:color w:val="1155CC"/>
                  <w:u w:val="single"/>
                </w:rPr>
                <w:t>http://www.birdsleuth.org/webinar-series/birdtalk/</w:t>
              </w:r>
            </w:hyperlink>
            <w:r w:rsidR="0048254E">
              <w:t xml:space="preserve"> </w:t>
            </w:r>
          </w:p>
          <w:p w:rsidR="00AC38CB" w:rsidRDefault="00AF098B" w:rsidP="0048254E">
            <w:pPr>
              <w:pStyle w:val="normal0"/>
              <w:numPr>
                <w:ilvl w:val="0"/>
                <w:numId w:val="16"/>
              </w:numPr>
              <w:spacing w:line="240" w:lineRule="auto"/>
              <w:ind w:hanging="360"/>
            </w:pPr>
            <w:hyperlink r:id="rId192">
              <w:r w:rsidR="0048254E" w:rsidRPr="0048254E">
                <w:rPr>
                  <w:color w:val="1155CC"/>
                  <w:u w:val="single"/>
                </w:rPr>
                <w:t>http://www.explorelearning.com/index.cfm?method=cResource.dspStandardCorrelation&amp;id=1889</w:t>
              </w:r>
            </w:hyperlink>
            <w:r w:rsidR="0048254E">
              <w:t xml:space="preserve"> </w:t>
            </w:r>
          </w:p>
          <w:p w:rsidR="00AC38CB" w:rsidRDefault="00AC38CB">
            <w:pPr>
              <w:pStyle w:val="normal0"/>
              <w:spacing w:line="240" w:lineRule="auto"/>
              <w:contextualSpacing w:val="0"/>
            </w:pPr>
          </w:p>
        </w:tc>
      </w:tr>
      <w:tr w:rsidR="00AC38CB" w:rsidTr="0048254E">
        <w:trPr>
          <w:trHeight w:val="340"/>
        </w:trPr>
        <w:tc>
          <w:tcPr>
            <w:tcW w:w="9842" w:type="dxa"/>
          </w:tcPr>
          <w:p w:rsidR="00AC38CB" w:rsidRDefault="0048254E">
            <w:pPr>
              <w:pStyle w:val="normal0"/>
              <w:spacing w:line="240" w:lineRule="auto"/>
              <w:contextualSpacing w:val="0"/>
            </w:pPr>
            <w:r>
              <w:rPr>
                <w:b/>
                <w:sz w:val="24"/>
                <w:szCs w:val="24"/>
              </w:rPr>
              <w:lastRenderedPageBreak/>
              <w:t>Modifications:</w:t>
            </w:r>
            <w:r>
              <w:rPr>
                <w:b/>
                <w:sz w:val="16"/>
                <w:szCs w:val="16"/>
              </w:rPr>
              <w:t xml:space="preserve"> (ELLs, Special Education, Gifted and Talented)</w:t>
            </w:r>
          </w:p>
          <w:p w:rsidR="00AC38CB" w:rsidRDefault="00AC38CB">
            <w:pPr>
              <w:pStyle w:val="normal0"/>
              <w:spacing w:line="240" w:lineRule="auto"/>
              <w:contextualSpacing w:val="0"/>
            </w:pPr>
          </w:p>
          <w:p w:rsidR="00AC38CB" w:rsidRDefault="0048254E">
            <w:pPr>
              <w:pStyle w:val="normal0"/>
              <w:spacing w:line="240" w:lineRule="auto"/>
              <w:contextualSpacing w:val="0"/>
            </w:pPr>
            <w:r>
              <w:rPr>
                <w:b/>
                <w:sz w:val="18"/>
                <w:szCs w:val="18"/>
              </w:rPr>
              <w:t xml:space="preserve">  *   Follow all IEP modifications/504 plan</w:t>
            </w:r>
          </w:p>
          <w:p w:rsidR="00AC38CB" w:rsidRDefault="0048254E">
            <w:pPr>
              <w:pStyle w:val="normal0"/>
              <w:spacing w:line="240" w:lineRule="auto"/>
              <w:contextualSpacing w:val="0"/>
            </w:pPr>
            <w:r>
              <w:rPr>
                <w:b/>
                <w:sz w:val="18"/>
                <w:szCs w:val="18"/>
              </w:rPr>
              <w:t xml:space="preserve">  *   Teacher tutoring</w:t>
            </w:r>
          </w:p>
          <w:p w:rsidR="00AC38CB" w:rsidRDefault="0048254E">
            <w:pPr>
              <w:pStyle w:val="normal0"/>
              <w:spacing w:line="240" w:lineRule="auto"/>
              <w:contextualSpacing w:val="0"/>
            </w:pPr>
            <w:r>
              <w:rPr>
                <w:b/>
                <w:sz w:val="18"/>
                <w:szCs w:val="18"/>
              </w:rPr>
              <w:t xml:space="preserve">  *   Peer tutoring</w:t>
            </w:r>
          </w:p>
          <w:p w:rsidR="00AC38CB" w:rsidRDefault="0048254E">
            <w:pPr>
              <w:pStyle w:val="normal0"/>
              <w:spacing w:line="240" w:lineRule="auto"/>
              <w:contextualSpacing w:val="0"/>
            </w:pPr>
            <w:r>
              <w:rPr>
                <w:b/>
                <w:sz w:val="18"/>
                <w:szCs w:val="18"/>
              </w:rPr>
              <w:t xml:space="preserve">  *   Cooperative learning groups</w:t>
            </w:r>
          </w:p>
          <w:p w:rsidR="00AC38CB" w:rsidRDefault="0048254E">
            <w:pPr>
              <w:pStyle w:val="normal0"/>
              <w:spacing w:line="240" w:lineRule="auto"/>
              <w:contextualSpacing w:val="0"/>
            </w:pPr>
            <w:r>
              <w:rPr>
                <w:b/>
                <w:sz w:val="18"/>
                <w:szCs w:val="18"/>
              </w:rPr>
              <w:t xml:space="preserve">  *   Modified assignments</w:t>
            </w:r>
          </w:p>
          <w:p w:rsidR="00AC38CB" w:rsidRDefault="0048254E">
            <w:pPr>
              <w:pStyle w:val="normal0"/>
              <w:spacing w:line="240" w:lineRule="auto"/>
              <w:contextualSpacing w:val="0"/>
            </w:pPr>
            <w:r>
              <w:rPr>
                <w:b/>
                <w:sz w:val="18"/>
                <w:szCs w:val="18"/>
              </w:rPr>
              <w:t xml:space="preserve">  *   Differentiated instruction</w:t>
            </w:r>
          </w:p>
          <w:p w:rsidR="00AC38CB" w:rsidRDefault="00AC38CB">
            <w:pPr>
              <w:pStyle w:val="normal0"/>
              <w:spacing w:line="240" w:lineRule="auto"/>
              <w:contextualSpacing w:val="0"/>
            </w:pPr>
          </w:p>
          <w:p w:rsidR="00AC38CB" w:rsidRDefault="0048254E">
            <w:pPr>
              <w:pStyle w:val="normal0"/>
              <w:spacing w:line="240" w:lineRule="auto"/>
              <w:contextualSpacing w:val="0"/>
            </w:pPr>
            <w:r>
              <w:rPr>
                <w:b/>
                <w:sz w:val="18"/>
                <w:szCs w:val="18"/>
              </w:rPr>
              <w:t>Presentation accommodations allow a student to:</w:t>
            </w:r>
          </w:p>
          <w:p w:rsidR="00AC38CB" w:rsidRDefault="00AC38CB">
            <w:pPr>
              <w:pStyle w:val="normal0"/>
              <w:spacing w:line="240" w:lineRule="auto"/>
              <w:contextualSpacing w:val="0"/>
            </w:pPr>
          </w:p>
          <w:p w:rsidR="00AC38CB" w:rsidRDefault="0048254E">
            <w:pPr>
              <w:pStyle w:val="normal0"/>
              <w:spacing w:line="240" w:lineRule="auto"/>
              <w:contextualSpacing w:val="0"/>
            </w:pPr>
            <w:r>
              <w:rPr>
                <w:b/>
                <w:sz w:val="18"/>
                <w:szCs w:val="18"/>
              </w:rPr>
              <w:t xml:space="preserve">  *   Listen to audio recordings instead of reading text</w:t>
            </w:r>
          </w:p>
          <w:p w:rsidR="00AC38CB" w:rsidRDefault="0048254E">
            <w:pPr>
              <w:pStyle w:val="normal0"/>
              <w:spacing w:line="240" w:lineRule="auto"/>
              <w:contextualSpacing w:val="0"/>
            </w:pPr>
            <w:r>
              <w:rPr>
                <w:b/>
                <w:sz w:val="18"/>
                <w:szCs w:val="18"/>
              </w:rPr>
              <w:t xml:space="preserve">  *   Learn content from </w:t>
            </w:r>
            <w:proofErr w:type="spellStart"/>
            <w:r>
              <w:rPr>
                <w:b/>
                <w:sz w:val="18"/>
                <w:szCs w:val="18"/>
              </w:rPr>
              <w:t>audiobooks</w:t>
            </w:r>
            <w:proofErr w:type="spellEnd"/>
            <w:r>
              <w:rPr>
                <w:b/>
                <w:sz w:val="18"/>
                <w:szCs w:val="18"/>
              </w:rPr>
              <w:t>, movies, videos and digital media instead of reading print versions</w:t>
            </w:r>
          </w:p>
          <w:p w:rsidR="00AC38CB" w:rsidRDefault="0048254E">
            <w:pPr>
              <w:pStyle w:val="normal0"/>
              <w:spacing w:line="240" w:lineRule="auto"/>
              <w:contextualSpacing w:val="0"/>
            </w:pPr>
            <w:r>
              <w:rPr>
                <w:b/>
                <w:sz w:val="18"/>
                <w:szCs w:val="18"/>
              </w:rPr>
              <w:t xml:space="preserve">  *   Work with fewer items per page or line and/or materials in a larger print size</w:t>
            </w:r>
          </w:p>
          <w:p w:rsidR="00AC38CB" w:rsidRDefault="0048254E">
            <w:pPr>
              <w:pStyle w:val="normal0"/>
              <w:spacing w:line="240" w:lineRule="auto"/>
              <w:contextualSpacing w:val="0"/>
            </w:pPr>
            <w:r>
              <w:rPr>
                <w:b/>
                <w:sz w:val="18"/>
                <w:szCs w:val="18"/>
              </w:rPr>
              <w:t xml:space="preserve">  *   Have a designated reader</w:t>
            </w:r>
          </w:p>
          <w:p w:rsidR="00AC38CB" w:rsidRDefault="0048254E">
            <w:pPr>
              <w:pStyle w:val="normal0"/>
              <w:spacing w:line="240" w:lineRule="auto"/>
              <w:contextualSpacing w:val="0"/>
            </w:pPr>
            <w:r>
              <w:rPr>
                <w:b/>
                <w:sz w:val="18"/>
                <w:szCs w:val="18"/>
              </w:rPr>
              <w:t xml:space="preserve">  *   Hear instructions orally</w:t>
            </w:r>
          </w:p>
          <w:p w:rsidR="00AC38CB" w:rsidRDefault="0048254E">
            <w:pPr>
              <w:pStyle w:val="normal0"/>
              <w:spacing w:line="240" w:lineRule="auto"/>
              <w:contextualSpacing w:val="0"/>
            </w:pPr>
            <w:r>
              <w:rPr>
                <w:b/>
                <w:sz w:val="18"/>
                <w:szCs w:val="18"/>
              </w:rPr>
              <w:t xml:space="preserve">  *   Record a lesson, instead of taking notes</w:t>
            </w:r>
          </w:p>
          <w:p w:rsidR="00AC38CB" w:rsidRDefault="0048254E">
            <w:pPr>
              <w:pStyle w:val="normal0"/>
              <w:spacing w:line="240" w:lineRule="auto"/>
              <w:contextualSpacing w:val="0"/>
            </w:pPr>
            <w:r>
              <w:rPr>
                <w:b/>
                <w:sz w:val="18"/>
                <w:szCs w:val="18"/>
              </w:rPr>
              <w:t xml:space="preserve">  *   Have another student share class notes with him</w:t>
            </w:r>
          </w:p>
          <w:p w:rsidR="00AC38CB" w:rsidRDefault="0048254E">
            <w:pPr>
              <w:pStyle w:val="normal0"/>
              <w:spacing w:line="240" w:lineRule="auto"/>
              <w:contextualSpacing w:val="0"/>
            </w:pPr>
            <w:r>
              <w:rPr>
                <w:b/>
                <w:sz w:val="18"/>
                <w:szCs w:val="18"/>
              </w:rPr>
              <w:t xml:space="preserve">  *   Be given an outline of a lesson</w:t>
            </w:r>
          </w:p>
          <w:p w:rsidR="00AC38CB" w:rsidRDefault="0048254E">
            <w:pPr>
              <w:pStyle w:val="normal0"/>
              <w:spacing w:line="240" w:lineRule="auto"/>
              <w:contextualSpacing w:val="0"/>
            </w:pPr>
            <w:r>
              <w:rPr>
                <w:b/>
                <w:sz w:val="18"/>
                <w:szCs w:val="18"/>
              </w:rPr>
              <w:t xml:space="preserve">  *   Use visual presentations of verbal material, such as word webs and visual organizers</w:t>
            </w:r>
          </w:p>
          <w:p w:rsidR="00AC38CB" w:rsidRDefault="0048254E">
            <w:pPr>
              <w:pStyle w:val="normal0"/>
              <w:spacing w:line="240" w:lineRule="auto"/>
              <w:contextualSpacing w:val="0"/>
            </w:pPr>
            <w:r>
              <w:rPr>
                <w:b/>
                <w:sz w:val="18"/>
                <w:szCs w:val="18"/>
              </w:rPr>
              <w:t xml:space="preserve">  *   Be given a written list of instructions</w:t>
            </w:r>
          </w:p>
          <w:p w:rsidR="00AC38CB" w:rsidRDefault="00AC38CB">
            <w:pPr>
              <w:pStyle w:val="normal0"/>
              <w:spacing w:line="240" w:lineRule="auto"/>
              <w:contextualSpacing w:val="0"/>
            </w:pPr>
          </w:p>
          <w:p w:rsidR="00AC38CB" w:rsidRDefault="0048254E">
            <w:pPr>
              <w:pStyle w:val="normal0"/>
              <w:spacing w:line="240" w:lineRule="auto"/>
              <w:contextualSpacing w:val="0"/>
            </w:pPr>
            <w:r>
              <w:rPr>
                <w:b/>
                <w:sz w:val="18"/>
                <w:szCs w:val="18"/>
              </w:rPr>
              <w:t>Response accommodations allow a student to:</w:t>
            </w:r>
          </w:p>
          <w:p w:rsidR="00AC38CB" w:rsidRDefault="0048254E">
            <w:pPr>
              <w:pStyle w:val="normal0"/>
              <w:spacing w:line="240" w:lineRule="auto"/>
              <w:contextualSpacing w:val="0"/>
            </w:pPr>
            <w:r>
              <w:rPr>
                <w:b/>
                <w:sz w:val="18"/>
                <w:szCs w:val="18"/>
              </w:rPr>
              <w:t xml:space="preserve">  *   Give responses in a form (oral or written) that’s easier for him</w:t>
            </w:r>
          </w:p>
          <w:p w:rsidR="00AC38CB" w:rsidRDefault="0048254E">
            <w:pPr>
              <w:pStyle w:val="normal0"/>
              <w:spacing w:line="240" w:lineRule="auto"/>
              <w:contextualSpacing w:val="0"/>
            </w:pPr>
            <w:r>
              <w:rPr>
                <w:b/>
                <w:sz w:val="18"/>
                <w:szCs w:val="18"/>
              </w:rPr>
              <w:t xml:space="preserve">  *   Dictate answers to a scribe</w:t>
            </w:r>
          </w:p>
          <w:p w:rsidR="00AC38CB" w:rsidRDefault="0048254E">
            <w:pPr>
              <w:pStyle w:val="normal0"/>
              <w:spacing w:line="240" w:lineRule="auto"/>
              <w:contextualSpacing w:val="0"/>
            </w:pPr>
            <w:r>
              <w:rPr>
                <w:b/>
                <w:sz w:val="18"/>
                <w:szCs w:val="18"/>
              </w:rPr>
              <w:t xml:space="preserve">  *   Capture responses on an audio recorder</w:t>
            </w:r>
          </w:p>
          <w:p w:rsidR="00AC38CB" w:rsidRDefault="0048254E">
            <w:pPr>
              <w:pStyle w:val="normal0"/>
              <w:spacing w:line="240" w:lineRule="auto"/>
              <w:contextualSpacing w:val="0"/>
            </w:pPr>
            <w:r>
              <w:rPr>
                <w:b/>
                <w:sz w:val="18"/>
                <w:szCs w:val="18"/>
              </w:rPr>
              <w:t xml:space="preserve">  *   Use a spelling dictionary or electronic spell-checker</w:t>
            </w:r>
          </w:p>
          <w:p w:rsidR="00AC38CB" w:rsidRDefault="0048254E">
            <w:pPr>
              <w:pStyle w:val="normal0"/>
              <w:spacing w:line="240" w:lineRule="auto"/>
              <w:contextualSpacing w:val="0"/>
            </w:pPr>
            <w:r>
              <w:rPr>
                <w:b/>
                <w:sz w:val="18"/>
                <w:szCs w:val="18"/>
              </w:rPr>
              <w:t xml:space="preserve">  *   Use a word processor to type notes or give responses in class</w:t>
            </w:r>
          </w:p>
          <w:p w:rsidR="00AC38CB" w:rsidRDefault="0048254E">
            <w:pPr>
              <w:pStyle w:val="normal0"/>
              <w:spacing w:line="240" w:lineRule="auto"/>
              <w:contextualSpacing w:val="0"/>
            </w:pPr>
            <w:r>
              <w:rPr>
                <w:b/>
                <w:sz w:val="18"/>
                <w:szCs w:val="18"/>
              </w:rPr>
              <w:t xml:space="preserve">  *   Use a calculator or table of “math facts”</w:t>
            </w:r>
          </w:p>
          <w:p w:rsidR="00AC38CB" w:rsidRDefault="00AC38CB">
            <w:pPr>
              <w:pStyle w:val="normal0"/>
              <w:spacing w:line="240" w:lineRule="auto"/>
              <w:contextualSpacing w:val="0"/>
            </w:pPr>
          </w:p>
          <w:p w:rsidR="00AC38CB" w:rsidRDefault="0048254E">
            <w:pPr>
              <w:pStyle w:val="normal0"/>
              <w:spacing w:line="240" w:lineRule="auto"/>
              <w:contextualSpacing w:val="0"/>
            </w:pPr>
            <w:r>
              <w:rPr>
                <w:b/>
                <w:sz w:val="18"/>
                <w:szCs w:val="18"/>
              </w:rPr>
              <w:t>Setting accommodations allow a student to:</w:t>
            </w:r>
          </w:p>
          <w:p w:rsidR="00AC38CB" w:rsidRDefault="0048254E">
            <w:pPr>
              <w:pStyle w:val="normal0"/>
              <w:spacing w:line="240" w:lineRule="auto"/>
              <w:contextualSpacing w:val="0"/>
            </w:pPr>
            <w:r>
              <w:rPr>
                <w:b/>
                <w:sz w:val="18"/>
                <w:szCs w:val="18"/>
              </w:rPr>
              <w:t xml:space="preserve">  *   Work or take a test in a different setting, such as a quiet room with few distractions</w:t>
            </w:r>
          </w:p>
          <w:p w:rsidR="00AC38CB" w:rsidRDefault="0048254E">
            <w:pPr>
              <w:pStyle w:val="normal0"/>
              <w:spacing w:line="240" w:lineRule="auto"/>
              <w:contextualSpacing w:val="0"/>
            </w:pPr>
            <w:r>
              <w:rPr>
                <w:b/>
                <w:sz w:val="18"/>
                <w:szCs w:val="18"/>
              </w:rPr>
              <w:t xml:space="preserve">  *   Sit where he learns best (for example, near the teacher)</w:t>
            </w:r>
          </w:p>
          <w:p w:rsidR="00AC38CB" w:rsidRDefault="0048254E">
            <w:pPr>
              <w:pStyle w:val="normal0"/>
              <w:spacing w:line="240" w:lineRule="auto"/>
              <w:contextualSpacing w:val="0"/>
            </w:pPr>
            <w:r>
              <w:rPr>
                <w:b/>
                <w:sz w:val="18"/>
                <w:szCs w:val="18"/>
              </w:rPr>
              <w:t xml:space="preserve">  *   Use special lighting or acoustics</w:t>
            </w:r>
          </w:p>
          <w:p w:rsidR="00AC38CB" w:rsidRDefault="0048254E">
            <w:pPr>
              <w:pStyle w:val="normal0"/>
              <w:spacing w:line="240" w:lineRule="auto"/>
              <w:contextualSpacing w:val="0"/>
            </w:pPr>
            <w:r>
              <w:rPr>
                <w:b/>
                <w:sz w:val="18"/>
                <w:szCs w:val="18"/>
              </w:rPr>
              <w:t xml:space="preserve">  *   Take a test in small group setting</w:t>
            </w:r>
          </w:p>
          <w:p w:rsidR="00AC38CB" w:rsidRDefault="0048254E">
            <w:pPr>
              <w:pStyle w:val="normal0"/>
              <w:spacing w:line="240" w:lineRule="auto"/>
              <w:contextualSpacing w:val="0"/>
            </w:pPr>
            <w:r>
              <w:rPr>
                <w:b/>
                <w:sz w:val="18"/>
                <w:szCs w:val="18"/>
              </w:rPr>
              <w:t xml:space="preserve">  *   Use sensory tools such as an exercise band that can be looped around a chair’s legs (so fidgety kids can kick it and quietly get their energy out)</w:t>
            </w:r>
          </w:p>
          <w:p w:rsidR="00AC38CB" w:rsidRDefault="00AC38CB">
            <w:pPr>
              <w:pStyle w:val="normal0"/>
              <w:spacing w:line="240" w:lineRule="auto"/>
              <w:contextualSpacing w:val="0"/>
            </w:pPr>
          </w:p>
          <w:p w:rsidR="00AC38CB" w:rsidRDefault="0048254E">
            <w:pPr>
              <w:pStyle w:val="normal0"/>
              <w:spacing w:line="240" w:lineRule="auto"/>
              <w:contextualSpacing w:val="0"/>
            </w:pPr>
            <w:r>
              <w:rPr>
                <w:b/>
                <w:sz w:val="18"/>
                <w:szCs w:val="18"/>
              </w:rPr>
              <w:t>Timing accommodations allow a student to:</w:t>
            </w:r>
          </w:p>
          <w:p w:rsidR="00AC38CB" w:rsidRDefault="0048254E">
            <w:pPr>
              <w:pStyle w:val="normal0"/>
              <w:spacing w:line="240" w:lineRule="auto"/>
              <w:contextualSpacing w:val="0"/>
            </w:pPr>
            <w:r>
              <w:rPr>
                <w:b/>
                <w:sz w:val="18"/>
                <w:szCs w:val="18"/>
              </w:rPr>
              <w:t xml:space="preserve">  *   Take more time to complete a task or a test</w:t>
            </w:r>
          </w:p>
          <w:p w:rsidR="00AC38CB" w:rsidRDefault="0048254E">
            <w:pPr>
              <w:pStyle w:val="normal0"/>
              <w:spacing w:line="240" w:lineRule="auto"/>
              <w:contextualSpacing w:val="0"/>
            </w:pPr>
            <w:r>
              <w:rPr>
                <w:b/>
                <w:sz w:val="18"/>
                <w:szCs w:val="18"/>
              </w:rPr>
              <w:t xml:space="preserve">  *   Have extra time to process oral information and directions</w:t>
            </w:r>
          </w:p>
          <w:p w:rsidR="00AC38CB" w:rsidRDefault="0048254E">
            <w:pPr>
              <w:pStyle w:val="normal0"/>
              <w:spacing w:line="240" w:lineRule="auto"/>
              <w:contextualSpacing w:val="0"/>
            </w:pPr>
            <w:r>
              <w:rPr>
                <w:b/>
                <w:sz w:val="18"/>
                <w:szCs w:val="18"/>
              </w:rPr>
              <w:t xml:space="preserve">  *   Take frequent breaks, such as after completing a task</w:t>
            </w:r>
          </w:p>
          <w:p w:rsidR="00AC38CB" w:rsidRDefault="00AC38CB">
            <w:pPr>
              <w:pStyle w:val="normal0"/>
              <w:spacing w:line="240" w:lineRule="auto"/>
              <w:contextualSpacing w:val="0"/>
            </w:pPr>
          </w:p>
          <w:p w:rsidR="00AC38CB" w:rsidRDefault="0048254E">
            <w:pPr>
              <w:pStyle w:val="normal0"/>
              <w:spacing w:line="240" w:lineRule="auto"/>
              <w:contextualSpacing w:val="0"/>
            </w:pPr>
            <w:r>
              <w:rPr>
                <w:b/>
                <w:sz w:val="18"/>
                <w:szCs w:val="18"/>
              </w:rPr>
              <w:t>Scheduling accommodations allow a student to:</w:t>
            </w:r>
          </w:p>
          <w:p w:rsidR="00AC38CB" w:rsidRDefault="0048254E">
            <w:pPr>
              <w:pStyle w:val="normal0"/>
              <w:spacing w:line="240" w:lineRule="auto"/>
              <w:contextualSpacing w:val="0"/>
            </w:pPr>
            <w:r>
              <w:rPr>
                <w:b/>
                <w:sz w:val="18"/>
                <w:szCs w:val="18"/>
              </w:rPr>
              <w:t xml:space="preserve">  *   Take more time to complete a project</w:t>
            </w:r>
          </w:p>
          <w:p w:rsidR="00AC38CB" w:rsidRDefault="0048254E">
            <w:pPr>
              <w:pStyle w:val="normal0"/>
              <w:spacing w:line="240" w:lineRule="auto"/>
              <w:contextualSpacing w:val="0"/>
            </w:pPr>
            <w:r>
              <w:rPr>
                <w:b/>
                <w:sz w:val="18"/>
                <w:szCs w:val="18"/>
              </w:rPr>
              <w:t xml:space="preserve">  *   Take a test in several timed sessions or over several days</w:t>
            </w:r>
          </w:p>
          <w:p w:rsidR="00AC38CB" w:rsidRDefault="0048254E">
            <w:pPr>
              <w:pStyle w:val="normal0"/>
              <w:spacing w:line="240" w:lineRule="auto"/>
              <w:contextualSpacing w:val="0"/>
            </w:pPr>
            <w:r>
              <w:rPr>
                <w:b/>
                <w:sz w:val="18"/>
                <w:szCs w:val="18"/>
              </w:rPr>
              <w:t xml:space="preserve">  *   Take sections of a test in a different order</w:t>
            </w:r>
          </w:p>
          <w:p w:rsidR="00AC38CB" w:rsidRDefault="0048254E">
            <w:pPr>
              <w:pStyle w:val="normal0"/>
              <w:spacing w:line="240" w:lineRule="auto"/>
              <w:contextualSpacing w:val="0"/>
            </w:pPr>
            <w:r>
              <w:rPr>
                <w:b/>
                <w:sz w:val="18"/>
                <w:szCs w:val="18"/>
              </w:rPr>
              <w:t xml:space="preserve">  *   Take a test at a specific time of day</w:t>
            </w:r>
          </w:p>
          <w:p w:rsidR="00AC38CB" w:rsidRDefault="00AC38CB">
            <w:pPr>
              <w:pStyle w:val="normal0"/>
              <w:spacing w:line="240" w:lineRule="auto"/>
              <w:contextualSpacing w:val="0"/>
            </w:pPr>
          </w:p>
          <w:p w:rsidR="00AC38CB" w:rsidRDefault="0048254E">
            <w:pPr>
              <w:pStyle w:val="normal0"/>
              <w:spacing w:line="240" w:lineRule="auto"/>
              <w:contextualSpacing w:val="0"/>
            </w:pPr>
            <w:r>
              <w:rPr>
                <w:b/>
                <w:sz w:val="18"/>
                <w:szCs w:val="18"/>
              </w:rPr>
              <w:lastRenderedPageBreak/>
              <w:t>Organization skills accommodations allow a student to:</w:t>
            </w:r>
          </w:p>
          <w:p w:rsidR="00AC38CB" w:rsidRDefault="0048254E">
            <w:pPr>
              <w:pStyle w:val="normal0"/>
              <w:spacing w:line="240" w:lineRule="auto"/>
              <w:contextualSpacing w:val="0"/>
            </w:pPr>
            <w:r>
              <w:rPr>
                <w:b/>
                <w:sz w:val="18"/>
                <w:szCs w:val="18"/>
              </w:rPr>
              <w:t xml:space="preserve">  *   Use an alarm to help with time management</w:t>
            </w:r>
          </w:p>
          <w:p w:rsidR="00AC38CB" w:rsidRDefault="0048254E">
            <w:pPr>
              <w:pStyle w:val="normal0"/>
              <w:spacing w:line="240" w:lineRule="auto"/>
              <w:contextualSpacing w:val="0"/>
            </w:pPr>
            <w:r>
              <w:rPr>
                <w:b/>
                <w:sz w:val="18"/>
                <w:szCs w:val="18"/>
              </w:rPr>
              <w:t xml:space="preserve">  *   Mark texts with a highlighter</w:t>
            </w:r>
          </w:p>
          <w:p w:rsidR="00AC38CB" w:rsidRDefault="0048254E">
            <w:pPr>
              <w:pStyle w:val="normal0"/>
              <w:spacing w:line="240" w:lineRule="auto"/>
              <w:contextualSpacing w:val="0"/>
            </w:pPr>
            <w:r>
              <w:rPr>
                <w:b/>
                <w:sz w:val="18"/>
                <w:szCs w:val="18"/>
              </w:rPr>
              <w:t xml:space="preserve">  *   Have help coordinating assignments in a book or planner</w:t>
            </w:r>
          </w:p>
          <w:p w:rsidR="00AC38CB" w:rsidRDefault="0048254E">
            <w:pPr>
              <w:pStyle w:val="normal0"/>
              <w:spacing w:line="240" w:lineRule="auto"/>
              <w:contextualSpacing w:val="0"/>
            </w:pPr>
            <w:r>
              <w:rPr>
                <w:b/>
                <w:sz w:val="18"/>
                <w:szCs w:val="18"/>
              </w:rPr>
              <w:t xml:space="preserve">  *   Receive study skills instruction</w:t>
            </w:r>
          </w:p>
          <w:p w:rsidR="00AC38CB" w:rsidRDefault="00AC38CB">
            <w:pPr>
              <w:pStyle w:val="normal0"/>
              <w:spacing w:line="240" w:lineRule="auto"/>
              <w:contextualSpacing w:val="0"/>
            </w:pPr>
          </w:p>
          <w:p w:rsidR="00AC38CB" w:rsidRDefault="0048254E">
            <w:pPr>
              <w:pStyle w:val="normal0"/>
              <w:spacing w:line="240" w:lineRule="auto"/>
              <w:contextualSpacing w:val="0"/>
            </w:pPr>
            <w:r>
              <w:rPr>
                <w:b/>
                <w:sz w:val="18"/>
                <w:szCs w:val="18"/>
              </w:rPr>
              <w:t>Assignment modifications allow a student to:</w:t>
            </w:r>
          </w:p>
          <w:p w:rsidR="00AC38CB" w:rsidRDefault="0048254E">
            <w:pPr>
              <w:pStyle w:val="normal0"/>
              <w:spacing w:line="240" w:lineRule="auto"/>
              <w:contextualSpacing w:val="0"/>
            </w:pPr>
            <w:r>
              <w:rPr>
                <w:b/>
                <w:sz w:val="18"/>
                <w:szCs w:val="18"/>
              </w:rPr>
              <w:t xml:space="preserve">  *   Complete fewer or different homework problems than peers</w:t>
            </w:r>
          </w:p>
          <w:p w:rsidR="00AC38CB" w:rsidRDefault="0048254E">
            <w:pPr>
              <w:pStyle w:val="normal0"/>
              <w:spacing w:line="240" w:lineRule="auto"/>
              <w:contextualSpacing w:val="0"/>
            </w:pPr>
            <w:r>
              <w:rPr>
                <w:b/>
                <w:sz w:val="18"/>
                <w:szCs w:val="18"/>
              </w:rPr>
              <w:t xml:space="preserve">  *   Write shorter papers</w:t>
            </w:r>
          </w:p>
          <w:p w:rsidR="00AC38CB" w:rsidRDefault="0048254E">
            <w:pPr>
              <w:pStyle w:val="normal0"/>
              <w:spacing w:line="240" w:lineRule="auto"/>
              <w:contextualSpacing w:val="0"/>
            </w:pPr>
            <w:r>
              <w:rPr>
                <w:b/>
                <w:sz w:val="18"/>
                <w:szCs w:val="18"/>
              </w:rPr>
              <w:t xml:space="preserve">  *   Answer fewer or different test questions</w:t>
            </w:r>
          </w:p>
          <w:p w:rsidR="00AC38CB" w:rsidRDefault="0048254E">
            <w:pPr>
              <w:pStyle w:val="normal0"/>
              <w:spacing w:line="240" w:lineRule="auto"/>
              <w:contextualSpacing w:val="0"/>
            </w:pPr>
            <w:r>
              <w:rPr>
                <w:b/>
                <w:sz w:val="18"/>
                <w:szCs w:val="18"/>
              </w:rPr>
              <w:t xml:space="preserve">  *   Create alternate projects or assignments</w:t>
            </w:r>
          </w:p>
          <w:p w:rsidR="00AC38CB" w:rsidRDefault="00AC38CB">
            <w:pPr>
              <w:pStyle w:val="normal0"/>
              <w:spacing w:line="240" w:lineRule="auto"/>
              <w:contextualSpacing w:val="0"/>
            </w:pPr>
          </w:p>
          <w:p w:rsidR="00AC38CB" w:rsidRDefault="0048254E">
            <w:pPr>
              <w:pStyle w:val="normal0"/>
              <w:spacing w:line="240" w:lineRule="auto"/>
              <w:contextualSpacing w:val="0"/>
            </w:pPr>
            <w:r>
              <w:rPr>
                <w:b/>
                <w:sz w:val="18"/>
                <w:szCs w:val="18"/>
              </w:rPr>
              <w:t>Curriculum modifications allow a student to:</w:t>
            </w:r>
          </w:p>
          <w:p w:rsidR="00AC38CB" w:rsidRDefault="0048254E">
            <w:pPr>
              <w:pStyle w:val="normal0"/>
              <w:spacing w:line="240" w:lineRule="auto"/>
              <w:contextualSpacing w:val="0"/>
            </w:pPr>
            <w:r>
              <w:rPr>
                <w:b/>
                <w:sz w:val="18"/>
                <w:szCs w:val="18"/>
              </w:rPr>
              <w:t xml:space="preserve">  *   Learn different material (such as continuing to work on multiplication while classmates move on to fractions)</w:t>
            </w:r>
          </w:p>
          <w:p w:rsidR="00AC38CB" w:rsidRDefault="0048254E">
            <w:pPr>
              <w:pStyle w:val="normal0"/>
              <w:spacing w:line="240" w:lineRule="auto"/>
              <w:contextualSpacing w:val="0"/>
            </w:pPr>
            <w:r>
              <w:rPr>
                <w:b/>
                <w:sz w:val="18"/>
                <w:szCs w:val="18"/>
              </w:rPr>
              <w:t xml:space="preserve">  *   Get graded or assessed using a different standard than the one for classmates</w:t>
            </w:r>
          </w:p>
        </w:tc>
      </w:tr>
    </w:tbl>
    <w:p w:rsidR="00AC38CB" w:rsidRDefault="00AC38CB">
      <w:pPr>
        <w:pStyle w:val="normal0"/>
        <w:tabs>
          <w:tab w:val="left" w:pos="2140"/>
        </w:tabs>
        <w:spacing w:line="240" w:lineRule="auto"/>
      </w:pPr>
    </w:p>
    <w:p w:rsidR="00AC38CB" w:rsidRDefault="00AC38CB">
      <w:pPr>
        <w:pStyle w:val="normal0"/>
        <w:tabs>
          <w:tab w:val="left" w:pos="2140"/>
        </w:tabs>
        <w:spacing w:line="240" w:lineRule="auto"/>
      </w:pPr>
    </w:p>
    <w:p w:rsidR="00AC38CB" w:rsidRDefault="00AC38CB">
      <w:pPr>
        <w:pStyle w:val="normal0"/>
        <w:tabs>
          <w:tab w:val="left" w:pos="2140"/>
        </w:tabs>
        <w:spacing w:line="240" w:lineRule="auto"/>
      </w:pPr>
    </w:p>
    <w:p w:rsidR="00AC38CB" w:rsidRDefault="00AC38CB">
      <w:pPr>
        <w:pStyle w:val="normal0"/>
        <w:tabs>
          <w:tab w:val="left" w:pos="2140"/>
        </w:tabs>
        <w:spacing w:line="240" w:lineRule="auto"/>
      </w:pPr>
    </w:p>
    <w:p w:rsidR="00AC38CB" w:rsidRDefault="00AC38CB">
      <w:pPr>
        <w:pStyle w:val="normal0"/>
        <w:tabs>
          <w:tab w:val="left" w:pos="2140"/>
        </w:tabs>
        <w:spacing w:line="240" w:lineRule="auto"/>
      </w:pPr>
    </w:p>
    <w:p w:rsidR="00AC38CB" w:rsidRDefault="00AC38CB">
      <w:pPr>
        <w:pStyle w:val="normal0"/>
        <w:tabs>
          <w:tab w:val="left" w:pos="2140"/>
        </w:tabs>
        <w:spacing w:line="240" w:lineRule="auto"/>
      </w:pPr>
    </w:p>
    <w:p w:rsidR="00AC38CB" w:rsidRDefault="00AC38CB">
      <w:pPr>
        <w:pStyle w:val="normal0"/>
        <w:tabs>
          <w:tab w:val="left" w:pos="2140"/>
        </w:tabs>
        <w:spacing w:line="240" w:lineRule="auto"/>
      </w:pPr>
    </w:p>
    <w:p w:rsidR="00AC38CB" w:rsidRDefault="00AC38CB">
      <w:pPr>
        <w:pStyle w:val="normal0"/>
        <w:tabs>
          <w:tab w:val="left" w:pos="2140"/>
        </w:tabs>
        <w:spacing w:line="240" w:lineRule="auto"/>
      </w:pPr>
    </w:p>
    <w:p w:rsidR="00AC38CB" w:rsidRDefault="00AC38CB">
      <w:pPr>
        <w:pStyle w:val="normal0"/>
        <w:tabs>
          <w:tab w:val="left" w:pos="2140"/>
        </w:tabs>
        <w:spacing w:line="240" w:lineRule="auto"/>
      </w:pPr>
    </w:p>
    <w:p w:rsidR="00AC38CB" w:rsidRDefault="00AC38CB">
      <w:pPr>
        <w:pStyle w:val="normal0"/>
        <w:tabs>
          <w:tab w:val="left" w:pos="2140"/>
        </w:tabs>
        <w:spacing w:line="240" w:lineRule="auto"/>
      </w:pPr>
    </w:p>
    <w:p w:rsidR="00AC38CB" w:rsidRDefault="00AC38CB">
      <w:pPr>
        <w:pStyle w:val="normal0"/>
        <w:tabs>
          <w:tab w:val="left" w:pos="2140"/>
        </w:tabs>
        <w:spacing w:line="240" w:lineRule="auto"/>
      </w:pPr>
    </w:p>
    <w:p w:rsidR="00AC38CB" w:rsidRDefault="00AC38CB">
      <w:pPr>
        <w:pStyle w:val="normal0"/>
        <w:tabs>
          <w:tab w:val="left" w:pos="2140"/>
        </w:tabs>
        <w:spacing w:line="240" w:lineRule="auto"/>
      </w:pPr>
    </w:p>
    <w:p w:rsidR="00AC38CB" w:rsidRDefault="00AC38CB">
      <w:pPr>
        <w:pStyle w:val="normal0"/>
        <w:tabs>
          <w:tab w:val="left" w:pos="2140"/>
        </w:tabs>
        <w:spacing w:line="240" w:lineRule="auto"/>
      </w:pPr>
    </w:p>
    <w:p w:rsidR="00AC38CB" w:rsidRDefault="00AC38CB">
      <w:pPr>
        <w:pStyle w:val="normal0"/>
        <w:tabs>
          <w:tab w:val="left" w:pos="2140"/>
        </w:tabs>
        <w:spacing w:line="240" w:lineRule="auto"/>
      </w:pPr>
    </w:p>
    <w:p w:rsidR="00AC38CB" w:rsidRDefault="00AC38CB">
      <w:pPr>
        <w:pStyle w:val="normal0"/>
        <w:tabs>
          <w:tab w:val="left" w:pos="2140"/>
        </w:tabs>
        <w:spacing w:line="240" w:lineRule="auto"/>
      </w:pPr>
    </w:p>
    <w:p w:rsidR="00AC38CB" w:rsidRDefault="00AC38CB">
      <w:pPr>
        <w:pStyle w:val="normal0"/>
        <w:tabs>
          <w:tab w:val="left" w:pos="2140"/>
        </w:tabs>
        <w:spacing w:line="240" w:lineRule="auto"/>
      </w:pPr>
    </w:p>
    <w:p w:rsidR="00AC38CB" w:rsidRDefault="00AC38CB">
      <w:pPr>
        <w:pStyle w:val="normal0"/>
        <w:tabs>
          <w:tab w:val="left" w:pos="2140"/>
        </w:tabs>
        <w:spacing w:line="240" w:lineRule="auto"/>
      </w:pPr>
    </w:p>
    <w:p w:rsidR="00AC38CB" w:rsidRDefault="00AC38CB">
      <w:pPr>
        <w:pStyle w:val="normal0"/>
        <w:tabs>
          <w:tab w:val="left" w:pos="2140"/>
        </w:tabs>
        <w:spacing w:line="240" w:lineRule="auto"/>
      </w:pPr>
    </w:p>
    <w:p w:rsidR="00AC38CB" w:rsidRDefault="00AC38CB">
      <w:pPr>
        <w:pStyle w:val="normal0"/>
        <w:tabs>
          <w:tab w:val="left" w:pos="2140"/>
        </w:tabs>
        <w:spacing w:line="240" w:lineRule="auto"/>
      </w:pPr>
    </w:p>
    <w:p w:rsidR="00AC38CB" w:rsidRDefault="00AC38CB">
      <w:pPr>
        <w:pStyle w:val="normal0"/>
        <w:tabs>
          <w:tab w:val="left" w:pos="2140"/>
        </w:tabs>
        <w:spacing w:line="240" w:lineRule="auto"/>
      </w:pPr>
    </w:p>
    <w:p w:rsidR="00AC38CB" w:rsidRDefault="00AC38CB">
      <w:pPr>
        <w:pStyle w:val="normal0"/>
        <w:tabs>
          <w:tab w:val="left" w:pos="2140"/>
        </w:tabs>
        <w:spacing w:line="240" w:lineRule="auto"/>
      </w:pPr>
    </w:p>
    <w:p w:rsidR="00AC38CB" w:rsidRDefault="00AC38CB">
      <w:pPr>
        <w:pStyle w:val="normal0"/>
        <w:tabs>
          <w:tab w:val="left" w:pos="2140"/>
        </w:tabs>
        <w:spacing w:line="240" w:lineRule="auto"/>
      </w:pPr>
    </w:p>
    <w:p w:rsidR="0046419A" w:rsidRDefault="0046419A">
      <w:pPr>
        <w:pStyle w:val="normal0"/>
        <w:tabs>
          <w:tab w:val="left" w:pos="2140"/>
        </w:tabs>
        <w:spacing w:line="240" w:lineRule="auto"/>
      </w:pPr>
    </w:p>
    <w:p w:rsidR="0046419A" w:rsidRDefault="0046419A">
      <w:pPr>
        <w:pStyle w:val="normal0"/>
        <w:tabs>
          <w:tab w:val="left" w:pos="2140"/>
        </w:tabs>
        <w:spacing w:line="240" w:lineRule="auto"/>
      </w:pPr>
    </w:p>
    <w:p w:rsidR="0046419A" w:rsidRDefault="0046419A">
      <w:pPr>
        <w:pStyle w:val="normal0"/>
        <w:tabs>
          <w:tab w:val="left" w:pos="2140"/>
        </w:tabs>
        <w:spacing w:line="240" w:lineRule="auto"/>
      </w:pPr>
    </w:p>
    <w:p w:rsidR="0046419A" w:rsidRDefault="0046419A">
      <w:pPr>
        <w:pStyle w:val="normal0"/>
        <w:tabs>
          <w:tab w:val="left" w:pos="2140"/>
        </w:tabs>
        <w:spacing w:line="240" w:lineRule="auto"/>
      </w:pPr>
    </w:p>
    <w:p w:rsidR="0046419A" w:rsidRDefault="0046419A">
      <w:pPr>
        <w:pStyle w:val="normal0"/>
        <w:tabs>
          <w:tab w:val="left" w:pos="2140"/>
        </w:tabs>
        <w:spacing w:line="240" w:lineRule="auto"/>
      </w:pPr>
    </w:p>
    <w:p w:rsidR="0046419A" w:rsidRDefault="0046419A">
      <w:pPr>
        <w:pStyle w:val="normal0"/>
        <w:tabs>
          <w:tab w:val="left" w:pos="2140"/>
        </w:tabs>
        <w:spacing w:line="240" w:lineRule="auto"/>
      </w:pPr>
    </w:p>
    <w:p w:rsidR="00AC38CB" w:rsidRDefault="00AC38CB">
      <w:pPr>
        <w:pStyle w:val="normal0"/>
        <w:tabs>
          <w:tab w:val="left" w:pos="2140"/>
        </w:tabs>
        <w:spacing w:line="240" w:lineRule="auto"/>
      </w:pPr>
    </w:p>
    <w:p w:rsidR="00AC38CB" w:rsidRDefault="00AC38CB">
      <w:pPr>
        <w:pStyle w:val="normal0"/>
        <w:tabs>
          <w:tab w:val="left" w:pos="2140"/>
        </w:tabs>
        <w:spacing w:line="240" w:lineRule="auto"/>
      </w:pPr>
    </w:p>
    <w:p w:rsidR="00AC38CB" w:rsidRDefault="00AC38CB">
      <w:pPr>
        <w:pStyle w:val="normal0"/>
        <w:tabs>
          <w:tab w:val="left" w:pos="2140"/>
        </w:tabs>
        <w:spacing w:line="240" w:lineRule="auto"/>
      </w:pPr>
    </w:p>
    <w:p w:rsidR="00AC38CB" w:rsidRDefault="00AC38CB">
      <w:pPr>
        <w:pStyle w:val="normal0"/>
        <w:tabs>
          <w:tab w:val="left" w:pos="2140"/>
        </w:tabs>
        <w:spacing w:line="240" w:lineRule="auto"/>
      </w:pPr>
    </w:p>
    <w:p w:rsidR="00AC38CB" w:rsidRDefault="00AC38CB">
      <w:pPr>
        <w:pStyle w:val="normal0"/>
        <w:tabs>
          <w:tab w:val="left" w:pos="2140"/>
        </w:tabs>
        <w:spacing w:line="240" w:lineRule="auto"/>
      </w:pPr>
    </w:p>
    <w:p w:rsidR="0048254E" w:rsidRDefault="0048254E">
      <w:pPr>
        <w:pStyle w:val="normal0"/>
        <w:tabs>
          <w:tab w:val="left" w:pos="2140"/>
        </w:tabs>
        <w:spacing w:line="240" w:lineRule="auto"/>
      </w:pPr>
    </w:p>
    <w:p w:rsidR="00AC38CB" w:rsidRDefault="00AC38CB">
      <w:pPr>
        <w:pStyle w:val="normal0"/>
        <w:tabs>
          <w:tab w:val="left" w:pos="2140"/>
        </w:tabs>
        <w:spacing w:line="240" w:lineRule="auto"/>
      </w:pPr>
    </w:p>
    <w:p w:rsidR="00AC38CB" w:rsidRDefault="00AC38CB">
      <w:pPr>
        <w:pStyle w:val="normal0"/>
        <w:widowControl w:val="0"/>
      </w:pPr>
    </w:p>
    <w:tbl>
      <w:tblPr>
        <w:tblStyle w:val="af8"/>
        <w:tblW w:w="101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00"/>
        <w:gridCol w:w="6040"/>
        <w:gridCol w:w="2990"/>
      </w:tblGrid>
      <w:tr w:rsidR="00AC38CB" w:rsidTr="0048254E">
        <w:trPr>
          <w:trHeight w:val="420"/>
        </w:trPr>
        <w:tc>
          <w:tcPr>
            <w:tcW w:w="10130" w:type="dxa"/>
            <w:gridSpan w:val="3"/>
            <w:shd w:val="clear" w:color="auto" w:fill="999999"/>
            <w:vAlign w:val="center"/>
          </w:tcPr>
          <w:p w:rsidR="00AC38CB" w:rsidRDefault="0048254E">
            <w:pPr>
              <w:pStyle w:val="normal0"/>
              <w:spacing w:after="120" w:line="240" w:lineRule="auto"/>
              <w:jc w:val="center"/>
            </w:pPr>
            <w:r>
              <w:rPr>
                <w:rFonts w:ascii="Calibri" w:eastAsia="Calibri" w:hAnsi="Calibri" w:cs="Calibri"/>
                <w:b/>
                <w:sz w:val="20"/>
                <w:szCs w:val="20"/>
              </w:rPr>
              <w:lastRenderedPageBreak/>
              <w:t>2015 Ocean County Science Curriculum</w:t>
            </w:r>
          </w:p>
        </w:tc>
      </w:tr>
      <w:tr w:rsidR="00AC38CB" w:rsidTr="0048254E">
        <w:trPr>
          <w:trHeight w:val="420"/>
        </w:trPr>
        <w:tc>
          <w:tcPr>
            <w:tcW w:w="10130" w:type="dxa"/>
            <w:gridSpan w:val="3"/>
            <w:shd w:val="clear" w:color="auto" w:fill="FFFFFF"/>
            <w:vAlign w:val="center"/>
          </w:tcPr>
          <w:p w:rsidR="00AC38CB" w:rsidRDefault="0048254E">
            <w:pPr>
              <w:pStyle w:val="normal0"/>
              <w:spacing w:after="120" w:line="240" w:lineRule="auto"/>
            </w:pPr>
            <w:r>
              <w:rPr>
                <w:rFonts w:ascii="Calibri" w:eastAsia="Calibri" w:hAnsi="Calibri" w:cs="Calibri"/>
                <w:b/>
                <w:sz w:val="20"/>
                <w:szCs w:val="20"/>
              </w:rPr>
              <w:t>Grade 4</w:t>
            </w:r>
          </w:p>
          <w:p w:rsidR="00AC38CB" w:rsidRDefault="0048254E">
            <w:pPr>
              <w:pStyle w:val="normal0"/>
              <w:spacing w:after="120" w:line="240" w:lineRule="auto"/>
            </w:pPr>
            <w:r>
              <w:rPr>
                <w:rFonts w:ascii="Calibri" w:eastAsia="Calibri" w:hAnsi="Calibri" w:cs="Calibri"/>
                <w:b/>
                <w:sz w:val="20"/>
                <w:szCs w:val="20"/>
              </w:rPr>
              <w:t>Unit: Earth’s Systems: Processes that Shape the Earth</w:t>
            </w:r>
          </w:p>
        </w:tc>
      </w:tr>
      <w:tr w:rsidR="00AC38CB" w:rsidTr="0048254E">
        <w:trPr>
          <w:trHeight w:val="420"/>
        </w:trPr>
        <w:tc>
          <w:tcPr>
            <w:tcW w:w="10130" w:type="dxa"/>
            <w:gridSpan w:val="3"/>
            <w:shd w:val="clear" w:color="auto" w:fill="FFFFFF"/>
            <w:vAlign w:val="center"/>
          </w:tcPr>
          <w:p w:rsidR="00AC38CB" w:rsidRDefault="0048254E">
            <w:pPr>
              <w:pStyle w:val="normal0"/>
              <w:spacing w:after="120" w:line="240" w:lineRule="auto"/>
              <w:jc w:val="center"/>
            </w:pPr>
            <w:r>
              <w:rPr>
                <w:rFonts w:ascii="Calibri" w:eastAsia="Calibri" w:hAnsi="Calibri" w:cs="Calibri"/>
                <w:b/>
                <w:sz w:val="20"/>
                <w:szCs w:val="20"/>
              </w:rPr>
              <w:t>How can Earth’s physical features be examined to learn about the past?</w:t>
            </w:r>
          </w:p>
          <w:p w:rsidR="00AC38CB" w:rsidRDefault="0048254E">
            <w:pPr>
              <w:pStyle w:val="normal0"/>
              <w:spacing w:after="120" w:line="240" w:lineRule="auto"/>
              <w:jc w:val="center"/>
            </w:pPr>
            <w:r>
              <w:rPr>
                <w:rFonts w:ascii="Calibri" w:eastAsia="Calibri" w:hAnsi="Calibri" w:cs="Calibri"/>
                <w:b/>
                <w:sz w:val="20"/>
                <w:szCs w:val="20"/>
              </w:rPr>
              <w:t>What physical features on Earth can be used to order events that occurred?  How do water, ice, wind, organisms and gravity change the shape of the land?</w:t>
            </w:r>
          </w:p>
          <w:p w:rsidR="00AC38CB" w:rsidRDefault="0048254E">
            <w:pPr>
              <w:pStyle w:val="normal0"/>
              <w:spacing w:after="120" w:line="240" w:lineRule="auto"/>
            </w:pPr>
            <w:r>
              <w:rPr>
                <w:rFonts w:ascii="Calibri" w:eastAsia="Calibri" w:hAnsi="Calibri" w:cs="Calibri"/>
                <w:sz w:val="20"/>
                <w:szCs w:val="20"/>
              </w:rPr>
              <w:t xml:space="preserve">The performance expectations in fourth grade help students formulate answers to questions such as:  How can water, ice, wind and vegetation change the land and what patterns of </w:t>
            </w:r>
            <w:proofErr w:type="gramStart"/>
            <w:r>
              <w:rPr>
                <w:rFonts w:ascii="Calibri" w:eastAsia="Calibri" w:hAnsi="Calibri" w:cs="Calibri"/>
                <w:sz w:val="20"/>
                <w:szCs w:val="20"/>
              </w:rPr>
              <w:t>Earth’s features</w:t>
            </w:r>
            <w:proofErr w:type="gramEnd"/>
            <w:r>
              <w:rPr>
                <w:rFonts w:ascii="Calibri" w:eastAsia="Calibri" w:hAnsi="Calibri" w:cs="Calibri"/>
                <w:sz w:val="20"/>
                <w:szCs w:val="20"/>
              </w:rPr>
              <w:t xml:space="preserve"> can be determined with the use of maps?  Students are expected to develop an understanding of the effects of weathering or the rate of erosion by water, ice, wind, or vegetation. They apply their knowledge of natural Earth processes to generate and compare multiple solutions to reduce the impacts of such processes on humans. In order to describe patterns of Earth’s features, students analyze and interpret data from maps. </w:t>
            </w:r>
          </w:p>
          <w:p w:rsidR="00AC38CB" w:rsidRDefault="0048254E">
            <w:pPr>
              <w:pStyle w:val="normal0"/>
              <w:spacing w:after="120" w:line="240" w:lineRule="auto"/>
            </w:pPr>
            <w:r>
              <w:rPr>
                <w:rFonts w:ascii="Calibri" w:eastAsia="Calibri" w:hAnsi="Calibri" w:cs="Calibri"/>
                <w:sz w:val="20"/>
                <w:szCs w:val="20"/>
              </w:rPr>
              <w:t xml:space="preserve">The crosscutting concepts of patterns; cause and effect; energy and matter; systems and system models; interdependence of science, engineering, and technology; and influence of engineering, technology, and science on society and the natural world are called out as organizing concepts for these disciplinary core ideas. In the fourth grade performance expectations, students are expected to demonstrate grade-appropriate proficiency in asking questions, developing and using models, planning and carrying out investigations, analyzing and interpreting data, constructing explanations and designing solutions, engaging in argument from evidence, and obtaining, evaluating, and communicating information. Students are expected to use these practices to demonstrate understanding of the core ideas. </w:t>
            </w:r>
          </w:p>
          <w:p w:rsidR="00AC38CB" w:rsidRDefault="0048254E">
            <w:pPr>
              <w:pStyle w:val="normal0"/>
              <w:spacing w:after="200"/>
            </w:pPr>
            <w:r>
              <w:rPr>
                <w:rFonts w:ascii="Calibri" w:eastAsia="Calibri" w:hAnsi="Calibri" w:cs="Calibri"/>
                <w:sz w:val="20"/>
                <w:szCs w:val="20"/>
              </w:rPr>
              <w:t xml:space="preserve">The </w:t>
            </w:r>
            <w:hyperlink r:id="rId193">
              <w:r>
                <w:rPr>
                  <w:rFonts w:ascii="Calibri" w:eastAsia="Calibri" w:hAnsi="Calibri" w:cs="Calibri"/>
                  <w:color w:val="0000FF"/>
                  <w:sz w:val="20"/>
                  <w:szCs w:val="20"/>
                  <w:u w:val="single"/>
                </w:rPr>
                <w:t>Grades 3-5 Storyline</w:t>
              </w:r>
            </w:hyperlink>
            <w:r>
              <w:rPr>
                <w:rFonts w:ascii="Calibri" w:eastAsia="Calibri" w:hAnsi="Calibri" w:cs="Calibri"/>
                <w:sz w:val="20"/>
                <w:szCs w:val="20"/>
              </w:rPr>
              <w:t xml:space="preserve"> provides a summary of the understandings that students developed by the end of 5</w:t>
            </w:r>
            <w:r>
              <w:rPr>
                <w:rFonts w:ascii="Calibri" w:eastAsia="Calibri" w:hAnsi="Calibri" w:cs="Calibri"/>
                <w:sz w:val="20"/>
                <w:szCs w:val="20"/>
                <w:vertAlign w:val="superscript"/>
              </w:rPr>
              <w:t>th</w:t>
            </w:r>
            <w:r>
              <w:rPr>
                <w:rFonts w:ascii="Calibri" w:eastAsia="Calibri" w:hAnsi="Calibri" w:cs="Calibri"/>
                <w:sz w:val="20"/>
                <w:szCs w:val="20"/>
              </w:rPr>
              <w:t xml:space="preserve"> grade.</w:t>
            </w:r>
          </w:p>
        </w:tc>
      </w:tr>
      <w:tr w:rsidR="00AC38CB" w:rsidTr="0048254E">
        <w:trPr>
          <w:trHeight w:val="720"/>
        </w:trPr>
        <w:tc>
          <w:tcPr>
            <w:tcW w:w="1100" w:type="dxa"/>
            <w:shd w:val="clear" w:color="auto" w:fill="B8CCE4"/>
            <w:vAlign w:val="center"/>
          </w:tcPr>
          <w:p w:rsidR="00AC38CB" w:rsidRDefault="0048254E">
            <w:pPr>
              <w:pStyle w:val="normal0"/>
              <w:spacing w:line="240" w:lineRule="auto"/>
              <w:jc w:val="center"/>
            </w:pPr>
            <w:r>
              <w:rPr>
                <w:rFonts w:ascii="Calibri" w:eastAsia="Calibri" w:hAnsi="Calibri" w:cs="Calibri"/>
                <w:b/>
                <w:sz w:val="20"/>
                <w:szCs w:val="20"/>
              </w:rPr>
              <w:t>#</w:t>
            </w:r>
          </w:p>
        </w:tc>
        <w:tc>
          <w:tcPr>
            <w:tcW w:w="6040" w:type="dxa"/>
            <w:shd w:val="clear" w:color="auto" w:fill="B8CCE4"/>
            <w:vAlign w:val="center"/>
          </w:tcPr>
          <w:p w:rsidR="00AC38CB" w:rsidRDefault="0048254E">
            <w:pPr>
              <w:pStyle w:val="normal0"/>
              <w:spacing w:line="240" w:lineRule="auto"/>
              <w:jc w:val="center"/>
            </w:pPr>
            <w:r>
              <w:rPr>
                <w:rFonts w:ascii="Calibri" w:eastAsia="Calibri" w:hAnsi="Calibri" w:cs="Calibri"/>
                <w:b/>
                <w:sz w:val="20"/>
                <w:szCs w:val="20"/>
              </w:rPr>
              <w:t>STUDENT LEARNING OBJECTIVES (SLOs)</w:t>
            </w:r>
          </w:p>
        </w:tc>
        <w:tc>
          <w:tcPr>
            <w:tcW w:w="2990" w:type="dxa"/>
            <w:shd w:val="clear" w:color="auto" w:fill="B8CCE4"/>
            <w:vAlign w:val="center"/>
          </w:tcPr>
          <w:p w:rsidR="00AC38CB" w:rsidRDefault="0048254E">
            <w:pPr>
              <w:pStyle w:val="normal0"/>
              <w:spacing w:line="240" w:lineRule="auto"/>
              <w:jc w:val="center"/>
            </w:pPr>
            <w:r>
              <w:rPr>
                <w:rFonts w:ascii="Calibri" w:eastAsia="Calibri" w:hAnsi="Calibri" w:cs="Calibri"/>
                <w:b/>
                <w:sz w:val="20"/>
                <w:szCs w:val="20"/>
              </w:rPr>
              <w:t xml:space="preserve">Corresponding </w:t>
            </w:r>
          </w:p>
          <w:p w:rsidR="00AC38CB" w:rsidRDefault="0048254E">
            <w:pPr>
              <w:pStyle w:val="normal0"/>
              <w:spacing w:line="240" w:lineRule="auto"/>
              <w:jc w:val="center"/>
            </w:pPr>
            <w:r>
              <w:rPr>
                <w:rFonts w:ascii="Calibri" w:eastAsia="Calibri" w:hAnsi="Calibri" w:cs="Calibri"/>
                <w:b/>
                <w:sz w:val="20"/>
                <w:szCs w:val="20"/>
              </w:rPr>
              <w:t>PEs and DCIs</w:t>
            </w:r>
          </w:p>
        </w:tc>
      </w:tr>
      <w:tr w:rsidR="00AC38CB" w:rsidTr="0048254E">
        <w:tc>
          <w:tcPr>
            <w:tcW w:w="1100" w:type="dxa"/>
            <w:shd w:val="clear" w:color="auto" w:fill="FFFFFF"/>
            <w:vAlign w:val="center"/>
          </w:tcPr>
          <w:p w:rsidR="00AC38CB" w:rsidRDefault="0048254E">
            <w:pPr>
              <w:pStyle w:val="normal0"/>
              <w:spacing w:after="100" w:line="240" w:lineRule="auto"/>
              <w:jc w:val="center"/>
            </w:pPr>
            <w:r>
              <w:rPr>
                <w:rFonts w:ascii="Calibri" w:eastAsia="Calibri" w:hAnsi="Calibri" w:cs="Calibri"/>
                <w:b/>
                <w:sz w:val="20"/>
                <w:szCs w:val="20"/>
              </w:rPr>
              <w:t>1</w:t>
            </w:r>
          </w:p>
        </w:tc>
        <w:tc>
          <w:tcPr>
            <w:tcW w:w="6040" w:type="dxa"/>
            <w:shd w:val="clear" w:color="auto" w:fill="FFFFFF"/>
          </w:tcPr>
          <w:p w:rsidR="00AC38CB" w:rsidRDefault="0048254E">
            <w:pPr>
              <w:pStyle w:val="normal0"/>
              <w:spacing w:after="100" w:line="240" w:lineRule="auto"/>
            </w:pPr>
            <w:r>
              <w:rPr>
                <w:b/>
                <w:sz w:val="20"/>
                <w:szCs w:val="20"/>
              </w:rPr>
              <w:t>Identify evidence</w:t>
            </w:r>
            <w:r>
              <w:rPr>
                <w:b/>
                <w:sz w:val="20"/>
                <w:szCs w:val="20"/>
                <w:highlight w:val="white"/>
              </w:rPr>
              <w:t xml:space="preserve"> </w:t>
            </w:r>
            <w:r>
              <w:rPr>
                <w:b/>
                <w:sz w:val="20"/>
                <w:szCs w:val="20"/>
              </w:rPr>
              <w:t>from patterns</w:t>
            </w:r>
            <w:r>
              <w:rPr>
                <w:b/>
                <w:sz w:val="20"/>
                <w:szCs w:val="20"/>
                <w:highlight w:val="white"/>
              </w:rPr>
              <w:t xml:space="preserve"> </w:t>
            </w:r>
            <w:r>
              <w:rPr>
                <w:b/>
                <w:sz w:val="20"/>
                <w:szCs w:val="20"/>
              </w:rPr>
              <w:t>in rock formations and fossils in rock layers</w:t>
            </w:r>
            <w:r>
              <w:rPr>
                <w:b/>
                <w:sz w:val="20"/>
                <w:szCs w:val="20"/>
                <w:highlight w:val="white"/>
              </w:rPr>
              <w:t xml:space="preserve"> </w:t>
            </w:r>
            <w:r>
              <w:rPr>
                <w:b/>
                <w:sz w:val="20"/>
                <w:szCs w:val="20"/>
              </w:rPr>
              <w:t>to support an explanation for</w:t>
            </w:r>
            <w:r>
              <w:rPr>
                <w:b/>
                <w:sz w:val="20"/>
                <w:szCs w:val="20"/>
                <w:highlight w:val="white"/>
              </w:rPr>
              <w:t xml:space="preserve"> </w:t>
            </w:r>
            <w:r>
              <w:rPr>
                <w:b/>
                <w:sz w:val="20"/>
                <w:szCs w:val="20"/>
              </w:rPr>
              <w:t>changes in a landscape over time.</w:t>
            </w:r>
            <w:r>
              <w:rPr>
                <w:b/>
                <w:sz w:val="20"/>
                <w:szCs w:val="20"/>
                <w:highlight w:val="white"/>
              </w:rPr>
              <w:t xml:space="preserve"> </w:t>
            </w:r>
            <w:r>
              <w:rPr>
                <w:color w:val="DD0000"/>
                <w:sz w:val="20"/>
                <w:szCs w:val="20"/>
              </w:rPr>
              <w:t>[Clarification Statement: Examples of evidence from patterns could include rock layers with marine shell fossils above rock layers with plant fossils and no shells, indicating a change from land to water over time; and, a canyon with different rock layers in the walls and a river in the bottom, indicating that over time a river cut through the rock.] [</w:t>
            </w:r>
            <w:r>
              <w:rPr>
                <w:i/>
                <w:color w:val="DD0000"/>
                <w:sz w:val="20"/>
                <w:szCs w:val="20"/>
              </w:rPr>
              <w:t>Assessment Boundary: Assessment does not include specific knowledge of the mechanism of rock formation or memorization of specific rock formations and layers. Assessment is limited to relative time.</w:t>
            </w:r>
            <w:r>
              <w:rPr>
                <w:color w:val="DD0000"/>
                <w:sz w:val="20"/>
                <w:szCs w:val="20"/>
              </w:rPr>
              <w:t>]</w:t>
            </w:r>
          </w:p>
        </w:tc>
        <w:tc>
          <w:tcPr>
            <w:tcW w:w="2990" w:type="dxa"/>
            <w:shd w:val="clear" w:color="auto" w:fill="FFFFFF"/>
            <w:vAlign w:val="center"/>
          </w:tcPr>
          <w:p w:rsidR="00AC38CB" w:rsidRDefault="0048254E">
            <w:pPr>
              <w:pStyle w:val="normal0"/>
              <w:spacing w:line="240" w:lineRule="auto"/>
              <w:jc w:val="center"/>
            </w:pPr>
            <w:r>
              <w:rPr>
                <w:b/>
                <w:sz w:val="20"/>
                <w:szCs w:val="20"/>
                <w:highlight w:val="white"/>
              </w:rPr>
              <w:t>4-ESS1-1</w:t>
            </w:r>
          </w:p>
        </w:tc>
      </w:tr>
      <w:tr w:rsidR="00AC38CB" w:rsidTr="0048254E">
        <w:tc>
          <w:tcPr>
            <w:tcW w:w="1100" w:type="dxa"/>
            <w:shd w:val="clear" w:color="auto" w:fill="FFFFFF"/>
            <w:vAlign w:val="center"/>
          </w:tcPr>
          <w:p w:rsidR="00AC38CB" w:rsidRDefault="0048254E">
            <w:pPr>
              <w:pStyle w:val="normal0"/>
              <w:spacing w:after="100" w:line="240" w:lineRule="auto"/>
              <w:jc w:val="center"/>
            </w:pPr>
            <w:r>
              <w:rPr>
                <w:rFonts w:ascii="Calibri" w:eastAsia="Calibri" w:hAnsi="Calibri" w:cs="Calibri"/>
                <w:b/>
                <w:sz w:val="20"/>
                <w:szCs w:val="20"/>
              </w:rPr>
              <w:t>2</w:t>
            </w:r>
          </w:p>
        </w:tc>
        <w:tc>
          <w:tcPr>
            <w:tcW w:w="6040" w:type="dxa"/>
            <w:shd w:val="clear" w:color="auto" w:fill="FFFFFF"/>
          </w:tcPr>
          <w:p w:rsidR="00AC38CB" w:rsidRDefault="0048254E">
            <w:pPr>
              <w:pStyle w:val="normal0"/>
              <w:spacing w:after="100" w:line="240" w:lineRule="auto"/>
            </w:pPr>
            <w:r>
              <w:rPr>
                <w:b/>
                <w:sz w:val="20"/>
                <w:szCs w:val="20"/>
              </w:rPr>
              <w:t>Make observations and/or measurements to provide evidence of</w:t>
            </w:r>
            <w:r>
              <w:rPr>
                <w:b/>
                <w:sz w:val="20"/>
                <w:szCs w:val="20"/>
                <w:highlight w:val="white"/>
              </w:rPr>
              <w:t xml:space="preserve"> </w:t>
            </w:r>
            <w:r>
              <w:rPr>
                <w:b/>
                <w:sz w:val="20"/>
                <w:szCs w:val="20"/>
              </w:rPr>
              <w:t>the effects of</w:t>
            </w:r>
            <w:r>
              <w:rPr>
                <w:b/>
                <w:sz w:val="20"/>
                <w:szCs w:val="20"/>
                <w:highlight w:val="white"/>
              </w:rPr>
              <w:t xml:space="preserve"> </w:t>
            </w:r>
            <w:r>
              <w:rPr>
                <w:b/>
                <w:sz w:val="20"/>
                <w:szCs w:val="20"/>
              </w:rPr>
              <w:t>weathering or the rate of erosion by water, ice, wind, or vegetation.</w:t>
            </w:r>
            <w:r>
              <w:rPr>
                <w:b/>
                <w:sz w:val="20"/>
                <w:szCs w:val="20"/>
                <w:highlight w:val="white"/>
              </w:rPr>
              <w:t xml:space="preserve"> </w:t>
            </w:r>
            <w:r>
              <w:rPr>
                <w:color w:val="DD0000"/>
                <w:sz w:val="20"/>
                <w:szCs w:val="20"/>
              </w:rPr>
              <w:t>[Clarification Statement: Examples of variables to test could include angle of slope in the downhill movement of water, amount of vegetation, speed of wind, relative rate of deposition, cycles of freezing and thawing of water, cycles of heating and cooling, and volume of water flow.] [</w:t>
            </w:r>
            <w:r>
              <w:rPr>
                <w:i/>
                <w:color w:val="DD0000"/>
                <w:sz w:val="20"/>
                <w:szCs w:val="20"/>
              </w:rPr>
              <w:t>Assessment Boundary: Assessment is limited to a single form of weathering or erosion.</w:t>
            </w:r>
            <w:r>
              <w:rPr>
                <w:color w:val="DD0000"/>
                <w:sz w:val="20"/>
                <w:szCs w:val="20"/>
              </w:rPr>
              <w:t>]</w:t>
            </w:r>
          </w:p>
        </w:tc>
        <w:tc>
          <w:tcPr>
            <w:tcW w:w="2990" w:type="dxa"/>
            <w:shd w:val="clear" w:color="auto" w:fill="FFFFFF"/>
            <w:vAlign w:val="center"/>
          </w:tcPr>
          <w:p w:rsidR="00AC38CB" w:rsidRDefault="0048254E">
            <w:pPr>
              <w:pStyle w:val="normal0"/>
              <w:spacing w:line="240" w:lineRule="auto"/>
              <w:jc w:val="center"/>
            </w:pPr>
            <w:r>
              <w:rPr>
                <w:b/>
                <w:sz w:val="20"/>
                <w:szCs w:val="20"/>
                <w:highlight w:val="white"/>
              </w:rPr>
              <w:t>4-ESS2-1</w:t>
            </w:r>
          </w:p>
        </w:tc>
      </w:tr>
      <w:tr w:rsidR="00AC38CB" w:rsidTr="0048254E">
        <w:tc>
          <w:tcPr>
            <w:tcW w:w="1100" w:type="dxa"/>
            <w:shd w:val="clear" w:color="auto" w:fill="FFFFFF"/>
            <w:vAlign w:val="center"/>
          </w:tcPr>
          <w:p w:rsidR="00AC38CB" w:rsidRDefault="0048254E">
            <w:pPr>
              <w:pStyle w:val="normal0"/>
              <w:spacing w:after="100" w:line="240" w:lineRule="auto"/>
              <w:jc w:val="center"/>
            </w:pPr>
            <w:r>
              <w:rPr>
                <w:rFonts w:ascii="Calibri" w:eastAsia="Calibri" w:hAnsi="Calibri" w:cs="Calibri"/>
                <w:b/>
                <w:sz w:val="20"/>
                <w:szCs w:val="20"/>
              </w:rPr>
              <w:t>3</w:t>
            </w:r>
          </w:p>
        </w:tc>
        <w:tc>
          <w:tcPr>
            <w:tcW w:w="6040" w:type="dxa"/>
            <w:shd w:val="clear" w:color="auto" w:fill="FFFFFF"/>
          </w:tcPr>
          <w:p w:rsidR="00AC38CB" w:rsidRDefault="0048254E">
            <w:pPr>
              <w:pStyle w:val="normal0"/>
              <w:spacing w:line="240" w:lineRule="auto"/>
            </w:pPr>
            <w:r>
              <w:rPr>
                <w:b/>
                <w:sz w:val="20"/>
                <w:szCs w:val="20"/>
              </w:rPr>
              <w:t>Analyze and interpret data</w:t>
            </w:r>
            <w:r>
              <w:rPr>
                <w:b/>
                <w:sz w:val="20"/>
                <w:szCs w:val="20"/>
                <w:highlight w:val="white"/>
              </w:rPr>
              <w:t xml:space="preserve"> </w:t>
            </w:r>
            <w:r>
              <w:rPr>
                <w:b/>
                <w:sz w:val="20"/>
                <w:szCs w:val="20"/>
              </w:rPr>
              <w:t>from maps to describe</w:t>
            </w:r>
            <w:r>
              <w:rPr>
                <w:b/>
                <w:sz w:val="20"/>
                <w:szCs w:val="20"/>
                <w:highlight w:val="white"/>
              </w:rPr>
              <w:t xml:space="preserve"> </w:t>
            </w:r>
            <w:r>
              <w:rPr>
                <w:b/>
                <w:sz w:val="20"/>
                <w:szCs w:val="20"/>
              </w:rPr>
              <w:t>patterns of</w:t>
            </w:r>
            <w:r>
              <w:rPr>
                <w:b/>
                <w:sz w:val="20"/>
                <w:szCs w:val="20"/>
                <w:highlight w:val="white"/>
              </w:rPr>
              <w:t xml:space="preserve"> </w:t>
            </w:r>
            <w:r>
              <w:rPr>
                <w:b/>
                <w:sz w:val="20"/>
                <w:szCs w:val="20"/>
              </w:rPr>
              <w:t>Earth’s features.</w:t>
            </w:r>
            <w:r>
              <w:rPr>
                <w:b/>
                <w:sz w:val="20"/>
                <w:szCs w:val="20"/>
                <w:highlight w:val="white"/>
              </w:rPr>
              <w:t xml:space="preserve">  </w:t>
            </w:r>
            <w:r>
              <w:rPr>
                <w:color w:val="DD0000"/>
                <w:sz w:val="20"/>
                <w:szCs w:val="20"/>
              </w:rPr>
              <w:t xml:space="preserve">[Clarification Statement: Maps can include topographic maps of Earth’s land and ocean floor, as well as </w:t>
            </w:r>
            <w:r>
              <w:rPr>
                <w:color w:val="DD0000"/>
                <w:sz w:val="20"/>
                <w:szCs w:val="20"/>
              </w:rPr>
              <w:lastRenderedPageBreak/>
              <w:t>maps of the locations of mountains, continental boundaries, volcanoes, and earthquakes.]</w:t>
            </w:r>
          </w:p>
        </w:tc>
        <w:tc>
          <w:tcPr>
            <w:tcW w:w="2990" w:type="dxa"/>
            <w:shd w:val="clear" w:color="auto" w:fill="FFFFFF"/>
            <w:vAlign w:val="center"/>
          </w:tcPr>
          <w:p w:rsidR="00AC38CB" w:rsidRDefault="0048254E">
            <w:pPr>
              <w:pStyle w:val="normal0"/>
              <w:spacing w:line="240" w:lineRule="auto"/>
              <w:jc w:val="center"/>
            </w:pPr>
            <w:r>
              <w:rPr>
                <w:b/>
                <w:sz w:val="20"/>
                <w:szCs w:val="20"/>
                <w:highlight w:val="white"/>
              </w:rPr>
              <w:lastRenderedPageBreak/>
              <w:t>4-ESS2-2</w:t>
            </w:r>
          </w:p>
        </w:tc>
      </w:tr>
      <w:tr w:rsidR="00AC38CB" w:rsidTr="0048254E">
        <w:tc>
          <w:tcPr>
            <w:tcW w:w="1100" w:type="dxa"/>
            <w:shd w:val="clear" w:color="auto" w:fill="FFFFFF"/>
            <w:vAlign w:val="center"/>
          </w:tcPr>
          <w:p w:rsidR="00AC38CB" w:rsidRDefault="0048254E">
            <w:pPr>
              <w:pStyle w:val="normal0"/>
              <w:spacing w:after="100" w:line="240" w:lineRule="auto"/>
              <w:jc w:val="center"/>
            </w:pPr>
            <w:r>
              <w:rPr>
                <w:rFonts w:ascii="Calibri" w:eastAsia="Calibri" w:hAnsi="Calibri" w:cs="Calibri"/>
                <w:b/>
                <w:sz w:val="20"/>
                <w:szCs w:val="20"/>
              </w:rPr>
              <w:lastRenderedPageBreak/>
              <w:t>4</w:t>
            </w:r>
          </w:p>
        </w:tc>
        <w:tc>
          <w:tcPr>
            <w:tcW w:w="6040" w:type="dxa"/>
            <w:shd w:val="clear" w:color="auto" w:fill="FFFFFF"/>
          </w:tcPr>
          <w:p w:rsidR="00AC38CB" w:rsidRDefault="0048254E">
            <w:pPr>
              <w:pStyle w:val="normal0"/>
              <w:spacing w:after="100" w:line="240" w:lineRule="auto"/>
            </w:pPr>
            <w:r>
              <w:rPr>
                <w:b/>
                <w:sz w:val="20"/>
                <w:szCs w:val="20"/>
              </w:rPr>
              <w:t>Generate and compare</w:t>
            </w:r>
            <w:r>
              <w:rPr>
                <w:b/>
                <w:sz w:val="20"/>
                <w:szCs w:val="20"/>
                <w:highlight w:val="white"/>
              </w:rPr>
              <w:t xml:space="preserve"> </w:t>
            </w:r>
            <w:r>
              <w:rPr>
                <w:b/>
                <w:sz w:val="20"/>
                <w:szCs w:val="20"/>
              </w:rPr>
              <w:t>multiple solutions</w:t>
            </w:r>
            <w:r>
              <w:rPr>
                <w:b/>
                <w:sz w:val="20"/>
                <w:szCs w:val="20"/>
                <w:highlight w:val="white"/>
              </w:rPr>
              <w:t xml:space="preserve"> </w:t>
            </w:r>
            <w:r>
              <w:rPr>
                <w:b/>
                <w:sz w:val="20"/>
                <w:szCs w:val="20"/>
              </w:rPr>
              <w:t>to reduce the impacts of</w:t>
            </w:r>
            <w:r>
              <w:rPr>
                <w:b/>
                <w:sz w:val="20"/>
                <w:szCs w:val="20"/>
                <w:highlight w:val="white"/>
              </w:rPr>
              <w:t xml:space="preserve"> </w:t>
            </w:r>
            <w:r>
              <w:rPr>
                <w:b/>
                <w:sz w:val="20"/>
                <w:szCs w:val="20"/>
              </w:rPr>
              <w:t>natural Earth processes on humans.*</w:t>
            </w:r>
            <w:r>
              <w:rPr>
                <w:b/>
                <w:color w:val="4F6228"/>
                <w:sz w:val="20"/>
                <w:szCs w:val="20"/>
                <w:highlight w:val="white"/>
              </w:rPr>
              <w:t xml:space="preserve"> </w:t>
            </w:r>
            <w:r>
              <w:rPr>
                <w:color w:val="DD0000"/>
                <w:sz w:val="20"/>
                <w:szCs w:val="20"/>
              </w:rPr>
              <w:t>[Clarification Statement: Examples of solutions could include designing an earthquake resistant building and improving monitoring of volcanic activity.] [</w:t>
            </w:r>
            <w:r>
              <w:rPr>
                <w:i/>
                <w:color w:val="DD0000"/>
                <w:sz w:val="20"/>
                <w:szCs w:val="20"/>
              </w:rPr>
              <w:t>Assessment Boundary: Assessment is limited to earthquakes, floods, tsunamis, and volcanic eruptions.</w:t>
            </w:r>
            <w:r>
              <w:rPr>
                <w:color w:val="DD0000"/>
                <w:sz w:val="20"/>
                <w:szCs w:val="20"/>
              </w:rPr>
              <w:t>]</w:t>
            </w:r>
          </w:p>
        </w:tc>
        <w:tc>
          <w:tcPr>
            <w:tcW w:w="2990" w:type="dxa"/>
            <w:shd w:val="clear" w:color="auto" w:fill="FFFFFF"/>
            <w:vAlign w:val="center"/>
          </w:tcPr>
          <w:p w:rsidR="00AC38CB" w:rsidRDefault="0048254E">
            <w:pPr>
              <w:pStyle w:val="normal0"/>
              <w:spacing w:line="240" w:lineRule="auto"/>
              <w:jc w:val="center"/>
            </w:pPr>
            <w:r>
              <w:rPr>
                <w:b/>
                <w:sz w:val="20"/>
                <w:szCs w:val="20"/>
                <w:highlight w:val="white"/>
              </w:rPr>
              <w:t>4-ESS3-2</w:t>
            </w:r>
          </w:p>
        </w:tc>
      </w:tr>
    </w:tbl>
    <w:p w:rsidR="00AC38CB" w:rsidRDefault="00AC38CB">
      <w:pPr>
        <w:pStyle w:val="normal0"/>
        <w:spacing w:line="240" w:lineRule="auto"/>
      </w:pPr>
    </w:p>
    <w:tbl>
      <w:tblPr>
        <w:tblStyle w:val="af9"/>
        <w:tblW w:w="10260" w:type="dxa"/>
        <w:jc w:val="center"/>
        <w:tblBorders>
          <w:top w:val="single" w:sz="6" w:space="0" w:color="000000"/>
          <w:left w:val="single" w:sz="6" w:space="0" w:color="000000"/>
          <w:bottom w:val="single" w:sz="6" w:space="0" w:color="000000"/>
          <w:right w:val="single" w:sz="6" w:space="0" w:color="000000"/>
        </w:tblBorders>
        <w:tblLayout w:type="fixed"/>
        <w:tblLook w:val="0400"/>
      </w:tblPr>
      <w:tblGrid>
        <w:gridCol w:w="3120"/>
        <w:gridCol w:w="3120"/>
        <w:gridCol w:w="4020"/>
      </w:tblGrid>
      <w:tr w:rsidR="00AC38CB" w:rsidTr="0048254E">
        <w:trPr>
          <w:jc w:val="center"/>
        </w:trPr>
        <w:tc>
          <w:tcPr>
            <w:tcW w:w="10260"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AC38CB" w:rsidRDefault="0048254E">
            <w:pPr>
              <w:pStyle w:val="normal0"/>
              <w:jc w:val="center"/>
            </w:pPr>
            <w:r>
              <w:rPr>
                <w:rFonts w:ascii="Calibri" w:eastAsia="Calibri" w:hAnsi="Calibri" w:cs="Calibri"/>
                <w:sz w:val="20"/>
                <w:szCs w:val="20"/>
              </w:rPr>
              <w:t xml:space="preserve">The SLOs were developed using </w:t>
            </w:r>
            <w:hyperlink r:id="rId194" w:anchor="framework">
              <w:r>
                <w:rPr>
                  <w:rFonts w:ascii="Calibri" w:eastAsia="Calibri" w:hAnsi="Calibri" w:cs="Calibri"/>
                  <w:sz w:val="20"/>
                  <w:szCs w:val="20"/>
                </w:rPr>
                <w:t xml:space="preserve">the following elements from the NRC document </w:t>
              </w:r>
            </w:hyperlink>
            <w:hyperlink r:id="rId195" w:anchor="framework">
              <w:r>
                <w:rPr>
                  <w:rFonts w:ascii="Calibri" w:eastAsia="Calibri" w:hAnsi="Calibri" w:cs="Calibri"/>
                  <w:i/>
                  <w:sz w:val="20"/>
                  <w:szCs w:val="20"/>
                </w:rPr>
                <w:t>A Framework for K-12 Science Education</w:t>
              </w:r>
            </w:hyperlink>
            <w:r>
              <w:rPr>
                <w:rFonts w:ascii="Calibri" w:eastAsia="Calibri" w:hAnsi="Calibri" w:cs="Calibri"/>
                <w:sz w:val="20"/>
                <w:szCs w:val="20"/>
              </w:rPr>
              <w:t>:</w:t>
            </w:r>
          </w:p>
        </w:tc>
      </w:tr>
      <w:tr w:rsidR="00AC38CB" w:rsidTr="0048254E">
        <w:trPr>
          <w:jc w:val="center"/>
        </w:trPr>
        <w:tc>
          <w:tcPr>
            <w:tcW w:w="3120"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rsidR="00AC38CB" w:rsidRDefault="0048254E">
            <w:pPr>
              <w:pStyle w:val="Heading2"/>
              <w:keepNext w:val="0"/>
              <w:keepLines w:val="0"/>
              <w:spacing w:before="0" w:after="80" w:line="327" w:lineRule="auto"/>
              <w:contextualSpacing w:val="0"/>
              <w:jc w:val="center"/>
            </w:pPr>
            <w:bookmarkStart w:id="43" w:name="h.f3lo3wggm60d" w:colFirst="0" w:colLast="0"/>
            <w:bookmarkEnd w:id="43"/>
            <w:r>
              <w:rPr>
                <w:rFonts w:ascii="Calibri" w:eastAsia="Calibri" w:hAnsi="Calibri" w:cs="Calibri"/>
                <w:color w:val="FFFFFF"/>
                <w:sz w:val="20"/>
                <w:szCs w:val="20"/>
                <w:shd w:val="clear" w:color="auto" w:fill="303A96"/>
              </w:rPr>
              <w:t>Science and Engineering Practices</w:t>
            </w:r>
          </w:p>
          <w:bookmarkStart w:id="44" w:name="h.koz99d92eu71" w:colFirst="0" w:colLast="0"/>
          <w:bookmarkEnd w:id="44"/>
          <w:p w:rsidR="00AC38CB" w:rsidRDefault="00AF098B">
            <w:pPr>
              <w:pStyle w:val="Heading3"/>
              <w:keepNext w:val="0"/>
              <w:keepLines w:val="0"/>
              <w:spacing w:before="0" w:line="292" w:lineRule="auto"/>
              <w:contextualSpacing w:val="0"/>
            </w:pPr>
            <w:r>
              <w:fldChar w:fldCharType="begin"/>
            </w:r>
            <w:r w:rsidR="00AC38CB">
              <w:instrText>HYPERLINK "http://www.nap.edu/openbook.php?record_id=13165&amp;page=59" \h</w:instrText>
            </w:r>
            <w:r>
              <w:fldChar w:fldCharType="separate"/>
            </w:r>
            <w:r w:rsidR="0048254E">
              <w:rPr>
                <w:rFonts w:ascii="Arial" w:eastAsia="Arial" w:hAnsi="Arial" w:cs="Arial"/>
                <w:color w:val="000000"/>
                <w:sz w:val="16"/>
                <w:szCs w:val="16"/>
              </w:rPr>
              <w:t>Planning and Carrying Out Investigations</w:t>
            </w:r>
            <w:r>
              <w:fldChar w:fldCharType="end"/>
            </w:r>
          </w:p>
          <w:p w:rsidR="00AC38CB" w:rsidRDefault="00AF098B">
            <w:pPr>
              <w:pStyle w:val="normal0"/>
              <w:spacing w:line="270" w:lineRule="auto"/>
            </w:pPr>
            <w:hyperlink r:id="rId196">
              <w:r w:rsidR="0048254E">
                <w:rPr>
                  <w:sz w:val="16"/>
                  <w:szCs w:val="16"/>
                </w:rPr>
                <w:t>Planning and carrying out investigations to answer questions or test solutions to problems in 3–5 builds on K–2 experiences and progresses to include investigations that control variables and provide evidence to support explanations or design solutions.</w:t>
              </w:r>
            </w:hyperlink>
          </w:p>
          <w:p w:rsidR="00AC38CB" w:rsidRDefault="00AF098B">
            <w:pPr>
              <w:pStyle w:val="normal0"/>
              <w:numPr>
                <w:ilvl w:val="0"/>
                <w:numId w:val="17"/>
              </w:numPr>
              <w:spacing w:line="270" w:lineRule="auto"/>
              <w:ind w:left="1020" w:hanging="360"/>
              <w:contextualSpacing/>
            </w:pPr>
            <w:hyperlink r:id="rId197">
              <w:r w:rsidR="0048254E">
                <w:rPr>
                  <w:sz w:val="16"/>
                  <w:szCs w:val="16"/>
                </w:rPr>
                <w:t>Make observations and/or measurements to produce data to serve as the basis for evidence for an explanation of a phenomenon. (4-ESS2-1)</w:t>
              </w:r>
            </w:hyperlink>
          </w:p>
          <w:bookmarkStart w:id="45" w:name="h.pag9a247jwf3" w:colFirst="0" w:colLast="0"/>
          <w:bookmarkEnd w:id="45"/>
          <w:p w:rsidR="00AC38CB" w:rsidRDefault="00AF098B">
            <w:pPr>
              <w:pStyle w:val="Heading3"/>
              <w:keepNext w:val="0"/>
              <w:keepLines w:val="0"/>
              <w:spacing w:before="0" w:line="292" w:lineRule="auto"/>
              <w:contextualSpacing w:val="0"/>
            </w:pPr>
            <w:r>
              <w:fldChar w:fldCharType="begin"/>
            </w:r>
            <w:r w:rsidR="00AC38CB">
              <w:instrText>HYPERLINK "http://www.nap.edu/openbook.php?record_id=13165&amp;page=61" \h</w:instrText>
            </w:r>
            <w:r>
              <w:fldChar w:fldCharType="separate"/>
            </w:r>
            <w:r w:rsidR="0048254E">
              <w:rPr>
                <w:rFonts w:ascii="Arial" w:eastAsia="Arial" w:hAnsi="Arial" w:cs="Arial"/>
                <w:color w:val="000000"/>
                <w:sz w:val="16"/>
                <w:szCs w:val="16"/>
              </w:rPr>
              <w:t>Analyzing and Interpreting Data</w:t>
            </w:r>
            <w:r>
              <w:fldChar w:fldCharType="end"/>
            </w:r>
          </w:p>
          <w:p w:rsidR="00AC38CB" w:rsidRDefault="00AF098B">
            <w:pPr>
              <w:pStyle w:val="normal0"/>
              <w:spacing w:line="270" w:lineRule="auto"/>
            </w:pPr>
            <w:hyperlink r:id="rId198">
              <w:r w:rsidR="0048254E">
                <w:rPr>
                  <w:sz w:val="16"/>
                  <w:szCs w:val="16"/>
                </w:rPr>
                <w:t>Analyzing data in 3–5 builds on K–2 experiences and progresses to introducing quantitative approaches to collecting data and conducting multiple trials of qualitative observations. When possible and feasible, digital tools should be used.</w:t>
              </w:r>
            </w:hyperlink>
          </w:p>
          <w:p w:rsidR="00AC38CB" w:rsidRDefault="00AF098B">
            <w:pPr>
              <w:pStyle w:val="normal0"/>
              <w:numPr>
                <w:ilvl w:val="0"/>
                <w:numId w:val="35"/>
              </w:numPr>
              <w:spacing w:line="270" w:lineRule="auto"/>
              <w:ind w:left="1020" w:hanging="360"/>
              <w:contextualSpacing/>
            </w:pPr>
            <w:hyperlink r:id="rId199">
              <w:r w:rsidR="0048254E">
                <w:rPr>
                  <w:sz w:val="16"/>
                  <w:szCs w:val="16"/>
                </w:rPr>
                <w:t>Analyze and interpret data to make sense of phenomena using logical reasoning. (4-ESS2-2)</w:t>
              </w:r>
            </w:hyperlink>
          </w:p>
          <w:bookmarkStart w:id="46" w:name="h.x9fg0gx1t5fq" w:colFirst="0" w:colLast="0"/>
          <w:bookmarkEnd w:id="46"/>
          <w:p w:rsidR="00AC38CB" w:rsidRDefault="00AF098B">
            <w:pPr>
              <w:pStyle w:val="Heading3"/>
              <w:keepNext w:val="0"/>
              <w:keepLines w:val="0"/>
              <w:spacing w:before="0" w:line="292" w:lineRule="auto"/>
              <w:contextualSpacing w:val="0"/>
            </w:pPr>
            <w:r>
              <w:fldChar w:fldCharType="begin"/>
            </w:r>
            <w:r w:rsidR="00AC38CB">
              <w:instrText>HYPERLINK "http://www.nap.edu/openbook.php?record_id=13165&amp;page=67" \h</w:instrText>
            </w:r>
            <w:r>
              <w:fldChar w:fldCharType="separate"/>
            </w:r>
            <w:r w:rsidR="0048254E">
              <w:rPr>
                <w:rFonts w:ascii="Arial" w:eastAsia="Arial" w:hAnsi="Arial" w:cs="Arial"/>
                <w:color w:val="000000"/>
                <w:sz w:val="16"/>
                <w:szCs w:val="16"/>
              </w:rPr>
              <w:t>Constructing Explanations and Designing Solutions</w:t>
            </w:r>
            <w:r>
              <w:fldChar w:fldCharType="end"/>
            </w:r>
          </w:p>
          <w:p w:rsidR="00AC38CB" w:rsidRDefault="00AF098B">
            <w:pPr>
              <w:pStyle w:val="normal0"/>
              <w:spacing w:line="270" w:lineRule="auto"/>
            </w:pPr>
            <w:hyperlink r:id="rId200">
              <w:r w:rsidR="0048254E">
                <w:rPr>
                  <w:sz w:val="16"/>
                  <w:szCs w:val="16"/>
                </w:rPr>
                <w:t>Constructing explanations and designing solutions in 3–5 builds on K–2 experiences and progresses to the use of evidence in constructing explanations that specify variables that describe and predict phenomena and in designing multiple solutions to design problems.</w:t>
              </w:r>
            </w:hyperlink>
          </w:p>
          <w:p w:rsidR="00AC38CB" w:rsidRDefault="00AF098B">
            <w:pPr>
              <w:pStyle w:val="normal0"/>
              <w:numPr>
                <w:ilvl w:val="0"/>
                <w:numId w:val="44"/>
              </w:numPr>
              <w:spacing w:line="270" w:lineRule="auto"/>
              <w:ind w:left="1020" w:hanging="360"/>
              <w:contextualSpacing/>
            </w:pPr>
            <w:hyperlink r:id="rId201">
              <w:r w:rsidR="0048254E">
                <w:rPr>
                  <w:sz w:val="16"/>
                  <w:szCs w:val="16"/>
                </w:rPr>
                <w:t>Identify the evidence that supports particular points in an explanation. (4-ESS1-1)</w:t>
              </w:r>
            </w:hyperlink>
          </w:p>
          <w:p w:rsidR="00AC38CB" w:rsidRDefault="00AF098B">
            <w:pPr>
              <w:pStyle w:val="normal0"/>
              <w:numPr>
                <w:ilvl w:val="0"/>
                <w:numId w:val="44"/>
              </w:numPr>
              <w:spacing w:line="270" w:lineRule="auto"/>
              <w:ind w:left="1020" w:hanging="360"/>
              <w:contextualSpacing/>
            </w:pPr>
            <w:hyperlink r:id="rId202">
              <w:r w:rsidR="0048254E">
                <w:rPr>
                  <w:sz w:val="16"/>
                  <w:szCs w:val="16"/>
                </w:rPr>
                <w:t xml:space="preserve">Generate and compare multiple solutions to a problem based on how </w:t>
              </w:r>
              <w:r w:rsidR="0048254E">
                <w:rPr>
                  <w:sz w:val="16"/>
                  <w:szCs w:val="16"/>
                </w:rPr>
                <w:lastRenderedPageBreak/>
                <w:t>well they meet the criteria and constraints of the design solution. (4-ESS3-2)</w:t>
              </w:r>
            </w:hyperlink>
          </w:p>
          <w:p w:rsidR="00AC38CB" w:rsidRDefault="00AC38CB">
            <w:pPr>
              <w:pStyle w:val="normal0"/>
            </w:pPr>
          </w:p>
          <w:p w:rsidR="00AC38CB" w:rsidRDefault="00AF098B">
            <w:pPr>
              <w:pStyle w:val="normal0"/>
            </w:pPr>
            <w:hyperlink r:id="rId203">
              <w:r w:rsidR="0048254E">
                <w:rPr>
                  <w:rFonts w:ascii="Calibri" w:eastAsia="Calibri" w:hAnsi="Calibri" w:cs="Calibri"/>
                  <w:b/>
                  <w:i/>
                  <w:color w:val="1155CC"/>
                  <w:sz w:val="20"/>
                  <w:szCs w:val="20"/>
                  <w:u w:val="single"/>
                </w:rPr>
                <w:t>21st Century themes and skills</w:t>
              </w:r>
            </w:hyperlink>
            <w:r w:rsidR="0048254E">
              <w:rPr>
                <w:rFonts w:ascii="Calibri" w:eastAsia="Calibri" w:hAnsi="Calibri" w:cs="Calibri"/>
                <w:b/>
                <w:i/>
                <w:sz w:val="20"/>
                <w:szCs w:val="20"/>
              </w:rPr>
              <w:t xml:space="preserve">  (This link is taken from the Partnership for 21st Century Skills)</w:t>
            </w:r>
          </w:p>
          <w:p w:rsidR="00AC38CB" w:rsidRDefault="0048254E">
            <w:pPr>
              <w:pStyle w:val="normal0"/>
              <w:numPr>
                <w:ilvl w:val="0"/>
                <w:numId w:val="7"/>
              </w:numPr>
              <w:ind w:hanging="360"/>
              <w:contextualSpacing/>
              <w:rPr>
                <w:rFonts w:ascii="Calibri" w:eastAsia="Calibri" w:hAnsi="Calibri" w:cs="Calibri"/>
                <w:sz w:val="20"/>
                <w:szCs w:val="20"/>
              </w:rPr>
            </w:pPr>
            <w:r>
              <w:rPr>
                <w:rFonts w:ascii="Calibri" w:eastAsia="Calibri" w:hAnsi="Calibri" w:cs="Calibri"/>
                <w:sz w:val="20"/>
                <w:szCs w:val="20"/>
              </w:rPr>
              <w:t>creativity and innovation</w:t>
            </w:r>
          </w:p>
          <w:p w:rsidR="00AC38CB" w:rsidRDefault="0048254E">
            <w:pPr>
              <w:pStyle w:val="normal0"/>
              <w:numPr>
                <w:ilvl w:val="0"/>
                <w:numId w:val="7"/>
              </w:numPr>
              <w:ind w:hanging="360"/>
              <w:contextualSpacing/>
              <w:rPr>
                <w:rFonts w:ascii="Calibri" w:eastAsia="Calibri" w:hAnsi="Calibri" w:cs="Calibri"/>
                <w:sz w:val="20"/>
                <w:szCs w:val="20"/>
              </w:rPr>
            </w:pPr>
            <w:r>
              <w:rPr>
                <w:rFonts w:ascii="Calibri" w:eastAsia="Calibri" w:hAnsi="Calibri" w:cs="Calibri"/>
                <w:sz w:val="20"/>
                <w:szCs w:val="20"/>
              </w:rPr>
              <w:t>critical thinking and problem solving</w:t>
            </w:r>
          </w:p>
          <w:p w:rsidR="00AC38CB" w:rsidRDefault="0048254E">
            <w:pPr>
              <w:pStyle w:val="normal0"/>
              <w:numPr>
                <w:ilvl w:val="0"/>
                <w:numId w:val="7"/>
              </w:numPr>
              <w:ind w:hanging="360"/>
              <w:contextualSpacing/>
              <w:rPr>
                <w:rFonts w:ascii="Calibri" w:eastAsia="Calibri" w:hAnsi="Calibri" w:cs="Calibri"/>
                <w:sz w:val="20"/>
                <w:szCs w:val="20"/>
              </w:rPr>
            </w:pPr>
            <w:r>
              <w:rPr>
                <w:rFonts w:ascii="Calibri" w:eastAsia="Calibri" w:hAnsi="Calibri" w:cs="Calibri"/>
                <w:sz w:val="20"/>
                <w:szCs w:val="20"/>
              </w:rPr>
              <w:t xml:space="preserve">communication </w:t>
            </w:r>
          </w:p>
          <w:p w:rsidR="00AC38CB" w:rsidRDefault="0048254E">
            <w:pPr>
              <w:pStyle w:val="normal0"/>
              <w:numPr>
                <w:ilvl w:val="0"/>
                <w:numId w:val="7"/>
              </w:numPr>
              <w:ind w:hanging="360"/>
              <w:contextualSpacing/>
              <w:rPr>
                <w:rFonts w:ascii="Calibri" w:eastAsia="Calibri" w:hAnsi="Calibri" w:cs="Calibri"/>
                <w:sz w:val="20"/>
                <w:szCs w:val="20"/>
              </w:rPr>
            </w:pPr>
            <w:r>
              <w:rPr>
                <w:rFonts w:ascii="Calibri" w:eastAsia="Calibri" w:hAnsi="Calibri" w:cs="Calibri"/>
                <w:sz w:val="20"/>
                <w:szCs w:val="20"/>
              </w:rPr>
              <w:t>collaboration</w:t>
            </w:r>
          </w:p>
          <w:p w:rsidR="00AC38CB" w:rsidRDefault="0048254E">
            <w:pPr>
              <w:pStyle w:val="normal0"/>
              <w:numPr>
                <w:ilvl w:val="0"/>
                <w:numId w:val="7"/>
              </w:numPr>
              <w:ind w:hanging="360"/>
              <w:contextualSpacing/>
              <w:rPr>
                <w:rFonts w:ascii="Calibri" w:eastAsia="Calibri" w:hAnsi="Calibri" w:cs="Calibri"/>
                <w:sz w:val="20"/>
                <w:szCs w:val="20"/>
              </w:rPr>
            </w:pPr>
            <w:r>
              <w:rPr>
                <w:rFonts w:ascii="Calibri" w:eastAsia="Calibri" w:hAnsi="Calibri" w:cs="Calibri"/>
                <w:sz w:val="20"/>
                <w:szCs w:val="20"/>
              </w:rPr>
              <w:t>information literacy</w:t>
            </w:r>
          </w:p>
          <w:p w:rsidR="00AC38CB" w:rsidRDefault="0048254E">
            <w:pPr>
              <w:pStyle w:val="normal0"/>
              <w:numPr>
                <w:ilvl w:val="0"/>
                <w:numId w:val="7"/>
              </w:numPr>
              <w:ind w:hanging="360"/>
              <w:contextualSpacing/>
              <w:rPr>
                <w:rFonts w:ascii="Calibri" w:eastAsia="Calibri" w:hAnsi="Calibri" w:cs="Calibri"/>
                <w:sz w:val="20"/>
                <w:szCs w:val="20"/>
              </w:rPr>
            </w:pPr>
            <w:r>
              <w:rPr>
                <w:rFonts w:ascii="Calibri" w:eastAsia="Calibri" w:hAnsi="Calibri" w:cs="Calibri"/>
                <w:sz w:val="20"/>
                <w:szCs w:val="20"/>
              </w:rPr>
              <w:t>media literacy</w:t>
            </w:r>
          </w:p>
          <w:p w:rsidR="00AC38CB" w:rsidRDefault="0048254E">
            <w:pPr>
              <w:pStyle w:val="normal0"/>
              <w:numPr>
                <w:ilvl w:val="0"/>
                <w:numId w:val="7"/>
              </w:numPr>
              <w:ind w:hanging="360"/>
              <w:contextualSpacing/>
              <w:rPr>
                <w:rFonts w:ascii="Calibri" w:eastAsia="Calibri" w:hAnsi="Calibri" w:cs="Calibri"/>
                <w:sz w:val="20"/>
                <w:szCs w:val="20"/>
              </w:rPr>
            </w:pPr>
            <w:r>
              <w:rPr>
                <w:rFonts w:ascii="Calibri" w:eastAsia="Calibri" w:hAnsi="Calibri" w:cs="Calibri"/>
                <w:sz w:val="20"/>
                <w:szCs w:val="20"/>
              </w:rPr>
              <w:t>information and communications technology (ICT)</w:t>
            </w:r>
          </w:p>
          <w:p w:rsidR="00AC38CB" w:rsidRDefault="0048254E">
            <w:pPr>
              <w:pStyle w:val="normal0"/>
              <w:numPr>
                <w:ilvl w:val="0"/>
                <w:numId w:val="7"/>
              </w:numPr>
              <w:ind w:hanging="360"/>
              <w:contextualSpacing/>
              <w:rPr>
                <w:rFonts w:ascii="Calibri" w:eastAsia="Calibri" w:hAnsi="Calibri" w:cs="Calibri"/>
                <w:sz w:val="20"/>
                <w:szCs w:val="20"/>
              </w:rPr>
            </w:pPr>
            <w:r>
              <w:rPr>
                <w:rFonts w:ascii="Calibri" w:eastAsia="Calibri" w:hAnsi="Calibri" w:cs="Calibri"/>
                <w:sz w:val="20"/>
                <w:szCs w:val="20"/>
              </w:rPr>
              <w:t>literacy</w:t>
            </w:r>
          </w:p>
          <w:p w:rsidR="00AC38CB" w:rsidRDefault="0048254E">
            <w:pPr>
              <w:pStyle w:val="normal0"/>
              <w:numPr>
                <w:ilvl w:val="0"/>
                <w:numId w:val="7"/>
              </w:numPr>
              <w:ind w:hanging="360"/>
              <w:contextualSpacing/>
              <w:rPr>
                <w:rFonts w:ascii="Calibri" w:eastAsia="Calibri" w:hAnsi="Calibri" w:cs="Calibri"/>
                <w:sz w:val="20"/>
                <w:szCs w:val="20"/>
              </w:rPr>
            </w:pPr>
            <w:r>
              <w:rPr>
                <w:rFonts w:ascii="Calibri" w:eastAsia="Calibri" w:hAnsi="Calibri" w:cs="Calibri"/>
                <w:sz w:val="20"/>
                <w:szCs w:val="20"/>
              </w:rPr>
              <w:t>flexibility and adaptability</w:t>
            </w:r>
          </w:p>
          <w:p w:rsidR="00AC38CB" w:rsidRDefault="0048254E">
            <w:pPr>
              <w:pStyle w:val="normal0"/>
              <w:numPr>
                <w:ilvl w:val="0"/>
                <w:numId w:val="7"/>
              </w:numPr>
              <w:ind w:hanging="360"/>
              <w:contextualSpacing/>
              <w:rPr>
                <w:rFonts w:ascii="Calibri" w:eastAsia="Calibri" w:hAnsi="Calibri" w:cs="Calibri"/>
                <w:sz w:val="20"/>
                <w:szCs w:val="20"/>
              </w:rPr>
            </w:pPr>
            <w:r>
              <w:rPr>
                <w:rFonts w:ascii="Calibri" w:eastAsia="Calibri" w:hAnsi="Calibri" w:cs="Calibri"/>
                <w:sz w:val="20"/>
                <w:szCs w:val="20"/>
              </w:rPr>
              <w:t>initiative and self direction</w:t>
            </w:r>
          </w:p>
          <w:p w:rsidR="00AC38CB" w:rsidRDefault="0048254E">
            <w:pPr>
              <w:pStyle w:val="normal0"/>
              <w:numPr>
                <w:ilvl w:val="0"/>
                <w:numId w:val="7"/>
              </w:numPr>
              <w:ind w:hanging="360"/>
              <w:contextualSpacing/>
              <w:rPr>
                <w:rFonts w:ascii="Calibri" w:eastAsia="Calibri" w:hAnsi="Calibri" w:cs="Calibri"/>
                <w:sz w:val="20"/>
                <w:szCs w:val="20"/>
              </w:rPr>
            </w:pPr>
            <w:r>
              <w:rPr>
                <w:rFonts w:ascii="Calibri" w:eastAsia="Calibri" w:hAnsi="Calibri" w:cs="Calibri"/>
                <w:sz w:val="20"/>
                <w:szCs w:val="20"/>
              </w:rPr>
              <w:t>social and cross cultural skills</w:t>
            </w:r>
          </w:p>
          <w:p w:rsidR="00AC38CB" w:rsidRDefault="0048254E">
            <w:pPr>
              <w:pStyle w:val="normal0"/>
              <w:numPr>
                <w:ilvl w:val="0"/>
                <w:numId w:val="7"/>
              </w:numPr>
              <w:ind w:hanging="360"/>
              <w:contextualSpacing/>
              <w:rPr>
                <w:rFonts w:ascii="Calibri" w:eastAsia="Calibri" w:hAnsi="Calibri" w:cs="Calibri"/>
                <w:sz w:val="20"/>
                <w:szCs w:val="20"/>
              </w:rPr>
            </w:pPr>
            <w:r>
              <w:rPr>
                <w:rFonts w:ascii="Calibri" w:eastAsia="Calibri" w:hAnsi="Calibri" w:cs="Calibri"/>
                <w:sz w:val="20"/>
                <w:szCs w:val="20"/>
              </w:rPr>
              <w:t>productivity and accountability</w:t>
            </w:r>
          </w:p>
          <w:p w:rsidR="00AC38CB" w:rsidRDefault="0048254E">
            <w:pPr>
              <w:pStyle w:val="normal0"/>
              <w:numPr>
                <w:ilvl w:val="0"/>
                <w:numId w:val="7"/>
              </w:numPr>
              <w:ind w:hanging="360"/>
              <w:contextualSpacing/>
              <w:rPr>
                <w:rFonts w:ascii="Calibri" w:eastAsia="Calibri" w:hAnsi="Calibri" w:cs="Calibri"/>
                <w:sz w:val="20"/>
                <w:szCs w:val="20"/>
              </w:rPr>
            </w:pPr>
            <w:r>
              <w:rPr>
                <w:rFonts w:ascii="Calibri" w:eastAsia="Calibri" w:hAnsi="Calibri" w:cs="Calibri"/>
                <w:sz w:val="20"/>
                <w:szCs w:val="20"/>
              </w:rPr>
              <w:t xml:space="preserve">leadership and responsibility </w:t>
            </w:r>
            <w:hyperlink r:id="rId204"/>
          </w:p>
        </w:tc>
        <w:tc>
          <w:tcPr>
            <w:tcW w:w="3120"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rsidR="00AC38CB" w:rsidRDefault="0048254E">
            <w:pPr>
              <w:pStyle w:val="normal0"/>
              <w:jc w:val="center"/>
            </w:pPr>
            <w:r>
              <w:rPr>
                <w:rFonts w:ascii="Calibri" w:eastAsia="Calibri" w:hAnsi="Calibri" w:cs="Calibri"/>
                <w:b/>
                <w:color w:val="FFFFFF"/>
                <w:sz w:val="20"/>
                <w:szCs w:val="20"/>
                <w:shd w:val="clear" w:color="auto" w:fill="FE5F00"/>
              </w:rPr>
              <w:lastRenderedPageBreak/>
              <w:t xml:space="preserve">Disciplinary Core Ideas </w:t>
            </w:r>
          </w:p>
          <w:bookmarkStart w:id="47" w:name="h.akrt5eevccmz" w:colFirst="0" w:colLast="0"/>
          <w:bookmarkEnd w:id="47"/>
          <w:p w:rsidR="00AC38CB" w:rsidRDefault="00AF098B">
            <w:pPr>
              <w:pStyle w:val="Heading3"/>
              <w:keepNext w:val="0"/>
              <w:keepLines w:val="0"/>
              <w:spacing w:before="0" w:line="292" w:lineRule="auto"/>
              <w:contextualSpacing w:val="0"/>
            </w:pPr>
            <w:r>
              <w:fldChar w:fldCharType="begin"/>
            </w:r>
            <w:r w:rsidR="00AC38CB">
              <w:instrText>HYPERLINK "http://www.nap.edu/openbook.php?record_id=13165&amp;page=177" \h</w:instrText>
            </w:r>
            <w:r>
              <w:fldChar w:fldCharType="separate"/>
            </w:r>
            <w:r w:rsidR="0048254E">
              <w:rPr>
                <w:rFonts w:ascii="Arial" w:eastAsia="Arial" w:hAnsi="Arial" w:cs="Arial"/>
                <w:color w:val="000000"/>
                <w:sz w:val="16"/>
                <w:szCs w:val="16"/>
              </w:rPr>
              <w:t>ESS1.C: The History of Planet Earth</w:t>
            </w:r>
            <w:r>
              <w:fldChar w:fldCharType="end"/>
            </w:r>
          </w:p>
          <w:p w:rsidR="00AC38CB" w:rsidRDefault="00AF098B">
            <w:pPr>
              <w:pStyle w:val="normal0"/>
              <w:numPr>
                <w:ilvl w:val="0"/>
                <w:numId w:val="3"/>
              </w:numPr>
              <w:spacing w:line="270" w:lineRule="auto"/>
              <w:ind w:left="1020" w:hanging="360"/>
              <w:contextualSpacing/>
            </w:pPr>
            <w:hyperlink r:id="rId205">
              <w:r w:rsidR="0048254E">
                <w:rPr>
                  <w:sz w:val="16"/>
                  <w:szCs w:val="16"/>
                </w:rPr>
                <w:t>Local, regional, and global patterns of rock formations reveal changes over time due to earth forces, such as earthquakes. The presence and location of certain fossil types indicate the order in which rock layers were formed. (4-ESS1-1)</w:t>
              </w:r>
            </w:hyperlink>
          </w:p>
          <w:bookmarkStart w:id="48" w:name="h.9qa6t2f5bghx" w:colFirst="0" w:colLast="0"/>
          <w:bookmarkEnd w:id="48"/>
          <w:p w:rsidR="00AC38CB" w:rsidRDefault="00AF098B">
            <w:pPr>
              <w:pStyle w:val="Heading3"/>
              <w:keepNext w:val="0"/>
              <w:keepLines w:val="0"/>
              <w:spacing w:before="0" w:line="292" w:lineRule="auto"/>
              <w:contextualSpacing w:val="0"/>
            </w:pPr>
            <w:r>
              <w:fldChar w:fldCharType="begin"/>
            </w:r>
            <w:r w:rsidR="00AC38CB">
              <w:instrText>HYPERLINK "http://www.nap.edu/openbook.php?record_id=13165&amp;page=179" \h</w:instrText>
            </w:r>
            <w:r>
              <w:fldChar w:fldCharType="separate"/>
            </w:r>
            <w:r w:rsidR="0048254E">
              <w:rPr>
                <w:rFonts w:ascii="Arial" w:eastAsia="Arial" w:hAnsi="Arial" w:cs="Arial"/>
                <w:color w:val="000000"/>
                <w:sz w:val="16"/>
                <w:szCs w:val="16"/>
              </w:rPr>
              <w:t>ESS2.A: Earth Materials and Systems</w:t>
            </w:r>
            <w:r>
              <w:fldChar w:fldCharType="end"/>
            </w:r>
          </w:p>
          <w:p w:rsidR="00AC38CB" w:rsidRDefault="00AF098B">
            <w:pPr>
              <w:pStyle w:val="normal0"/>
              <w:numPr>
                <w:ilvl w:val="0"/>
                <w:numId w:val="50"/>
              </w:numPr>
              <w:spacing w:line="270" w:lineRule="auto"/>
              <w:ind w:left="1020" w:hanging="360"/>
              <w:contextualSpacing/>
            </w:pPr>
            <w:hyperlink r:id="rId206">
              <w:r w:rsidR="0048254E">
                <w:rPr>
                  <w:sz w:val="16"/>
                  <w:szCs w:val="16"/>
                </w:rPr>
                <w:t>Rainfall helps to shape the land and affects the types of living things found in a region. Water, ice, wind, living organisms, and gravity break rocks, soils, and sediments into smaller particles and move them around. (4-ESS2-1)</w:t>
              </w:r>
            </w:hyperlink>
          </w:p>
          <w:bookmarkStart w:id="49" w:name="h.4xfgzls5h74" w:colFirst="0" w:colLast="0"/>
          <w:bookmarkEnd w:id="49"/>
          <w:p w:rsidR="00AC38CB" w:rsidRDefault="00AF098B">
            <w:pPr>
              <w:pStyle w:val="Heading3"/>
              <w:keepNext w:val="0"/>
              <w:keepLines w:val="0"/>
              <w:spacing w:before="0" w:line="292" w:lineRule="auto"/>
              <w:contextualSpacing w:val="0"/>
            </w:pPr>
            <w:r>
              <w:fldChar w:fldCharType="begin"/>
            </w:r>
            <w:r w:rsidR="00AC38CB">
              <w:instrText>HYPERLINK "http://www.nap.edu/openbook.php?record_id=13165&amp;page=182" \h</w:instrText>
            </w:r>
            <w:r>
              <w:fldChar w:fldCharType="separate"/>
            </w:r>
            <w:r w:rsidR="0048254E">
              <w:rPr>
                <w:rFonts w:ascii="Arial" w:eastAsia="Arial" w:hAnsi="Arial" w:cs="Arial"/>
                <w:color w:val="000000"/>
                <w:sz w:val="16"/>
                <w:szCs w:val="16"/>
              </w:rPr>
              <w:t>ESS2.B: Plate Tectonics and Large-Scale System Interactions</w:t>
            </w:r>
            <w:r>
              <w:fldChar w:fldCharType="end"/>
            </w:r>
          </w:p>
          <w:p w:rsidR="00AC38CB" w:rsidRDefault="0048254E">
            <w:pPr>
              <w:pStyle w:val="normal0"/>
              <w:numPr>
                <w:ilvl w:val="0"/>
                <w:numId w:val="14"/>
              </w:numPr>
              <w:spacing w:line="270" w:lineRule="auto"/>
              <w:ind w:left="1020" w:hanging="360"/>
              <w:contextualSpacing/>
            </w:pPr>
            <w:r>
              <w:rPr>
                <w:sz w:val="16"/>
                <w:szCs w:val="16"/>
              </w:rPr>
              <w:t>The locations of mountain ranges, deep ocean trenches, ocean floor structures, earthquakes, and volcanoes occur in patterns.</w:t>
            </w:r>
            <w:hyperlink r:id="rId207">
              <w:r>
                <w:rPr>
                  <w:sz w:val="16"/>
                  <w:szCs w:val="16"/>
                </w:rPr>
                <w:t xml:space="preserve"> Most earthquakes and volcanoes occur in bands that are often along the boundaries between continents and oceans. Major mountain chains form inside continents or near their edges. Maps can help locate the different land and water features areas of Earth. (4-ESS2-2)</w:t>
              </w:r>
            </w:hyperlink>
          </w:p>
          <w:bookmarkStart w:id="50" w:name="h.pfm78q2pj0mn" w:colFirst="0" w:colLast="0"/>
          <w:bookmarkEnd w:id="50"/>
          <w:p w:rsidR="00AC38CB" w:rsidRDefault="00AF098B">
            <w:pPr>
              <w:pStyle w:val="Heading3"/>
              <w:keepNext w:val="0"/>
              <w:keepLines w:val="0"/>
              <w:spacing w:before="0" w:line="292" w:lineRule="auto"/>
              <w:contextualSpacing w:val="0"/>
            </w:pPr>
            <w:r>
              <w:fldChar w:fldCharType="begin"/>
            </w:r>
            <w:r w:rsidR="00AC38CB">
              <w:instrText>HYPERLINK "http://www.nap.edu/openbook.php?record_id=13165&amp;page=189" \h</w:instrText>
            </w:r>
            <w:r>
              <w:fldChar w:fldCharType="separate"/>
            </w:r>
            <w:r w:rsidR="0048254E">
              <w:rPr>
                <w:rFonts w:ascii="Arial" w:eastAsia="Arial" w:hAnsi="Arial" w:cs="Arial"/>
                <w:color w:val="000000"/>
                <w:sz w:val="16"/>
                <w:szCs w:val="16"/>
              </w:rPr>
              <w:t xml:space="preserve">ESS2.E: </w:t>
            </w:r>
            <w:proofErr w:type="spellStart"/>
            <w:r w:rsidR="0048254E">
              <w:rPr>
                <w:rFonts w:ascii="Arial" w:eastAsia="Arial" w:hAnsi="Arial" w:cs="Arial"/>
                <w:color w:val="000000"/>
                <w:sz w:val="16"/>
                <w:szCs w:val="16"/>
              </w:rPr>
              <w:t>Biogeology</w:t>
            </w:r>
            <w:proofErr w:type="spellEnd"/>
            <w:r>
              <w:fldChar w:fldCharType="end"/>
            </w:r>
          </w:p>
          <w:p w:rsidR="00AC38CB" w:rsidRDefault="00AF098B">
            <w:pPr>
              <w:pStyle w:val="normal0"/>
              <w:numPr>
                <w:ilvl w:val="0"/>
                <w:numId w:val="34"/>
              </w:numPr>
              <w:spacing w:line="270" w:lineRule="auto"/>
              <w:ind w:left="1020" w:hanging="360"/>
              <w:contextualSpacing/>
            </w:pPr>
            <w:hyperlink r:id="rId208">
              <w:r w:rsidR="0048254E">
                <w:rPr>
                  <w:sz w:val="16"/>
                  <w:szCs w:val="16"/>
                </w:rPr>
                <w:t xml:space="preserve">Living things affect the </w:t>
              </w:r>
              <w:r w:rsidR="0048254E">
                <w:rPr>
                  <w:sz w:val="16"/>
                  <w:szCs w:val="16"/>
                </w:rPr>
                <w:lastRenderedPageBreak/>
                <w:t>physical characteristics of their regions. (4-ESS2-1)</w:t>
              </w:r>
            </w:hyperlink>
          </w:p>
          <w:bookmarkStart w:id="51" w:name="h.9dpygrmlf517" w:colFirst="0" w:colLast="0"/>
          <w:bookmarkEnd w:id="51"/>
          <w:p w:rsidR="00AC38CB" w:rsidRDefault="00AF098B">
            <w:pPr>
              <w:pStyle w:val="Heading3"/>
              <w:keepNext w:val="0"/>
              <w:keepLines w:val="0"/>
              <w:spacing w:before="0" w:line="292" w:lineRule="auto"/>
              <w:contextualSpacing w:val="0"/>
            </w:pPr>
            <w:r>
              <w:fldChar w:fldCharType="begin"/>
            </w:r>
            <w:r w:rsidR="00AC38CB">
              <w:instrText>HYPERLINK "http://www.nap.edu/openbook.php?record_id=13165&amp;page=192" \h</w:instrText>
            </w:r>
            <w:r>
              <w:fldChar w:fldCharType="separate"/>
            </w:r>
            <w:r w:rsidR="0048254E">
              <w:rPr>
                <w:rFonts w:ascii="Arial" w:eastAsia="Arial" w:hAnsi="Arial" w:cs="Arial"/>
                <w:color w:val="000000"/>
                <w:sz w:val="16"/>
                <w:szCs w:val="16"/>
              </w:rPr>
              <w:t>ESS3.B: Natural Hazards</w:t>
            </w:r>
            <w:r>
              <w:fldChar w:fldCharType="end"/>
            </w:r>
          </w:p>
          <w:p w:rsidR="00AC38CB" w:rsidRDefault="00AF098B">
            <w:pPr>
              <w:pStyle w:val="normal0"/>
              <w:numPr>
                <w:ilvl w:val="0"/>
                <w:numId w:val="60"/>
              </w:numPr>
              <w:spacing w:line="270" w:lineRule="auto"/>
              <w:ind w:left="1020" w:hanging="360"/>
              <w:contextualSpacing/>
            </w:pPr>
            <w:hyperlink r:id="rId209">
              <w:r w:rsidR="0048254E">
                <w:rPr>
                  <w:sz w:val="16"/>
                  <w:szCs w:val="16"/>
                </w:rPr>
                <w:t xml:space="preserve">A variety of hazards result from natural processes (e.g., earthquakes, tsunamis, volcanic eruptions). Humans cannot eliminate the hazards but can take steps to reduce their impacts. (4-ESS3-2) </w:t>
              </w:r>
            </w:hyperlink>
            <w:hyperlink r:id="rId210">
              <w:r w:rsidR="0048254E">
                <w:rPr>
                  <w:i/>
                  <w:sz w:val="16"/>
                  <w:szCs w:val="16"/>
                </w:rPr>
                <w:t>(Note: This Disciplinary Core Idea can also be found in 3.WC.)</w:t>
              </w:r>
            </w:hyperlink>
          </w:p>
          <w:bookmarkStart w:id="52" w:name="h.usaj6m8jztyz" w:colFirst="0" w:colLast="0"/>
          <w:bookmarkEnd w:id="52"/>
          <w:p w:rsidR="00AC38CB" w:rsidRDefault="00AF098B">
            <w:pPr>
              <w:pStyle w:val="Heading3"/>
              <w:keepNext w:val="0"/>
              <w:keepLines w:val="0"/>
              <w:spacing w:before="0" w:line="292" w:lineRule="auto"/>
              <w:contextualSpacing w:val="0"/>
            </w:pPr>
            <w:r>
              <w:fldChar w:fldCharType="begin"/>
            </w:r>
            <w:r w:rsidR="00AC38CB">
              <w:instrText>HYPERLINK "http://www.nap.edu/openbook.php?record_id=13165&amp;page=206" \h</w:instrText>
            </w:r>
            <w:r>
              <w:fldChar w:fldCharType="separate"/>
            </w:r>
            <w:r w:rsidR="0048254E">
              <w:rPr>
                <w:rFonts w:ascii="Arial" w:eastAsia="Arial" w:hAnsi="Arial" w:cs="Arial"/>
                <w:color w:val="000000"/>
                <w:sz w:val="16"/>
                <w:szCs w:val="16"/>
              </w:rPr>
              <w:t>ETS1.B: Designing Solutions to Engineering Problems</w:t>
            </w:r>
            <w:r>
              <w:fldChar w:fldCharType="end"/>
            </w:r>
          </w:p>
          <w:p w:rsidR="00AC38CB" w:rsidRDefault="00AF098B">
            <w:pPr>
              <w:pStyle w:val="normal0"/>
              <w:numPr>
                <w:ilvl w:val="0"/>
                <w:numId w:val="28"/>
              </w:numPr>
              <w:spacing w:line="270" w:lineRule="auto"/>
              <w:ind w:left="1020" w:hanging="360"/>
              <w:contextualSpacing/>
            </w:pPr>
            <w:hyperlink r:id="rId211">
              <w:r w:rsidR="0048254E">
                <w:rPr>
                  <w:sz w:val="16"/>
                  <w:szCs w:val="16"/>
                </w:rPr>
                <w:t>Testing a solution involves investigating how well it performs under a range of likely conditions.</w:t>
              </w:r>
            </w:hyperlink>
            <w:hyperlink r:id="rId212">
              <w:r w:rsidR="0048254E">
                <w:rPr>
                  <w:i/>
                  <w:sz w:val="16"/>
                  <w:szCs w:val="16"/>
                </w:rPr>
                <w:t>(secondary to 4-ESS3-2)</w:t>
              </w:r>
            </w:hyperlink>
          </w:p>
          <w:p w:rsidR="00AC38CB" w:rsidRDefault="00AC38CB">
            <w:pPr>
              <w:pStyle w:val="normal0"/>
              <w:spacing w:line="270" w:lineRule="auto"/>
            </w:pPr>
          </w:p>
          <w:p w:rsidR="00AC38CB" w:rsidRDefault="00AF098B">
            <w:pPr>
              <w:pStyle w:val="normal0"/>
              <w:spacing w:after="120"/>
            </w:pPr>
            <w:hyperlink r:id="rId213"/>
          </w:p>
        </w:tc>
        <w:tc>
          <w:tcPr>
            <w:tcW w:w="4020"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rsidR="00AC38CB" w:rsidRDefault="0048254E">
            <w:pPr>
              <w:pStyle w:val="normal0"/>
              <w:jc w:val="center"/>
            </w:pPr>
            <w:r>
              <w:rPr>
                <w:rFonts w:ascii="Calibri" w:eastAsia="Calibri" w:hAnsi="Calibri" w:cs="Calibri"/>
                <w:b/>
                <w:color w:val="FFFFFF"/>
                <w:sz w:val="20"/>
                <w:szCs w:val="20"/>
                <w:shd w:val="clear" w:color="auto" w:fill="00B050"/>
              </w:rPr>
              <w:lastRenderedPageBreak/>
              <w:t xml:space="preserve">Crosscutting Concepts </w:t>
            </w:r>
          </w:p>
          <w:bookmarkStart w:id="53" w:name="h.eucpt6p52228" w:colFirst="0" w:colLast="0"/>
          <w:bookmarkEnd w:id="53"/>
          <w:p w:rsidR="00AC38CB" w:rsidRDefault="00AF098B">
            <w:pPr>
              <w:pStyle w:val="Heading3"/>
              <w:keepNext w:val="0"/>
              <w:keepLines w:val="0"/>
              <w:spacing w:before="0" w:line="292" w:lineRule="auto"/>
              <w:contextualSpacing w:val="0"/>
            </w:pPr>
            <w:r>
              <w:fldChar w:fldCharType="begin"/>
            </w:r>
            <w:r w:rsidR="00AC38CB">
              <w:instrText>HYPERLINK "http://www.nap.edu/openbook.php?record_id=13165&amp;page=85" \h</w:instrText>
            </w:r>
            <w:r>
              <w:fldChar w:fldCharType="separate"/>
            </w:r>
            <w:r w:rsidR="0048254E">
              <w:rPr>
                <w:rFonts w:ascii="Arial" w:eastAsia="Arial" w:hAnsi="Arial" w:cs="Arial"/>
                <w:color w:val="000000"/>
                <w:sz w:val="16"/>
                <w:szCs w:val="16"/>
              </w:rPr>
              <w:t>Patterns</w:t>
            </w:r>
            <w:r>
              <w:fldChar w:fldCharType="end"/>
            </w:r>
          </w:p>
          <w:p w:rsidR="00AC38CB" w:rsidRDefault="00AF098B">
            <w:pPr>
              <w:pStyle w:val="normal0"/>
              <w:numPr>
                <w:ilvl w:val="0"/>
                <w:numId w:val="25"/>
              </w:numPr>
              <w:spacing w:line="270" w:lineRule="auto"/>
              <w:ind w:left="1020" w:hanging="360"/>
              <w:contextualSpacing/>
            </w:pPr>
            <w:hyperlink r:id="rId214">
              <w:r w:rsidR="0048254E">
                <w:rPr>
                  <w:sz w:val="16"/>
                  <w:szCs w:val="16"/>
                </w:rPr>
                <w:t>Patterns can be used as evidence to support an explanation. (4-ESS1-1),(4-ESS2-2)</w:t>
              </w:r>
            </w:hyperlink>
          </w:p>
          <w:bookmarkStart w:id="54" w:name="h.fzh774uea8x0" w:colFirst="0" w:colLast="0"/>
          <w:bookmarkEnd w:id="54"/>
          <w:p w:rsidR="00AC38CB" w:rsidRDefault="00AF098B">
            <w:pPr>
              <w:pStyle w:val="Heading3"/>
              <w:keepNext w:val="0"/>
              <w:keepLines w:val="0"/>
              <w:spacing w:before="0" w:line="292" w:lineRule="auto"/>
              <w:contextualSpacing w:val="0"/>
            </w:pPr>
            <w:r>
              <w:fldChar w:fldCharType="begin"/>
            </w:r>
            <w:r w:rsidR="00AC38CB">
              <w:instrText>HYPERLINK "http://www.nap.edu/openbook.php?record_id=13165&amp;page=91" \h</w:instrText>
            </w:r>
            <w:r>
              <w:fldChar w:fldCharType="separate"/>
            </w:r>
            <w:r w:rsidR="0048254E">
              <w:rPr>
                <w:rFonts w:ascii="Arial" w:eastAsia="Arial" w:hAnsi="Arial" w:cs="Arial"/>
                <w:color w:val="000000"/>
                <w:sz w:val="16"/>
                <w:szCs w:val="16"/>
              </w:rPr>
              <w:t>Cause and Effect</w:t>
            </w:r>
            <w:r>
              <w:fldChar w:fldCharType="end"/>
            </w:r>
          </w:p>
          <w:p w:rsidR="00AC38CB" w:rsidRDefault="00AF098B">
            <w:pPr>
              <w:pStyle w:val="normal0"/>
              <w:numPr>
                <w:ilvl w:val="0"/>
                <w:numId w:val="45"/>
              </w:numPr>
              <w:spacing w:line="270" w:lineRule="auto"/>
              <w:ind w:left="1020" w:hanging="360"/>
              <w:contextualSpacing/>
            </w:pPr>
            <w:hyperlink r:id="rId215">
              <w:r w:rsidR="0048254E">
                <w:rPr>
                  <w:sz w:val="16"/>
                  <w:szCs w:val="16"/>
                </w:rPr>
                <w:t>Cause and effect relationships are routinely identified, tested, and used to explain change. (4- ESS2-1),(4-ESS3-2)</w:t>
              </w:r>
            </w:hyperlink>
          </w:p>
          <w:p w:rsidR="00AC38CB" w:rsidRDefault="0048254E">
            <w:pPr>
              <w:pStyle w:val="normal0"/>
              <w:spacing w:line="270" w:lineRule="auto"/>
            </w:pPr>
            <w:r>
              <w:rPr>
                <w:sz w:val="16"/>
                <w:szCs w:val="16"/>
                <w:shd w:val="clear" w:color="auto" w:fill="D6E3BC"/>
              </w:rPr>
              <w:t>- - - - - - - - - - - - - - - - - - - - - - - - - - - - - - - - -</w:t>
            </w:r>
          </w:p>
          <w:p w:rsidR="00AC38CB" w:rsidRDefault="0048254E">
            <w:pPr>
              <w:pStyle w:val="Heading3"/>
              <w:keepNext w:val="0"/>
              <w:keepLines w:val="0"/>
              <w:spacing w:before="0" w:line="292" w:lineRule="auto"/>
              <w:contextualSpacing w:val="0"/>
            </w:pPr>
            <w:bookmarkStart w:id="55" w:name="h.kiqu2lejnc0d" w:colFirst="0" w:colLast="0"/>
            <w:bookmarkEnd w:id="55"/>
            <w:r>
              <w:rPr>
                <w:rFonts w:ascii="Arial" w:eastAsia="Arial" w:hAnsi="Arial" w:cs="Arial"/>
                <w:color w:val="000000"/>
                <w:sz w:val="16"/>
                <w:szCs w:val="16"/>
              </w:rPr>
              <w:t xml:space="preserve">  </w:t>
            </w:r>
            <w:r>
              <w:rPr>
                <w:rFonts w:ascii="Arial" w:eastAsia="Arial" w:hAnsi="Arial" w:cs="Arial"/>
                <w:i/>
                <w:color w:val="000000"/>
                <w:sz w:val="16"/>
                <w:szCs w:val="16"/>
              </w:rPr>
              <w:t>Connections to Engineering, Technology, and                      Applications of Science</w:t>
            </w:r>
          </w:p>
          <w:p w:rsidR="00AC38CB" w:rsidRDefault="0048254E">
            <w:pPr>
              <w:pStyle w:val="normal0"/>
              <w:spacing w:line="270" w:lineRule="auto"/>
            </w:pPr>
            <w:r>
              <w:rPr>
                <w:sz w:val="16"/>
                <w:szCs w:val="16"/>
              </w:rPr>
              <w:t xml:space="preserve"> </w:t>
            </w:r>
          </w:p>
          <w:bookmarkStart w:id="56" w:name="h.ymv267xfv3eo" w:colFirst="0" w:colLast="0"/>
          <w:bookmarkEnd w:id="56"/>
          <w:p w:rsidR="00AC38CB" w:rsidRDefault="00AF098B">
            <w:pPr>
              <w:pStyle w:val="Heading3"/>
              <w:keepNext w:val="0"/>
              <w:keepLines w:val="0"/>
              <w:spacing w:before="0" w:line="292" w:lineRule="auto"/>
              <w:contextualSpacing w:val="0"/>
            </w:pPr>
            <w:r>
              <w:fldChar w:fldCharType="begin"/>
            </w:r>
            <w:r w:rsidR="00AC38CB">
              <w:instrText>HYPERLINK "http://www.nap.edu/openbook.php?record_id=13165&amp;page=212" \h</w:instrText>
            </w:r>
            <w:r>
              <w:fldChar w:fldCharType="separate"/>
            </w:r>
            <w:r w:rsidR="0048254E">
              <w:rPr>
                <w:rFonts w:ascii="Arial" w:eastAsia="Arial" w:hAnsi="Arial" w:cs="Arial"/>
                <w:color w:val="000000"/>
                <w:sz w:val="16"/>
                <w:szCs w:val="16"/>
              </w:rPr>
              <w:t>Influence of Engineering, Technology, and Science on Society and the Natural World</w:t>
            </w:r>
            <w:r>
              <w:fldChar w:fldCharType="end"/>
            </w:r>
          </w:p>
          <w:p w:rsidR="00AC38CB" w:rsidRDefault="00AF098B">
            <w:pPr>
              <w:pStyle w:val="normal0"/>
              <w:numPr>
                <w:ilvl w:val="0"/>
                <w:numId w:val="38"/>
              </w:numPr>
              <w:spacing w:line="270" w:lineRule="auto"/>
              <w:ind w:left="1020" w:hanging="360"/>
              <w:contextualSpacing/>
            </w:pPr>
            <w:hyperlink r:id="rId216">
              <w:r w:rsidR="0048254E">
                <w:rPr>
                  <w:sz w:val="16"/>
                  <w:szCs w:val="16"/>
                </w:rPr>
                <w:t>Engineers improve existing technologies or develop new ones to increase their benefits, to decrease known risks, and to meet societal demands. (4-ESS3-2)</w:t>
              </w:r>
            </w:hyperlink>
          </w:p>
          <w:p w:rsidR="00AC38CB" w:rsidRDefault="0048254E">
            <w:pPr>
              <w:pStyle w:val="normal0"/>
              <w:spacing w:line="270" w:lineRule="auto"/>
            </w:pPr>
            <w:r>
              <w:rPr>
                <w:sz w:val="16"/>
                <w:szCs w:val="16"/>
                <w:shd w:val="clear" w:color="auto" w:fill="D6E3BC"/>
              </w:rPr>
              <w:t xml:space="preserve">- - - - - - - - - - - - - - - - - - - - - - - - - -  - - - - - - - - - - </w:t>
            </w:r>
          </w:p>
          <w:p w:rsidR="00AC38CB" w:rsidRDefault="0048254E">
            <w:pPr>
              <w:pStyle w:val="Heading3"/>
              <w:keepNext w:val="0"/>
              <w:keepLines w:val="0"/>
              <w:spacing w:before="0" w:line="292" w:lineRule="auto"/>
              <w:contextualSpacing w:val="0"/>
            </w:pPr>
            <w:bookmarkStart w:id="57" w:name="h.ykbtw2ojpmz7" w:colFirst="0" w:colLast="0"/>
            <w:bookmarkEnd w:id="57"/>
            <w:r>
              <w:rPr>
                <w:rFonts w:ascii="Arial" w:eastAsia="Arial" w:hAnsi="Arial" w:cs="Arial"/>
                <w:color w:val="000000"/>
                <w:sz w:val="16"/>
                <w:szCs w:val="16"/>
              </w:rPr>
              <w:t xml:space="preserve">         </w:t>
            </w:r>
            <w:r>
              <w:rPr>
                <w:rFonts w:ascii="Arial" w:eastAsia="Arial" w:hAnsi="Arial" w:cs="Arial"/>
                <w:i/>
                <w:color w:val="000000"/>
                <w:sz w:val="16"/>
                <w:szCs w:val="16"/>
              </w:rPr>
              <w:t>Connections to Nature of Science</w:t>
            </w:r>
          </w:p>
          <w:p w:rsidR="00AC38CB" w:rsidRDefault="0048254E">
            <w:pPr>
              <w:pStyle w:val="normal0"/>
              <w:spacing w:line="270" w:lineRule="auto"/>
            </w:pPr>
            <w:r>
              <w:rPr>
                <w:sz w:val="16"/>
                <w:szCs w:val="16"/>
              </w:rPr>
              <w:t xml:space="preserve"> </w:t>
            </w:r>
          </w:p>
          <w:p w:rsidR="00AC38CB" w:rsidRDefault="0048254E">
            <w:pPr>
              <w:pStyle w:val="Heading3"/>
              <w:keepNext w:val="0"/>
              <w:keepLines w:val="0"/>
              <w:spacing w:before="0" w:line="292" w:lineRule="auto"/>
              <w:contextualSpacing w:val="0"/>
            </w:pPr>
            <w:bookmarkStart w:id="58" w:name="h.m671k726mz7g" w:colFirst="0" w:colLast="0"/>
            <w:bookmarkEnd w:id="58"/>
            <w:r>
              <w:rPr>
                <w:rFonts w:ascii="Arial" w:eastAsia="Arial" w:hAnsi="Arial" w:cs="Arial"/>
                <w:color w:val="000000"/>
                <w:sz w:val="16"/>
                <w:szCs w:val="16"/>
              </w:rPr>
              <w:t>Scientific Knowledge Assumes an Order and Consistency in Natural Systems</w:t>
            </w:r>
          </w:p>
          <w:p w:rsidR="00AC38CB" w:rsidRDefault="0048254E">
            <w:pPr>
              <w:pStyle w:val="normal0"/>
              <w:numPr>
                <w:ilvl w:val="0"/>
                <w:numId w:val="49"/>
              </w:numPr>
              <w:spacing w:line="270" w:lineRule="auto"/>
              <w:ind w:left="1020" w:hanging="360"/>
              <w:contextualSpacing/>
            </w:pPr>
            <w:r>
              <w:rPr>
                <w:sz w:val="16"/>
                <w:szCs w:val="16"/>
              </w:rPr>
              <w:t>Science assumes consistent patterns in natural systems. (4-ESS1-1)</w:t>
            </w:r>
          </w:p>
          <w:p w:rsidR="00AC38CB" w:rsidRDefault="00AC38CB">
            <w:pPr>
              <w:pStyle w:val="normal0"/>
              <w:spacing w:line="270" w:lineRule="auto"/>
            </w:pPr>
          </w:p>
          <w:p w:rsidR="00AC38CB" w:rsidRDefault="00AC38CB">
            <w:pPr>
              <w:pStyle w:val="normal0"/>
            </w:pPr>
          </w:p>
        </w:tc>
      </w:tr>
    </w:tbl>
    <w:p w:rsidR="00AC38CB" w:rsidRDefault="00AC38CB">
      <w:pPr>
        <w:pStyle w:val="normal0"/>
        <w:spacing w:line="240" w:lineRule="auto"/>
      </w:pPr>
    </w:p>
    <w:tbl>
      <w:tblPr>
        <w:tblStyle w:val="afa"/>
        <w:tblW w:w="10227" w:type="dxa"/>
        <w:jc w:val="center"/>
        <w:tblBorders>
          <w:top w:val="single" w:sz="6" w:space="0" w:color="000000"/>
          <w:left w:val="single" w:sz="6" w:space="0" w:color="000000"/>
          <w:bottom w:val="single" w:sz="6" w:space="0" w:color="000000"/>
          <w:right w:val="single" w:sz="6" w:space="0" w:color="000000"/>
        </w:tblBorders>
        <w:tblLayout w:type="fixed"/>
        <w:tblLook w:val="0400"/>
      </w:tblPr>
      <w:tblGrid>
        <w:gridCol w:w="3120"/>
        <w:gridCol w:w="7107"/>
      </w:tblGrid>
      <w:tr w:rsidR="00AC38CB" w:rsidTr="0048254E">
        <w:trPr>
          <w:trHeight w:val="480"/>
          <w:jc w:val="center"/>
        </w:trPr>
        <w:tc>
          <w:tcPr>
            <w:tcW w:w="10227"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C38CB" w:rsidRDefault="0048254E">
            <w:pPr>
              <w:pStyle w:val="Heading3"/>
              <w:keepNext w:val="0"/>
              <w:keepLines w:val="0"/>
              <w:spacing w:before="0" w:line="292" w:lineRule="auto"/>
              <w:contextualSpacing w:val="0"/>
              <w:jc w:val="center"/>
            </w:pPr>
            <w:bookmarkStart w:id="59" w:name="h.8jcf7kr9ve57" w:colFirst="0" w:colLast="0"/>
            <w:bookmarkEnd w:id="59"/>
            <w:r>
              <w:rPr>
                <w:rFonts w:ascii="Calibri" w:eastAsia="Calibri" w:hAnsi="Calibri" w:cs="Calibri"/>
                <w:color w:val="FFFFFF"/>
                <w:highlight w:val="darkBlue"/>
              </w:rPr>
              <w:t>Engineering Design Next Generation Standards</w:t>
            </w:r>
          </w:p>
        </w:tc>
      </w:tr>
      <w:tr w:rsidR="00AC38CB" w:rsidTr="0048254E">
        <w:trPr>
          <w:trHeight w:val="400"/>
          <w:jc w:val="center"/>
        </w:trPr>
        <w:tc>
          <w:tcPr>
            <w:tcW w:w="3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C38CB" w:rsidRDefault="0048254E">
            <w:pPr>
              <w:pStyle w:val="Heading3"/>
              <w:keepNext w:val="0"/>
              <w:keepLines w:val="0"/>
              <w:spacing w:before="0" w:line="292" w:lineRule="auto"/>
              <w:contextualSpacing w:val="0"/>
              <w:jc w:val="center"/>
            </w:pPr>
            <w:bookmarkStart w:id="60" w:name="h.wzcb92ai5cth" w:colFirst="0" w:colLast="0"/>
            <w:bookmarkEnd w:id="60"/>
            <w:r>
              <w:rPr>
                <w:rFonts w:ascii="Calibri" w:eastAsia="Calibri" w:hAnsi="Calibri" w:cs="Calibri"/>
                <w:color w:val="0000FF"/>
              </w:rPr>
              <w:t>NGSS</w:t>
            </w:r>
          </w:p>
        </w:tc>
        <w:tc>
          <w:tcPr>
            <w:tcW w:w="71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C38CB" w:rsidRDefault="0048254E">
            <w:pPr>
              <w:pStyle w:val="normal0"/>
              <w:spacing w:line="240" w:lineRule="auto"/>
              <w:jc w:val="center"/>
            </w:pPr>
            <w:r>
              <w:rPr>
                <w:rFonts w:ascii="Calibri" w:eastAsia="Calibri" w:hAnsi="Calibri" w:cs="Calibri"/>
                <w:b/>
                <w:color w:val="0000FF"/>
                <w:sz w:val="24"/>
                <w:szCs w:val="24"/>
              </w:rPr>
              <w:t>Description</w:t>
            </w:r>
          </w:p>
        </w:tc>
      </w:tr>
      <w:tr w:rsidR="00AC38CB" w:rsidTr="0048254E">
        <w:trPr>
          <w:trHeight w:val="500"/>
          <w:jc w:val="center"/>
        </w:trPr>
        <w:tc>
          <w:tcPr>
            <w:tcW w:w="3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C38CB" w:rsidRDefault="0048254E">
            <w:pPr>
              <w:pStyle w:val="Heading3"/>
              <w:keepNext w:val="0"/>
              <w:keepLines w:val="0"/>
              <w:spacing w:before="0" w:line="292" w:lineRule="auto"/>
              <w:contextualSpacing w:val="0"/>
              <w:jc w:val="center"/>
            </w:pPr>
            <w:r>
              <w:rPr>
                <w:rFonts w:ascii="Arial" w:eastAsia="Arial" w:hAnsi="Arial" w:cs="Arial"/>
                <w:color w:val="000000"/>
                <w:sz w:val="20"/>
                <w:szCs w:val="20"/>
              </w:rPr>
              <w:t>3-5-ETS1-1</w:t>
            </w:r>
          </w:p>
        </w:tc>
        <w:tc>
          <w:tcPr>
            <w:tcW w:w="71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C38CB" w:rsidRDefault="0048254E">
            <w:pPr>
              <w:pStyle w:val="normal0"/>
              <w:spacing w:line="240" w:lineRule="auto"/>
              <w:jc w:val="center"/>
            </w:pPr>
            <w:r>
              <w:rPr>
                <w:b/>
                <w:sz w:val="20"/>
                <w:szCs w:val="20"/>
              </w:rPr>
              <w:t>Define a simple design problem reflecting a need or a want that includes specified criteria for success and constraints on materials, time, or cost.</w:t>
            </w:r>
          </w:p>
        </w:tc>
      </w:tr>
      <w:tr w:rsidR="00AC38CB" w:rsidTr="0048254E">
        <w:trPr>
          <w:trHeight w:val="500"/>
          <w:jc w:val="center"/>
        </w:trPr>
        <w:tc>
          <w:tcPr>
            <w:tcW w:w="3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C38CB" w:rsidRDefault="0048254E">
            <w:pPr>
              <w:pStyle w:val="Heading3"/>
              <w:keepNext w:val="0"/>
              <w:keepLines w:val="0"/>
              <w:spacing w:before="0" w:line="292" w:lineRule="auto"/>
              <w:contextualSpacing w:val="0"/>
              <w:jc w:val="center"/>
            </w:pPr>
            <w:bookmarkStart w:id="61" w:name="h.ls9289esec7t" w:colFirst="0" w:colLast="0"/>
            <w:bookmarkEnd w:id="61"/>
            <w:r>
              <w:rPr>
                <w:rFonts w:ascii="Arial" w:eastAsia="Arial" w:hAnsi="Arial" w:cs="Arial"/>
                <w:color w:val="000000"/>
                <w:sz w:val="20"/>
                <w:szCs w:val="20"/>
              </w:rPr>
              <w:t>3-5-ETS1-2</w:t>
            </w:r>
          </w:p>
        </w:tc>
        <w:tc>
          <w:tcPr>
            <w:tcW w:w="71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C38CB" w:rsidRDefault="0048254E">
            <w:pPr>
              <w:pStyle w:val="normal0"/>
              <w:spacing w:line="240" w:lineRule="auto"/>
              <w:jc w:val="center"/>
            </w:pPr>
            <w:r>
              <w:rPr>
                <w:b/>
                <w:sz w:val="20"/>
                <w:szCs w:val="20"/>
              </w:rPr>
              <w:t>Generate and compare multiple possible solutions to a problem based on how well each is likely to meet the criteria and constraints of the problem.</w:t>
            </w:r>
          </w:p>
        </w:tc>
      </w:tr>
      <w:tr w:rsidR="00AC38CB" w:rsidTr="0048254E">
        <w:trPr>
          <w:trHeight w:val="540"/>
          <w:jc w:val="center"/>
        </w:trPr>
        <w:tc>
          <w:tcPr>
            <w:tcW w:w="3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C38CB" w:rsidRDefault="0048254E">
            <w:pPr>
              <w:pStyle w:val="Heading3"/>
              <w:keepNext w:val="0"/>
              <w:keepLines w:val="0"/>
              <w:spacing w:before="0" w:line="292" w:lineRule="auto"/>
              <w:contextualSpacing w:val="0"/>
              <w:jc w:val="center"/>
            </w:pPr>
            <w:bookmarkStart w:id="62" w:name="h.cyn3cpger9rt" w:colFirst="0" w:colLast="0"/>
            <w:bookmarkEnd w:id="62"/>
            <w:r>
              <w:rPr>
                <w:rFonts w:ascii="Arial" w:eastAsia="Arial" w:hAnsi="Arial" w:cs="Arial"/>
                <w:color w:val="000000"/>
                <w:sz w:val="20"/>
                <w:szCs w:val="20"/>
              </w:rPr>
              <w:lastRenderedPageBreak/>
              <w:t>3-5-ETS1-3</w:t>
            </w:r>
          </w:p>
        </w:tc>
        <w:tc>
          <w:tcPr>
            <w:tcW w:w="71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AC38CB" w:rsidRDefault="0048254E">
            <w:pPr>
              <w:pStyle w:val="normal0"/>
              <w:spacing w:line="240" w:lineRule="auto"/>
              <w:jc w:val="center"/>
            </w:pPr>
            <w:r>
              <w:rPr>
                <w:b/>
                <w:sz w:val="20"/>
                <w:szCs w:val="20"/>
              </w:rPr>
              <w:t>Plan and carry out fair tests in which variables are controlled and failure points are considered to identify aspects of a model or prototype that can be improved.</w:t>
            </w:r>
          </w:p>
        </w:tc>
      </w:tr>
    </w:tbl>
    <w:p w:rsidR="00AC38CB" w:rsidRDefault="00AC38CB" w:rsidP="0048254E">
      <w:pPr>
        <w:pStyle w:val="normal0"/>
      </w:pPr>
    </w:p>
    <w:tbl>
      <w:tblPr>
        <w:tblStyle w:val="afd"/>
        <w:tblW w:w="10204" w:type="dxa"/>
        <w:jc w:val="center"/>
        <w:tblInd w:w="-600" w:type="dxa"/>
        <w:tblBorders>
          <w:top w:val="single" w:sz="6" w:space="0" w:color="000000"/>
          <w:left w:val="single" w:sz="6" w:space="0" w:color="000000"/>
          <w:bottom w:val="single" w:sz="6" w:space="0" w:color="000000"/>
          <w:right w:val="single" w:sz="6" w:space="0" w:color="000000"/>
        </w:tblBorders>
        <w:tblLayout w:type="fixed"/>
        <w:tblLook w:val="0400"/>
      </w:tblPr>
      <w:tblGrid>
        <w:gridCol w:w="10204"/>
      </w:tblGrid>
      <w:tr w:rsidR="00AC38CB" w:rsidTr="0048254E">
        <w:trPr>
          <w:jc w:val="center"/>
        </w:trPr>
        <w:tc>
          <w:tcPr>
            <w:tcW w:w="10204"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AC38CB" w:rsidRDefault="0048254E">
            <w:pPr>
              <w:pStyle w:val="normal0"/>
              <w:spacing w:after="120"/>
            </w:pPr>
            <w:r>
              <w:rPr>
                <w:rFonts w:ascii="Calibri" w:eastAsia="Calibri" w:hAnsi="Calibri" w:cs="Calibri"/>
                <w:b/>
                <w:i/>
                <w:sz w:val="20"/>
                <w:szCs w:val="20"/>
              </w:rPr>
              <w:t xml:space="preserve">Connections to other DCIs in fourth grade: </w:t>
            </w:r>
          </w:p>
          <w:p w:rsidR="00AC38CB" w:rsidRDefault="00AF098B">
            <w:pPr>
              <w:pStyle w:val="normal0"/>
              <w:spacing w:after="120"/>
            </w:pPr>
            <w:hyperlink r:id="rId217">
              <w:r w:rsidR="0048254E">
                <w:rPr>
                  <w:b/>
                  <w:sz w:val="16"/>
                  <w:szCs w:val="16"/>
                  <w:shd w:val="clear" w:color="auto" w:fill="F2F2F3"/>
                </w:rPr>
                <w:t>4.EST1.C</w:t>
              </w:r>
            </w:hyperlink>
            <w:r w:rsidR="0048254E">
              <w:rPr>
                <w:b/>
                <w:sz w:val="16"/>
                <w:szCs w:val="16"/>
                <w:shd w:val="clear" w:color="auto" w:fill="F2F2F3"/>
              </w:rPr>
              <w:t xml:space="preserve"> (4-ESS3-2)</w:t>
            </w:r>
          </w:p>
        </w:tc>
      </w:tr>
      <w:tr w:rsidR="00AC38CB" w:rsidTr="0048254E">
        <w:trPr>
          <w:jc w:val="center"/>
        </w:trPr>
        <w:tc>
          <w:tcPr>
            <w:tcW w:w="10204"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AC38CB" w:rsidRDefault="0048254E">
            <w:pPr>
              <w:pStyle w:val="normal0"/>
              <w:spacing w:line="292" w:lineRule="auto"/>
            </w:pPr>
            <w:r>
              <w:rPr>
                <w:rFonts w:ascii="Calibri" w:eastAsia="Calibri" w:hAnsi="Calibri" w:cs="Calibri"/>
                <w:b/>
                <w:i/>
                <w:color w:val="333333"/>
                <w:sz w:val="20"/>
                <w:szCs w:val="20"/>
                <w:shd w:val="clear" w:color="auto" w:fill="F2F2F3"/>
              </w:rPr>
              <w:t>Articulation of DCIs across grade-levels</w:t>
            </w:r>
            <w:r>
              <w:rPr>
                <w:i/>
                <w:color w:val="333333"/>
                <w:sz w:val="16"/>
                <w:szCs w:val="16"/>
                <w:shd w:val="clear" w:color="auto" w:fill="F2F2F3"/>
              </w:rPr>
              <w:t>:</w:t>
            </w:r>
          </w:p>
          <w:p w:rsidR="00AC38CB" w:rsidRDefault="00AF098B">
            <w:pPr>
              <w:pStyle w:val="normal0"/>
              <w:spacing w:after="120"/>
            </w:pPr>
            <w:hyperlink r:id="rId218">
              <w:r w:rsidR="0048254E">
                <w:rPr>
                  <w:b/>
                  <w:sz w:val="16"/>
                  <w:szCs w:val="16"/>
                  <w:shd w:val="clear" w:color="auto" w:fill="F2F2F3"/>
                </w:rPr>
                <w:t>K.ETS1.A</w:t>
              </w:r>
            </w:hyperlink>
            <w:r w:rsidR="0048254E">
              <w:rPr>
                <w:sz w:val="16"/>
                <w:szCs w:val="16"/>
                <w:shd w:val="clear" w:color="auto" w:fill="F2F2F3"/>
              </w:rPr>
              <w:t xml:space="preserve"> (4-ESS3-2); </w:t>
            </w:r>
            <w:hyperlink r:id="rId219">
              <w:r w:rsidR="0048254E">
                <w:rPr>
                  <w:b/>
                  <w:sz w:val="16"/>
                  <w:szCs w:val="16"/>
                  <w:shd w:val="clear" w:color="auto" w:fill="F2F2F3"/>
                </w:rPr>
                <w:t>2.ESS1.C</w:t>
              </w:r>
            </w:hyperlink>
            <w:r w:rsidR="0048254E">
              <w:rPr>
                <w:sz w:val="16"/>
                <w:szCs w:val="16"/>
                <w:shd w:val="clear" w:color="auto" w:fill="F2F2F3"/>
              </w:rPr>
              <w:t xml:space="preserve"> (4-ESS1-1),(4-ESS2-1); </w:t>
            </w:r>
            <w:hyperlink r:id="rId220">
              <w:r w:rsidR="0048254E">
                <w:rPr>
                  <w:b/>
                  <w:sz w:val="16"/>
                  <w:szCs w:val="16"/>
                  <w:shd w:val="clear" w:color="auto" w:fill="F2F2F3"/>
                </w:rPr>
                <w:t>2.ESS2.A</w:t>
              </w:r>
            </w:hyperlink>
            <w:r w:rsidR="0048254E">
              <w:rPr>
                <w:sz w:val="16"/>
                <w:szCs w:val="16"/>
                <w:shd w:val="clear" w:color="auto" w:fill="F2F2F3"/>
              </w:rPr>
              <w:t xml:space="preserve"> (4-ESS2-1); </w:t>
            </w:r>
            <w:hyperlink r:id="rId221">
              <w:r w:rsidR="0048254E">
                <w:rPr>
                  <w:b/>
                  <w:sz w:val="16"/>
                  <w:szCs w:val="16"/>
                  <w:shd w:val="clear" w:color="auto" w:fill="F2F2F3"/>
                </w:rPr>
                <w:t>2.ESS2.B</w:t>
              </w:r>
            </w:hyperlink>
            <w:r w:rsidR="0048254E">
              <w:rPr>
                <w:sz w:val="16"/>
                <w:szCs w:val="16"/>
                <w:shd w:val="clear" w:color="auto" w:fill="F2F2F3"/>
              </w:rPr>
              <w:t xml:space="preserve"> (4- ESS2-2); </w:t>
            </w:r>
            <w:hyperlink r:id="rId222">
              <w:r w:rsidR="0048254E">
                <w:rPr>
                  <w:b/>
                  <w:sz w:val="16"/>
                  <w:szCs w:val="16"/>
                  <w:shd w:val="clear" w:color="auto" w:fill="F2F2F3"/>
                </w:rPr>
                <w:t>2.ESS2.C</w:t>
              </w:r>
            </w:hyperlink>
            <w:r w:rsidR="0048254E">
              <w:rPr>
                <w:sz w:val="16"/>
                <w:szCs w:val="16"/>
                <w:shd w:val="clear" w:color="auto" w:fill="F2F2F3"/>
              </w:rPr>
              <w:t xml:space="preserve"> (4-ESS2-2); </w:t>
            </w:r>
            <w:hyperlink r:id="rId223">
              <w:r w:rsidR="0048254E">
                <w:rPr>
                  <w:b/>
                  <w:sz w:val="16"/>
                  <w:szCs w:val="16"/>
                  <w:shd w:val="clear" w:color="auto" w:fill="F2F2F3"/>
                </w:rPr>
                <w:t>2.ETS1.B</w:t>
              </w:r>
            </w:hyperlink>
            <w:r w:rsidR="0048254E">
              <w:rPr>
                <w:sz w:val="16"/>
                <w:szCs w:val="16"/>
                <w:shd w:val="clear" w:color="auto" w:fill="F2F2F3"/>
              </w:rPr>
              <w:t xml:space="preserve"> (4-ESS3-2); </w:t>
            </w:r>
            <w:hyperlink r:id="rId224">
              <w:r w:rsidR="0048254E">
                <w:rPr>
                  <w:b/>
                  <w:sz w:val="16"/>
                  <w:szCs w:val="16"/>
                  <w:shd w:val="clear" w:color="auto" w:fill="F2F2F3"/>
                </w:rPr>
                <w:t>2.ETS1.C</w:t>
              </w:r>
            </w:hyperlink>
            <w:r w:rsidR="0048254E">
              <w:rPr>
                <w:sz w:val="16"/>
                <w:szCs w:val="16"/>
                <w:shd w:val="clear" w:color="auto" w:fill="F2F2F3"/>
              </w:rPr>
              <w:t xml:space="preserve"> (4-ESS3-2); </w:t>
            </w:r>
            <w:hyperlink r:id="rId225">
              <w:r w:rsidR="0048254E">
                <w:rPr>
                  <w:b/>
                  <w:sz w:val="16"/>
                  <w:szCs w:val="16"/>
                  <w:shd w:val="clear" w:color="auto" w:fill="F2F2F3"/>
                </w:rPr>
                <w:t>3.LS4.A</w:t>
              </w:r>
            </w:hyperlink>
            <w:r w:rsidR="0048254E">
              <w:rPr>
                <w:sz w:val="16"/>
                <w:szCs w:val="16"/>
                <w:shd w:val="clear" w:color="auto" w:fill="F2F2F3"/>
              </w:rPr>
              <w:t xml:space="preserve"> (4-ESS1-1); </w:t>
            </w:r>
            <w:hyperlink r:id="rId226">
              <w:r w:rsidR="0048254E">
                <w:rPr>
                  <w:b/>
                  <w:sz w:val="16"/>
                  <w:szCs w:val="16"/>
                  <w:shd w:val="clear" w:color="auto" w:fill="F2F2F3"/>
                </w:rPr>
                <w:t>5.ESS2.A</w:t>
              </w:r>
            </w:hyperlink>
            <w:r w:rsidR="0048254E">
              <w:rPr>
                <w:sz w:val="16"/>
                <w:szCs w:val="16"/>
                <w:shd w:val="clear" w:color="auto" w:fill="F2F2F3"/>
              </w:rPr>
              <w:t xml:space="preserve"> (4-ESS2-1); </w:t>
            </w:r>
            <w:hyperlink r:id="rId227">
              <w:r w:rsidR="0048254E">
                <w:rPr>
                  <w:b/>
                  <w:sz w:val="16"/>
                  <w:szCs w:val="16"/>
                  <w:shd w:val="clear" w:color="auto" w:fill="F2F2F3"/>
                </w:rPr>
                <w:t>5.ESS2.C</w:t>
              </w:r>
            </w:hyperlink>
            <w:r w:rsidR="0048254E">
              <w:rPr>
                <w:sz w:val="16"/>
                <w:szCs w:val="16"/>
                <w:shd w:val="clear" w:color="auto" w:fill="F2F2F3"/>
              </w:rPr>
              <w:t xml:space="preserve"> (4-ESS2-2); </w:t>
            </w:r>
            <w:hyperlink r:id="rId228">
              <w:r w:rsidR="0048254E">
                <w:rPr>
                  <w:b/>
                  <w:sz w:val="16"/>
                  <w:szCs w:val="16"/>
                  <w:shd w:val="clear" w:color="auto" w:fill="F2F2F3"/>
                </w:rPr>
                <w:t>MS.LS4.A</w:t>
              </w:r>
            </w:hyperlink>
            <w:r w:rsidR="0048254E">
              <w:rPr>
                <w:sz w:val="16"/>
                <w:szCs w:val="16"/>
                <w:shd w:val="clear" w:color="auto" w:fill="F2F2F3"/>
              </w:rPr>
              <w:t xml:space="preserve"> (4-ESS1-1); </w:t>
            </w:r>
            <w:hyperlink r:id="rId229">
              <w:r w:rsidR="0048254E">
                <w:rPr>
                  <w:b/>
                  <w:sz w:val="16"/>
                  <w:szCs w:val="16"/>
                  <w:shd w:val="clear" w:color="auto" w:fill="F2F2F3"/>
                </w:rPr>
                <w:t>MS.ESS1.C</w:t>
              </w:r>
            </w:hyperlink>
            <w:r w:rsidR="0048254E">
              <w:rPr>
                <w:sz w:val="16"/>
                <w:szCs w:val="16"/>
                <w:shd w:val="clear" w:color="auto" w:fill="F2F2F3"/>
              </w:rPr>
              <w:t xml:space="preserve"> (4-ESS1-1),(4-ESS2-2); </w:t>
            </w:r>
            <w:hyperlink r:id="rId230">
              <w:r w:rsidR="0048254E">
                <w:rPr>
                  <w:b/>
                  <w:sz w:val="16"/>
                  <w:szCs w:val="16"/>
                  <w:shd w:val="clear" w:color="auto" w:fill="F2F2F3"/>
                </w:rPr>
                <w:t>MS.ESS2.A</w:t>
              </w:r>
            </w:hyperlink>
            <w:r w:rsidR="0048254E">
              <w:rPr>
                <w:sz w:val="16"/>
                <w:szCs w:val="16"/>
                <w:shd w:val="clear" w:color="auto" w:fill="F2F2F3"/>
              </w:rPr>
              <w:t xml:space="preserve"> (4-ESS1-1),(4-ESS2-2),(4-ESS3-2); </w:t>
            </w:r>
            <w:hyperlink r:id="rId231">
              <w:r w:rsidR="0048254E">
                <w:rPr>
                  <w:b/>
                  <w:sz w:val="16"/>
                  <w:szCs w:val="16"/>
                  <w:shd w:val="clear" w:color="auto" w:fill="F2F2F3"/>
                </w:rPr>
                <w:t>MS.ESS2.B</w:t>
              </w:r>
            </w:hyperlink>
            <w:r w:rsidR="0048254E">
              <w:rPr>
                <w:sz w:val="16"/>
                <w:szCs w:val="16"/>
                <w:shd w:val="clear" w:color="auto" w:fill="F2F2F3"/>
              </w:rPr>
              <w:t xml:space="preserve"> (4-ESS1-1),(4-ESS2-2); </w:t>
            </w:r>
            <w:hyperlink r:id="rId232">
              <w:r w:rsidR="0048254E">
                <w:rPr>
                  <w:b/>
                  <w:sz w:val="16"/>
                  <w:szCs w:val="16"/>
                  <w:shd w:val="clear" w:color="auto" w:fill="F2F2F3"/>
                </w:rPr>
                <w:t>MS.ESS3.B</w:t>
              </w:r>
            </w:hyperlink>
            <w:r w:rsidR="0048254E">
              <w:rPr>
                <w:sz w:val="16"/>
                <w:szCs w:val="16"/>
                <w:shd w:val="clear" w:color="auto" w:fill="F2F2F3"/>
              </w:rPr>
              <w:t xml:space="preserve"> (4-ESS3-2); </w:t>
            </w:r>
            <w:hyperlink r:id="rId233">
              <w:r w:rsidR="0048254E">
                <w:rPr>
                  <w:b/>
                  <w:sz w:val="16"/>
                  <w:szCs w:val="16"/>
                  <w:shd w:val="clear" w:color="auto" w:fill="F2F2F3"/>
                </w:rPr>
                <w:t>MS.ETS1.B</w:t>
              </w:r>
            </w:hyperlink>
            <w:r w:rsidR="0048254E">
              <w:rPr>
                <w:sz w:val="16"/>
                <w:szCs w:val="16"/>
                <w:shd w:val="clear" w:color="auto" w:fill="F2F2F3"/>
              </w:rPr>
              <w:t xml:space="preserve"> (4-ESS3-2)</w:t>
            </w:r>
          </w:p>
        </w:tc>
      </w:tr>
      <w:tr w:rsidR="00AC38CB" w:rsidTr="0048254E">
        <w:trPr>
          <w:trHeight w:val="80"/>
          <w:jc w:val="center"/>
        </w:trPr>
        <w:tc>
          <w:tcPr>
            <w:tcW w:w="10204"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AC38CB" w:rsidRDefault="0048254E">
            <w:pPr>
              <w:pStyle w:val="normal0"/>
              <w:spacing w:line="292" w:lineRule="auto"/>
            </w:pPr>
            <w:r>
              <w:rPr>
                <w:rFonts w:ascii="Calibri" w:eastAsia="Calibri" w:hAnsi="Calibri" w:cs="Calibri"/>
                <w:b/>
                <w:i/>
                <w:color w:val="333333"/>
                <w:sz w:val="20"/>
                <w:szCs w:val="20"/>
                <w:shd w:val="clear" w:color="auto" w:fill="F2F2F3"/>
              </w:rPr>
              <w:t>Interdisciplinary Connections:</w:t>
            </w:r>
          </w:p>
          <w:tbl>
            <w:tblPr>
              <w:tblStyle w:val="afb"/>
              <w:tblW w:w="8995" w:type="dxa"/>
              <w:tblLayout w:type="fixed"/>
              <w:tblLook w:val="0600"/>
            </w:tblPr>
            <w:tblGrid>
              <w:gridCol w:w="1000"/>
              <w:gridCol w:w="7995"/>
            </w:tblGrid>
            <w:tr w:rsidR="00AC38CB">
              <w:tc>
                <w:tcPr>
                  <w:tcW w:w="8995" w:type="dxa"/>
                  <w:gridSpan w:val="2"/>
                  <w:tcBorders>
                    <w:top w:val="nil"/>
                    <w:left w:val="nil"/>
                    <w:bottom w:val="nil"/>
                    <w:right w:val="nil"/>
                  </w:tcBorders>
                  <w:tcMar>
                    <w:left w:w="0" w:type="dxa"/>
                    <w:right w:w="0" w:type="dxa"/>
                  </w:tcMar>
                </w:tcPr>
                <w:p w:rsidR="00AC38CB" w:rsidRDefault="0048254E">
                  <w:pPr>
                    <w:pStyle w:val="normal0"/>
                    <w:spacing w:line="260" w:lineRule="auto"/>
                  </w:pPr>
                  <w:r>
                    <w:rPr>
                      <w:b/>
                      <w:i/>
                      <w:sz w:val="16"/>
                      <w:szCs w:val="16"/>
                      <w:shd w:val="clear" w:color="auto" w:fill="F2F2F3"/>
                    </w:rPr>
                    <w:t>ELA/Literacy -</w:t>
                  </w:r>
                </w:p>
              </w:tc>
            </w:tr>
            <w:tr w:rsidR="00AC38CB">
              <w:tc>
                <w:tcPr>
                  <w:tcW w:w="1000" w:type="dxa"/>
                  <w:tcBorders>
                    <w:top w:val="nil"/>
                    <w:left w:val="nil"/>
                    <w:bottom w:val="nil"/>
                    <w:right w:val="nil"/>
                  </w:tcBorders>
                  <w:tcMar>
                    <w:top w:w="100" w:type="dxa"/>
                    <w:left w:w="100" w:type="dxa"/>
                    <w:bottom w:w="100" w:type="dxa"/>
                    <w:right w:w="180" w:type="dxa"/>
                  </w:tcMar>
                </w:tcPr>
                <w:p w:rsidR="00AC38CB" w:rsidRDefault="00AF098B">
                  <w:pPr>
                    <w:pStyle w:val="normal0"/>
                    <w:spacing w:line="270" w:lineRule="auto"/>
                    <w:jc w:val="center"/>
                  </w:pPr>
                  <w:hyperlink r:id="rId234">
                    <w:r w:rsidR="0048254E">
                      <w:rPr>
                        <w:b/>
                        <w:i/>
                        <w:sz w:val="16"/>
                        <w:szCs w:val="16"/>
                        <w:shd w:val="clear" w:color="auto" w:fill="F2F2F3"/>
                      </w:rPr>
                      <w:t>RI.4.1</w:t>
                    </w:r>
                  </w:hyperlink>
                </w:p>
              </w:tc>
              <w:tc>
                <w:tcPr>
                  <w:tcW w:w="7995" w:type="dxa"/>
                  <w:tcBorders>
                    <w:top w:val="nil"/>
                    <w:left w:val="nil"/>
                    <w:bottom w:val="nil"/>
                    <w:right w:val="nil"/>
                  </w:tcBorders>
                  <w:tcMar>
                    <w:left w:w="160" w:type="dxa"/>
                    <w:right w:w="0" w:type="dxa"/>
                  </w:tcMar>
                </w:tcPr>
                <w:p w:rsidR="00AC38CB" w:rsidRDefault="00AF098B">
                  <w:pPr>
                    <w:pStyle w:val="normal0"/>
                    <w:spacing w:line="260" w:lineRule="auto"/>
                  </w:pPr>
                  <w:hyperlink r:id="rId235">
                    <w:r w:rsidR="0048254E">
                      <w:rPr>
                        <w:b/>
                        <w:i/>
                        <w:sz w:val="16"/>
                        <w:szCs w:val="16"/>
                        <w:shd w:val="clear" w:color="auto" w:fill="F2F2F3"/>
                      </w:rPr>
                      <w:t>Refer to details and examples in a text when explaining what the text says explicitly and when drawing inferences from the text. (4-ESS3-2)</w:t>
                    </w:r>
                  </w:hyperlink>
                </w:p>
              </w:tc>
            </w:tr>
            <w:tr w:rsidR="00AC38CB">
              <w:tc>
                <w:tcPr>
                  <w:tcW w:w="1000" w:type="dxa"/>
                  <w:tcBorders>
                    <w:top w:val="nil"/>
                    <w:left w:val="nil"/>
                    <w:bottom w:val="nil"/>
                    <w:right w:val="nil"/>
                  </w:tcBorders>
                  <w:tcMar>
                    <w:top w:w="100" w:type="dxa"/>
                    <w:left w:w="100" w:type="dxa"/>
                    <w:bottom w:w="100" w:type="dxa"/>
                    <w:right w:w="180" w:type="dxa"/>
                  </w:tcMar>
                </w:tcPr>
                <w:p w:rsidR="00AC38CB" w:rsidRDefault="00AF098B">
                  <w:pPr>
                    <w:pStyle w:val="normal0"/>
                    <w:spacing w:line="270" w:lineRule="auto"/>
                    <w:jc w:val="center"/>
                  </w:pPr>
                  <w:hyperlink r:id="rId236">
                    <w:r w:rsidR="0048254E">
                      <w:rPr>
                        <w:b/>
                        <w:i/>
                        <w:sz w:val="16"/>
                        <w:szCs w:val="16"/>
                        <w:shd w:val="clear" w:color="auto" w:fill="F2F2F3"/>
                      </w:rPr>
                      <w:t>RI.4.7</w:t>
                    </w:r>
                  </w:hyperlink>
                </w:p>
              </w:tc>
              <w:tc>
                <w:tcPr>
                  <w:tcW w:w="7995" w:type="dxa"/>
                  <w:tcBorders>
                    <w:top w:val="nil"/>
                    <w:left w:val="nil"/>
                    <w:bottom w:val="nil"/>
                    <w:right w:val="nil"/>
                  </w:tcBorders>
                  <w:tcMar>
                    <w:left w:w="160" w:type="dxa"/>
                    <w:right w:w="0" w:type="dxa"/>
                  </w:tcMar>
                </w:tcPr>
                <w:p w:rsidR="00AC38CB" w:rsidRDefault="00AF098B">
                  <w:pPr>
                    <w:pStyle w:val="normal0"/>
                    <w:spacing w:line="260" w:lineRule="auto"/>
                  </w:pPr>
                  <w:hyperlink r:id="rId237">
                    <w:r w:rsidR="0048254E">
                      <w:rPr>
                        <w:b/>
                        <w:i/>
                        <w:sz w:val="16"/>
                        <w:szCs w:val="16"/>
                        <w:shd w:val="clear" w:color="auto" w:fill="F2F2F3"/>
                      </w:rPr>
                      <w:t>Interpret information presented visually, orally, or quantitatively (e.g., in charts, graphs, diagrams, time lines, animations, or interactive elements on Web pages) and explain how the information contributes to an understanding of the text in which it appears. (4-ESS2-2)</w:t>
                    </w:r>
                  </w:hyperlink>
                </w:p>
              </w:tc>
            </w:tr>
            <w:tr w:rsidR="00AC38CB">
              <w:tc>
                <w:tcPr>
                  <w:tcW w:w="1000" w:type="dxa"/>
                  <w:tcBorders>
                    <w:top w:val="nil"/>
                    <w:left w:val="nil"/>
                    <w:bottom w:val="nil"/>
                    <w:right w:val="nil"/>
                  </w:tcBorders>
                  <w:tcMar>
                    <w:top w:w="100" w:type="dxa"/>
                    <w:left w:w="100" w:type="dxa"/>
                    <w:bottom w:w="100" w:type="dxa"/>
                    <w:right w:w="180" w:type="dxa"/>
                  </w:tcMar>
                </w:tcPr>
                <w:p w:rsidR="00AC38CB" w:rsidRDefault="00AF098B">
                  <w:pPr>
                    <w:pStyle w:val="normal0"/>
                    <w:spacing w:line="270" w:lineRule="auto"/>
                    <w:jc w:val="center"/>
                  </w:pPr>
                  <w:hyperlink r:id="rId238">
                    <w:r w:rsidR="0048254E">
                      <w:rPr>
                        <w:b/>
                        <w:i/>
                        <w:sz w:val="16"/>
                        <w:szCs w:val="16"/>
                        <w:shd w:val="clear" w:color="auto" w:fill="F2F2F3"/>
                      </w:rPr>
                      <w:t>RI.4.9</w:t>
                    </w:r>
                  </w:hyperlink>
                </w:p>
              </w:tc>
              <w:tc>
                <w:tcPr>
                  <w:tcW w:w="7995" w:type="dxa"/>
                  <w:tcBorders>
                    <w:top w:val="nil"/>
                    <w:left w:val="nil"/>
                    <w:bottom w:val="nil"/>
                    <w:right w:val="nil"/>
                  </w:tcBorders>
                  <w:tcMar>
                    <w:left w:w="160" w:type="dxa"/>
                    <w:right w:w="0" w:type="dxa"/>
                  </w:tcMar>
                </w:tcPr>
                <w:p w:rsidR="00AC38CB" w:rsidRDefault="00AF098B">
                  <w:pPr>
                    <w:pStyle w:val="normal0"/>
                    <w:spacing w:line="260" w:lineRule="auto"/>
                  </w:pPr>
                  <w:hyperlink r:id="rId239">
                    <w:r w:rsidR="0048254E">
                      <w:rPr>
                        <w:b/>
                        <w:i/>
                        <w:sz w:val="16"/>
                        <w:szCs w:val="16"/>
                        <w:shd w:val="clear" w:color="auto" w:fill="F2F2F3"/>
                      </w:rPr>
                      <w:t>Integrate information from two texts on the same topic in order to write or speak about the subject knowledgeably. (4-ESS3-2)</w:t>
                    </w:r>
                  </w:hyperlink>
                </w:p>
              </w:tc>
            </w:tr>
            <w:tr w:rsidR="00AC38CB">
              <w:tc>
                <w:tcPr>
                  <w:tcW w:w="1000" w:type="dxa"/>
                  <w:tcBorders>
                    <w:top w:val="nil"/>
                    <w:left w:val="nil"/>
                    <w:bottom w:val="nil"/>
                    <w:right w:val="nil"/>
                  </w:tcBorders>
                  <w:tcMar>
                    <w:top w:w="100" w:type="dxa"/>
                    <w:left w:w="100" w:type="dxa"/>
                    <w:bottom w:w="100" w:type="dxa"/>
                    <w:right w:w="180" w:type="dxa"/>
                  </w:tcMar>
                </w:tcPr>
                <w:p w:rsidR="00AC38CB" w:rsidRDefault="00AF098B">
                  <w:pPr>
                    <w:pStyle w:val="normal0"/>
                    <w:spacing w:line="270" w:lineRule="auto"/>
                    <w:jc w:val="center"/>
                  </w:pPr>
                  <w:hyperlink r:id="rId240">
                    <w:r w:rsidR="0048254E">
                      <w:rPr>
                        <w:b/>
                        <w:i/>
                        <w:sz w:val="16"/>
                        <w:szCs w:val="16"/>
                        <w:shd w:val="clear" w:color="auto" w:fill="F2F2F3"/>
                      </w:rPr>
                      <w:t>W.4.7</w:t>
                    </w:r>
                  </w:hyperlink>
                </w:p>
              </w:tc>
              <w:tc>
                <w:tcPr>
                  <w:tcW w:w="7995" w:type="dxa"/>
                  <w:tcBorders>
                    <w:top w:val="nil"/>
                    <w:left w:val="nil"/>
                    <w:bottom w:val="nil"/>
                    <w:right w:val="nil"/>
                  </w:tcBorders>
                  <w:tcMar>
                    <w:left w:w="160" w:type="dxa"/>
                    <w:right w:w="0" w:type="dxa"/>
                  </w:tcMar>
                </w:tcPr>
                <w:p w:rsidR="00AC38CB" w:rsidRDefault="00AF098B">
                  <w:pPr>
                    <w:pStyle w:val="normal0"/>
                    <w:spacing w:line="260" w:lineRule="auto"/>
                  </w:pPr>
                  <w:hyperlink r:id="rId241">
                    <w:r w:rsidR="0048254E">
                      <w:rPr>
                        <w:b/>
                        <w:i/>
                        <w:sz w:val="16"/>
                        <w:szCs w:val="16"/>
                        <w:shd w:val="clear" w:color="auto" w:fill="F2F2F3"/>
                      </w:rPr>
                      <w:t>Interpret information presented visually, orally, or quantitatively (e.g., in charts, graphs, diagrams, time lines, animations, or interactive elements on Web pages) and explain how the information contributes to an understanding of the text in which it appears. (4-ESS1-1),(4-ESS2-2)</w:t>
                    </w:r>
                  </w:hyperlink>
                </w:p>
              </w:tc>
            </w:tr>
            <w:tr w:rsidR="00AC38CB">
              <w:tc>
                <w:tcPr>
                  <w:tcW w:w="1000" w:type="dxa"/>
                  <w:tcBorders>
                    <w:top w:val="nil"/>
                    <w:left w:val="nil"/>
                    <w:bottom w:val="nil"/>
                    <w:right w:val="nil"/>
                  </w:tcBorders>
                  <w:tcMar>
                    <w:top w:w="100" w:type="dxa"/>
                    <w:left w:w="100" w:type="dxa"/>
                    <w:bottom w:w="100" w:type="dxa"/>
                    <w:right w:w="180" w:type="dxa"/>
                  </w:tcMar>
                </w:tcPr>
                <w:p w:rsidR="00AC38CB" w:rsidRDefault="00AF098B">
                  <w:pPr>
                    <w:pStyle w:val="normal0"/>
                    <w:spacing w:line="270" w:lineRule="auto"/>
                    <w:jc w:val="center"/>
                  </w:pPr>
                  <w:hyperlink r:id="rId242">
                    <w:r w:rsidR="0048254E">
                      <w:rPr>
                        <w:b/>
                        <w:i/>
                        <w:sz w:val="16"/>
                        <w:szCs w:val="16"/>
                        <w:shd w:val="clear" w:color="auto" w:fill="F2F2F3"/>
                      </w:rPr>
                      <w:t>W.4.8</w:t>
                    </w:r>
                  </w:hyperlink>
                </w:p>
              </w:tc>
              <w:tc>
                <w:tcPr>
                  <w:tcW w:w="7995" w:type="dxa"/>
                  <w:tcBorders>
                    <w:top w:val="nil"/>
                    <w:left w:val="nil"/>
                    <w:bottom w:val="nil"/>
                    <w:right w:val="nil"/>
                  </w:tcBorders>
                  <w:tcMar>
                    <w:left w:w="160" w:type="dxa"/>
                    <w:right w:w="0" w:type="dxa"/>
                  </w:tcMar>
                </w:tcPr>
                <w:p w:rsidR="00AC38CB" w:rsidRDefault="00AF098B">
                  <w:pPr>
                    <w:pStyle w:val="normal0"/>
                    <w:spacing w:line="260" w:lineRule="auto"/>
                  </w:pPr>
                  <w:hyperlink r:id="rId243">
                    <w:r w:rsidR="0048254E">
                      <w:rPr>
                        <w:b/>
                        <w:i/>
                        <w:sz w:val="16"/>
                        <w:szCs w:val="16"/>
                        <w:shd w:val="clear" w:color="auto" w:fill="F2F2F3"/>
                      </w:rPr>
                      <w:t>Recall relevant information from experiences or gather relevant information from print and digital sources; take notes and categorize information, and provide a list of sources. (4-ESS1-1),(4-ESS2-1)</w:t>
                    </w:r>
                  </w:hyperlink>
                </w:p>
              </w:tc>
            </w:tr>
            <w:tr w:rsidR="00AC38CB">
              <w:tc>
                <w:tcPr>
                  <w:tcW w:w="1000" w:type="dxa"/>
                  <w:tcBorders>
                    <w:top w:val="nil"/>
                    <w:left w:val="nil"/>
                    <w:bottom w:val="nil"/>
                    <w:right w:val="nil"/>
                  </w:tcBorders>
                  <w:tcMar>
                    <w:top w:w="100" w:type="dxa"/>
                    <w:left w:w="100" w:type="dxa"/>
                    <w:bottom w:w="100" w:type="dxa"/>
                    <w:right w:w="180" w:type="dxa"/>
                  </w:tcMar>
                </w:tcPr>
                <w:p w:rsidR="00AC38CB" w:rsidRDefault="00AF098B">
                  <w:pPr>
                    <w:pStyle w:val="normal0"/>
                    <w:spacing w:line="270" w:lineRule="auto"/>
                    <w:jc w:val="center"/>
                  </w:pPr>
                  <w:hyperlink r:id="rId244">
                    <w:r w:rsidR="0048254E">
                      <w:rPr>
                        <w:b/>
                        <w:i/>
                        <w:sz w:val="16"/>
                        <w:szCs w:val="16"/>
                        <w:shd w:val="clear" w:color="auto" w:fill="F2F2F3"/>
                      </w:rPr>
                      <w:t>W.4.9</w:t>
                    </w:r>
                  </w:hyperlink>
                </w:p>
              </w:tc>
              <w:tc>
                <w:tcPr>
                  <w:tcW w:w="7995" w:type="dxa"/>
                  <w:tcBorders>
                    <w:top w:val="nil"/>
                    <w:left w:val="nil"/>
                    <w:bottom w:val="nil"/>
                    <w:right w:val="nil"/>
                  </w:tcBorders>
                  <w:tcMar>
                    <w:left w:w="160" w:type="dxa"/>
                    <w:right w:w="0" w:type="dxa"/>
                  </w:tcMar>
                </w:tcPr>
                <w:p w:rsidR="00AC38CB" w:rsidRDefault="00AF098B">
                  <w:pPr>
                    <w:pStyle w:val="normal0"/>
                    <w:spacing w:line="260" w:lineRule="auto"/>
                  </w:pPr>
                  <w:hyperlink r:id="rId245">
                    <w:r w:rsidR="0048254E">
                      <w:rPr>
                        <w:b/>
                        <w:i/>
                        <w:sz w:val="16"/>
                        <w:szCs w:val="16"/>
                        <w:shd w:val="clear" w:color="auto" w:fill="F2F2F3"/>
                      </w:rPr>
                      <w:t>Draw evidence from literary or informational texts to support analysis, reflection, and research. (4-ESS1-1)</w:t>
                    </w:r>
                  </w:hyperlink>
                </w:p>
              </w:tc>
            </w:tr>
            <w:tr w:rsidR="00AC38CB">
              <w:tc>
                <w:tcPr>
                  <w:tcW w:w="8995" w:type="dxa"/>
                  <w:gridSpan w:val="2"/>
                  <w:tcBorders>
                    <w:top w:val="nil"/>
                    <w:left w:val="nil"/>
                    <w:bottom w:val="nil"/>
                    <w:right w:val="nil"/>
                  </w:tcBorders>
                  <w:tcMar>
                    <w:left w:w="0" w:type="dxa"/>
                    <w:right w:w="0" w:type="dxa"/>
                  </w:tcMar>
                </w:tcPr>
                <w:p w:rsidR="00AC38CB" w:rsidRDefault="0048254E">
                  <w:pPr>
                    <w:pStyle w:val="normal0"/>
                    <w:spacing w:line="260" w:lineRule="auto"/>
                  </w:pPr>
                  <w:r>
                    <w:rPr>
                      <w:b/>
                      <w:i/>
                      <w:sz w:val="16"/>
                      <w:szCs w:val="16"/>
                      <w:shd w:val="clear" w:color="auto" w:fill="F2F2F3"/>
                    </w:rPr>
                    <w:t>Mathematics -</w:t>
                  </w:r>
                </w:p>
              </w:tc>
            </w:tr>
            <w:tr w:rsidR="00AC38CB">
              <w:tc>
                <w:tcPr>
                  <w:tcW w:w="1000" w:type="dxa"/>
                  <w:tcBorders>
                    <w:top w:val="nil"/>
                    <w:left w:val="nil"/>
                    <w:bottom w:val="nil"/>
                    <w:right w:val="nil"/>
                  </w:tcBorders>
                  <w:tcMar>
                    <w:top w:w="100" w:type="dxa"/>
                    <w:left w:w="100" w:type="dxa"/>
                    <w:bottom w:w="100" w:type="dxa"/>
                    <w:right w:w="180" w:type="dxa"/>
                  </w:tcMar>
                </w:tcPr>
                <w:p w:rsidR="00AC38CB" w:rsidRDefault="00AF098B">
                  <w:pPr>
                    <w:pStyle w:val="normal0"/>
                    <w:spacing w:line="270" w:lineRule="auto"/>
                    <w:jc w:val="center"/>
                  </w:pPr>
                  <w:hyperlink r:id="rId246">
                    <w:r w:rsidR="0048254E">
                      <w:rPr>
                        <w:b/>
                        <w:i/>
                        <w:sz w:val="16"/>
                        <w:szCs w:val="16"/>
                        <w:shd w:val="clear" w:color="auto" w:fill="F2F2F3"/>
                      </w:rPr>
                      <w:t>MP.2</w:t>
                    </w:r>
                  </w:hyperlink>
                </w:p>
              </w:tc>
              <w:tc>
                <w:tcPr>
                  <w:tcW w:w="7995" w:type="dxa"/>
                  <w:tcBorders>
                    <w:top w:val="nil"/>
                    <w:left w:val="nil"/>
                    <w:bottom w:val="nil"/>
                    <w:right w:val="nil"/>
                  </w:tcBorders>
                  <w:tcMar>
                    <w:left w:w="160" w:type="dxa"/>
                    <w:right w:w="0" w:type="dxa"/>
                  </w:tcMar>
                </w:tcPr>
                <w:p w:rsidR="00AC38CB" w:rsidRDefault="00AF098B">
                  <w:pPr>
                    <w:pStyle w:val="normal0"/>
                    <w:spacing w:line="260" w:lineRule="auto"/>
                  </w:pPr>
                  <w:hyperlink r:id="rId247">
                    <w:r w:rsidR="0048254E">
                      <w:rPr>
                        <w:b/>
                        <w:i/>
                        <w:sz w:val="16"/>
                        <w:szCs w:val="16"/>
                        <w:shd w:val="clear" w:color="auto" w:fill="F2F2F3"/>
                      </w:rPr>
                      <w:t>Reason abstractly and quantitatively. (4-ESS1-1),(4-ESS2-1),(4- ESS3-2)</w:t>
                    </w:r>
                  </w:hyperlink>
                </w:p>
              </w:tc>
            </w:tr>
            <w:tr w:rsidR="00AC38CB">
              <w:tc>
                <w:tcPr>
                  <w:tcW w:w="1000" w:type="dxa"/>
                  <w:tcBorders>
                    <w:top w:val="nil"/>
                    <w:left w:val="nil"/>
                    <w:bottom w:val="nil"/>
                    <w:right w:val="nil"/>
                  </w:tcBorders>
                  <w:tcMar>
                    <w:top w:w="100" w:type="dxa"/>
                    <w:left w:w="100" w:type="dxa"/>
                    <w:bottom w:w="100" w:type="dxa"/>
                    <w:right w:w="180" w:type="dxa"/>
                  </w:tcMar>
                </w:tcPr>
                <w:p w:rsidR="00AC38CB" w:rsidRDefault="00AF098B">
                  <w:pPr>
                    <w:pStyle w:val="normal0"/>
                    <w:spacing w:line="270" w:lineRule="auto"/>
                    <w:jc w:val="center"/>
                  </w:pPr>
                  <w:hyperlink r:id="rId248">
                    <w:r w:rsidR="0048254E">
                      <w:rPr>
                        <w:b/>
                        <w:i/>
                        <w:sz w:val="16"/>
                        <w:szCs w:val="16"/>
                        <w:shd w:val="clear" w:color="auto" w:fill="F2F2F3"/>
                      </w:rPr>
                      <w:t>MP.4</w:t>
                    </w:r>
                  </w:hyperlink>
                </w:p>
              </w:tc>
              <w:tc>
                <w:tcPr>
                  <w:tcW w:w="7995" w:type="dxa"/>
                  <w:tcBorders>
                    <w:top w:val="nil"/>
                    <w:left w:val="nil"/>
                    <w:bottom w:val="nil"/>
                    <w:right w:val="nil"/>
                  </w:tcBorders>
                  <w:tcMar>
                    <w:left w:w="160" w:type="dxa"/>
                    <w:right w:w="0" w:type="dxa"/>
                  </w:tcMar>
                </w:tcPr>
                <w:p w:rsidR="00AC38CB" w:rsidRDefault="00AF098B">
                  <w:pPr>
                    <w:pStyle w:val="normal0"/>
                    <w:spacing w:line="260" w:lineRule="auto"/>
                  </w:pPr>
                  <w:hyperlink r:id="rId249">
                    <w:r w:rsidR="0048254E">
                      <w:rPr>
                        <w:b/>
                        <w:i/>
                        <w:sz w:val="16"/>
                        <w:szCs w:val="16"/>
                        <w:shd w:val="clear" w:color="auto" w:fill="F2F2F3"/>
                      </w:rPr>
                      <w:t>Model with mathematics. (4-ESS1-1),(4-ESS2-1)(4-ESS3-2)</w:t>
                    </w:r>
                  </w:hyperlink>
                </w:p>
              </w:tc>
            </w:tr>
            <w:tr w:rsidR="00AC38CB">
              <w:tc>
                <w:tcPr>
                  <w:tcW w:w="1000" w:type="dxa"/>
                  <w:tcBorders>
                    <w:top w:val="nil"/>
                    <w:left w:val="nil"/>
                    <w:bottom w:val="nil"/>
                    <w:right w:val="nil"/>
                  </w:tcBorders>
                  <w:tcMar>
                    <w:top w:w="100" w:type="dxa"/>
                    <w:left w:w="100" w:type="dxa"/>
                    <w:bottom w:w="100" w:type="dxa"/>
                    <w:right w:w="180" w:type="dxa"/>
                  </w:tcMar>
                </w:tcPr>
                <w:p w:rsidR="00AC38CB" w:rsidRDefault="00AF098B">
                  <w:pPr>
                    <w:pStyle w:val="normal0"/>
                    <w:spacing w:line="270" w:lineRule="auto"/>
                    <w:jc w:val="center"/>
                  </w:pPr>
                  <w:hyperlink r:id="rId250">
                    <w:r w:rsidR="0048254E">
                      <w:rPr>
                        <w:b/>
                        <w:i/>
                        <w:sz w:val="16"/>
                        <w:szCs w:val="16"/>
                        <w:shd w:val="clear" w:color="auto" w:fill="F2F2F3"/>
                      </w:rPr>
                      <w:t>MP.5</w:t>
                    </w:r>
                  </w:hyperlink>
                </w:p>
              </w:tc>
              <w:tc>
                <w:tcPr>
                  <w:tcW w:w="7995" w:type="dxa"/>
                  <w:tcBorders>
                    <w:top w:val="nil"/>
                    <w:left w:val="nil"/>
                    <w:bottom w:val="nil"/>
                    <w:right w:val="nil"/>
                  </w:tcBorders>
                  <w:tcMar>
                    <w:left w:w="160" w:type="dxa"/>
                    <w:right w:w="0" w:type="dxa"/>
                  </w:tcMar>
                </w:tcPr>
                <w:p w:rsidR="00AC38CB" w:rsidRDefault="00AF098B">
                  <w:pPr>
                    <w:pStyle w:val="normal0"/>
                    <w:spacing w:line="260" w:lineRule="auto"/>
                  </w:pPr>
                  <w:hyperlink r:id="rId251">
                    <w:r w:rsidR="0048254E">
                      <w:rPr>
                        <w:b/>
                        <w:i/>
                        <w:sz w:val="16"/>
                        <w:szCs w:val="16"/>
                        <w:shd w:val="clear" w:color="auto" w:fill="F2F2F3"/>
                      </w:rPr>
                      <w:t>Use appropriate tools strategically. (4-ESS2-1)</w:t>
                    </w:r>
                  </w:hyperlink>
                </w:p>
              </w:tc>
            </w:tr>
            <w:tr w:rsidR="00AC38CB">
              <w:tc>
                <w:tcPr>
                  <w:tcW w:w="1000" w:type="dxa"/>
                  <w:tcBorders>
                    <w:top w:val="nil"/>
                    <w:left w:val="nil"/>
                    <w:bottom w:val="nil"/>
                    <w:right w:val="nil"/>
                  </w:tcBorders>
                  <w:tcMar>
                    <w:top w:w="100" w:type="dxa"/>
                    <w:left w:w="100" w:type="dxa"/>
                    <w:bottom w:w="100" w:type="dxa"/>
                    <w:right w:w="180" w:type="dxa"/>
                  </w:tcMar>
                </w:tcPr>
                <w:p w:rsidR="00AC38CB" w:rsidRDefault="00AF098B">
                  <w:pPr>
                    <w:pStyle w:val="normal0"/>
                    <w:spacing w:line="270" w:lineRule="auto"/>
                    <w:jc w:val="center"/>
                  </w:pPr>
                  <w:hyperlink r:id="rId252">
                    <w:r w:rsidR="0048254E">
                      <w:rPr>
                        <w:b/>
                        <w:i/>
                        <w:sz w:val="16"/>
                        <w:szCs w:val="16"/>
                        <w:shd w:val="clear" w:color="auto" w:fill="F2F2F3"/>
                      </w:rPr>
                      <w:t>4.MD.A.1</w:t>
                    </w:r>
                  </w:hyperlink>
                </w:p>
              </w:tc>
              <w:tc>
                <w:tcPr>
                  <w:tcW w:w="7995" w:type="dxa"/>
                  <w:tcBorders>
                    <w:top w:val="nil"/>
                    <w:left w:val="nil"/>
                    <w:bottom w:val="nil"/>
                    <w:right w:val="nil"/>
                  </w:tcBorders>
                  <w:tcMar>
                    <w:left w:w="160" w:type="dxa"/>
                    <w:right w:w="0" w:type="dxa"/>
                  </w:tcMar>
                </w:tcPr>
                <w:p w:rsidR="00AC38CB" w:rsidRDefault="00AF098B">
                  <w:pPr>
                    <w:pStyle w:val="normal0"/>
                    <w:spacing w:line="260" w:lineRule="auto"/>
                  </w:pPr>
                  <w:hyperlink r:id="rId253">
                    <w:r w:rsidR="0048254E">
                      <w:rPr>
                        <w:b/>
                        <w:i/>
                        <w:sz w:val="16"/>
                        <w:szCs w:val="16"/>
                        <w:shd w:val="clear" w:color="auto" w:fill="F2F2F3"/>
                      </w:rPr>
                      <w:t>Know relative sizes of measurement units within one system of units including km, m, cm; kg, g; lb, oz.; l, ml; hr, min, sec. Within a single system of measurement, express measurements in a larger unit in terms of a smaller unit. Record measurement equivalents in a two-column table. (4-ESS1-1),(4-ESS2-1)</w:t>
                    </w:r>
                  </w:hyperlink>
                </w:p>
              </w:tc>
            </w:tr>
            <w:tr w:rsidR="00AC38CB">
              <w:tc>
                <w:tcPr>
                  <w:tcW w:w="1000" w:type="dxa"/>
                  <w:tcBorders>
                    <w:top w:val="nil"/>
                    <w:left w:val="nil"/>
                    <w:bottom w:val="nil"/>
                    <w:right w:val="nil"/>
                  </w:tcBorders>
                  <w:tcMar>
                    <w:top w:w="100" w:type="dxa"/>
                    <w:left w:w="100" w:type="dxa"/>
                    <w:bottom w:w="100" w:type="dxa"/>
                    <w:right w:w="180" w:type="dxa"/>
                  </w:tcMar>
                </w:tcPr>
                <w:p w:rsidR="00AC38CB" w:rsidRDefault="00AF098B">
                  <w:pPr>
                    <w:pStyle w:val="normal0"/>
                    <w:spacing w:line="270" w:lineRule="auto"/>
                    <w:jc w:val="center"/>
                  </w:pPr>
                  <w:hyperlink r:id="rId254">
                    <w:r w:rsidR="0048254E">
                      <w:rPr>
                        <w:b/>
                        <w:i/>
                        <w:sz w:val="16"/>
                        <w:szCs w:val="16"/>
                        <w:shd w:val="clear" w:color="auto" w:fill="F2F2F3"/>
                      </w:rPr>
                      <w:t>4.MD.A.2</w:t>
                    </w:r>
                  </w:hyperlink>
                </w:p>
              </w:tc>
              <w:tc>
                <w:tcPr>
                  <w:tcW w:w="7995" w:type="dxa"/>
                  <w:tcBorders>
                    <w:top w:val="nil"/>
                    <w:left w:val="nil"/>
                    <w:bottom w:val="nil"/>
                    <w:right w:val="nil"/>
                  </w:tcBorders>
                  <w:tcMar>
                    <w:left w:w="160" w:type="dxa"/>
                    <w:right w:w="0" w:type="dxa"/>
                  </w:tcMar>
                </w:tcPr>
                <w:p w:rsidR="00AC38CB" w:rsidRDefault="00AF098B">
                  <w:pPr>
                    <w:pStyle w:val="normal0"/>
                    <w:spacing w:line="260" w:lineRule="auto"/>
                  </w:pPr>
                  <w:hyperlink r:id="rId255">
                    <w:r w:rsidR="0048254E">
                      <w:rPr>
                        <w:b/>
                        <w:i/>
                        <w:sz w:val="16"/>
                        <w:szCs w:val="16"/>
                        <w:shd w:val="clear" w:color="auto" w:fill="F2F2F3"/>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 (4-ESS2-1),(4-ESS2-2)</w:t>
                    </w:r>
                  </w:hyperlink>
                </w:p>
              </w:tc>
            </w:tr>
            <w:tr w:rsidR="00AC38CB">
              <w:tc>
                <w:tcPr>
                  <w:tcW w:w="1000" w:type="dxa"/>
                  <w:tcBorders>
                    <w:top w:val="nil"/>
                    <w:left w:val="nil"/>
                    <w:bottom w:val="nil"/>
                    <w:right w:val="nil"/>
                  </w:tcBorders>
                  <w:tcMar>
                    <w:top w:w="100" w:type="dxa"/>
                    <w:left w:w="100" w:type="dxa"/>
                    <w:bottom w:w="100" w:type="dxa"/>
                    <w:right w:w="180" w:type="dxa"/>
                  </w:tcMar>
                </w:tcPr>
                <w:p w:rsidR="00AC38CB" w:rsidRDefault="00AF098B">
                  <w:pPr>
                    <w:pStyle w:val="normal0"/>
                    <w:spacing w:line="270" w:lineRule="auto"/>
                    <w:jc w:val="center"/>
                  </w:pPr>
                  <w:hyperlink r:id="rId256">
                    <w:r w:rsidR="0048254E">
                      <w:rPr>
                        <w:b/>
                        <w:i/>
                        <w:sz w:val="16"/>
                        <w:szCs w:val="16"/>
                        <w:shd w:val="clear" w:color="auto" w:fill="F2F2F3"/>
                      </w:rPr>
                      <w:t>4.OA.A.1</w:t>
                    </w:r>
                  </w:hyperlink>
                </w:p>
              </w:tc>
              <w:tc>
                <w:tcPr>
                  <w:tcW w:w="7995" w:type="dxa"/>
                  <w:tcBorders>
                    <w:top w:val="nil"/>
                    <w:left w:val="nil"/>
                    <w:bottom w:val="nil"/>
                    <w:right w:val="nil"/>
                  </w:tcBorders>
                  <w:tcMar>
                    <w:left w:w="160" w:type="dxa"/>
                    <w:right w:w="0" w:type="dxa"/>
                  </w:tcMar>
                </w:tcPr>
                <w:p w:rsidR="00AC38CB" w:rsidRDefault="00AF098B">
                  <w:pPr>
                    <w:pStyle w:val="normal0"/>
                    <w:spacing w:line="260" w:lineRule="auto"/>
                  </w:pPr>
                  <w:hyperlink r:id="rId257">
                    <w:r w:rsidR="0048254E">
                      <w:rPr>
                        <w:b/>
                        <w:i/>
                        <w:sz w:val="16"/>
                        <w:szCs w:val="16"/>
                        <w:shd w:val="clear" w:color="auto" w:fill="F2F2F3"/>
                      </w:rPr>
                      <w:t>Interpret a multiplication equation as a comparison, e.g., interpret 35 = 5 × 7 as a statement that 35 is 5 times as many as 7 and 7 times as many as 5. Represent verbal statements of multiplicative comparisons as multiplication equations. (4-ESS3-2)</w:t>
                    </w:r>
                  </w:hyperlink>
                </w:p>
              </w:tc>
            </w:tr>
          </w:tbl>
          <w:tbl>
            <w:tblPr>
              <w:tblStyle w:val="afc"/>
              <w:tblW w:w="9360" w:type="dxa"/>
              <w:tblLayout w:type="fixed"/>
              <w:tblLook w:val="0400"/>
            </w:tblPr>
            <w:tblGrid>
              <w:gridCol w:w="9360"/>
            </w:tblGrid>
            <w:tr w:rsidR="00AC38CB">
              <w:tc>
                <w:tcPr>
                  <w:tcW w:w="9360" w:type="dxa"/>
                  <w:tcBorders>
                    <w:top w:val="nil"/>
                    <w:left w:val="nil"/>
                    <w:bottom w:val="nil"/>
                    <w:right w:val="nil"/>
                  </w:tcBorders>
                </w:tcPr>
                <w:p w:rsidR="00AC38CB" w:rsidRDefault="00AC38CB">
                  <w:pPr>
                    <w:pStyle w:val="normal0"/>
                    <w:widowControl w:val="0"/>
                  </w:pPr>
                </w:p>
              </w:tc>
            </w:tr>
          </w:tbl>
          <w:p w:rsidR="00AC38CB" w:rsidRDefault="00AC38CB">
            <w:pPr>
              <w:pStyle w:val="normal0"/>
              <w:spacing w:after="120"/>
            </w:pPr>
          </w:p>
        </w:tc>
      </w:tr>
    </w:tbl>
    <w:tbl>
      <w:tblPr>
        <w:tblStyle w:val="afe"/>
        <w:tblW w:w="10260"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88"/>
        <w:gridCol w:w="5372"/>
      </w:tblGrid>
      <w:tr w:rsidR="00AC38CB" w:rsidTr="006E5A81">
        <w:trPr>
          <w:trHeight w:val="560"/>
        </w:trPr>
        <w:tc>
          <w:tcPr>
            <w:tcW w:w="4888" w:type="dxa"/>
          </w:tcPr>
          <w:p w:rsidR="00AC38CB" w:rsidRDefault="0048254E">
            <w:pPr>
              <w:pStyle w:val="normal0"/>
              <w:spacing w:line="240" w:lineRule="auto"/>
              <w:contextualSpacing w:val="0"/>
            </w:pPr>
            <w:r>
              <w:rPr>
                <w:b/>
                <w:sz w:val="21"/>
                <w:szCs w:val="21"/>
              </w:rPr>
              <w:lastRenderedPageBreak/>
              <w:t>Grade Level: 4</w:t>
            </w:r>
          </w:p>
        </w:tc>
        <w:tc>
          <w:tcPr>
            <w:tcW w:w="5372" w:type="dxa"/>
            <w:tcMar>
              <w:top w:w="100" w:type="dxa"/>
              <w:left w:w="100" w:type="dxa"/>
              <w:bottom w:w="100" w:type="dxa"/>
              <w:right w:w="100" w:type="dxa"/>
            </w:tcMar>
            <w:vAlign w:val="center"/>
          </w:tcPr>
          <w:p w:rsidR="00AC38CB" w:rsidRDefault="0048254E">
            <w:pPr>
              <w:pStyle w:val="normal0"/>
              <w:spacing w:line="240" w:lineRule="auto"/>
              <w:contextualSpacing w:val="0"/>
            </w:pPr>
            <w:r>
              <w:rPr>
                <w:b/>
              </w:rPr>
              <w:t>Title of Unit: Earth’s Systems: Processes that Shape the Earth</w:t>
            </w:r>
          </w:p>
        </w:tc>
      </w:tr>
      <w:tr w:rsidR="00AC38CB" w:rsidTr="006E5A81">
        <w:trPr>
          <w:trHeight w:val="280"/>
        </w:trPr>
        <w:tc>
          <w:tcPr>
            <w:tcW w:w="10260" w:type="dxa"/>
            <w:gridSpan w:val="2"/>
          </w:tcPr>
          <w:p w:rsidR="00AC38CB" w:rsidRDefault="0048254E">
            <w:pPr>
              <w:pStyle w:val="normal0"/>
              <w:spacing w:line="240" w:lineRule="auto"/>
              <w:contextualSpacing w:val="0"/>
              <w:jc w:val="center"/>
            </w:pPr>
            <w:r>
              <w:rPr>
                <w:b/>
                <w:sz w:val="24"/>
                <w:szCs w:val="24"/>
              </w:rPr>
              <w:t>Stage 1 - Desired Results</w:t>
            </w:r>
          </w:p>
        </w:tc>
      </w:tr>
      <w:tr w:rsidR="00AC38CB" w:rsidTr="006E5A81">
        <w:trPr>
          <w:trHeight w:val="3820"/>
        </w:trPr>
        <w:tc>
          <w:tcPr>
            <w:tcW w:w="4888" w:type="dxa"/>
          </w:tcPr>
          <w:p w:rsidR="00AC38CB" w:rsidRDefault="0048254E">
            <w:pPr>
              <w:pStyle w:val="normal0"/>
              <w:spacing w:line="240" w:lineRule="auto"/>
              <w:contextualSpacing w:val="0"/>
            </w:pPr>
            <w:r>
              <w:rPr>
                <w:b/>
              </w:rPr>
              <w:t>Understandings:</w:t>
            </w:r>
          </w:p>
          <w:p w:rsidR="00AC38CB" w:rsidRDefault="00AC38CB">
            <w:pPr>
              <w:pStyle w:val="normal0"/>
              <w:spacing w:line="240" w:lineRule="auto"/>
              <w:contextualSpacing w:val="0"/>
            </w:pPr>
          </w:p>
          <w:p w:rsidR="00AC38CB" w:rsidRDefault="0048254E">
            <w:pPr>
              <w:pStyle w:val="normal0"/>
              <w:spacing w:line="240" w:lineRule="auto"/>
              <w:contextualSpacing w:val="0"/>
            </w:pPr>
            <w:r>
              <w:rPr>
                <w:i/>
              </w:rPr>
              <w:t xml:space="preserve">Students will understand that… </w:t>
            </w:r>
          </w:p>
          <w:p w:rsidR="00AC38CB" w:rsidRDefault="0048254E">
            <w:pPr>
              <w:pStyle w:val="normal0"/>
              <w:numPr>
                <w:ilvl w:val="0"/>
                <w:numId w:val="61"/>
              </w:numPr>
              <w:spacing w:line="240" w:lineRule="auto"/>
              <w:ind w:hanging="360"/>
              <w:rPr>
                <w:highlight w:val="white"/>
              </w:rPr>
            </w:pPr>
            <w:r>
              <w:rPr>
                <w:highlight w:val="white"/>
              </w:rPr>
              <w:t>Certain features on Earth can be used to order events that have occurred in a landscape.</w:t>
            </w:r>
          </w:p>
          <w:p w:rsidR="00AC38CB" w:rsidRDefault="0048254E">
            <w:pPr>
              <w:pStyle w:val="normal0"/>
              <w:numPr>
                <w:ilvl w:val="0"/>
                <w:numId w:val="61"/>
              </w:numPr>
              <w:spacing w:line="240" w:lineRule="auto"/>
              <w:ind w:hanging="360"/>
              <w:rPr>
                <w:highlight w:val="white"/>
              </w:rPr>
            </w:pPr>
            <w:r>
              <w:rPr>
                <w:highlight w:val="white"/>
              </w:rPr>
              <w:t>Water, ice, wind, organisms and gravity break rocks, soils, and sediments into smaller pieces and move them around.</w:t>
            </w:r>
          </w:p>
          <w:p w:rsidR="00AC38CB" w:rsidRDefault="0048254E">
            <w:pPr>
              <w:pStyle w:val="normal0"/>
              <w:numPr>
                <w:ilvl w:val="0"/>
                <w:numId w:val="61"/>
              </w:numPr>
              <w:spacing w:line="240" w:lineRule="auto"/>
              <w:ind w:hanging="360"/>
              <w:rPr>
                <w:highlight w:val="white"/>
              </w:rPr>
            </w:pPr>
            <w:r>
              <w:rPr>
                <w:highlight w:val="white"/>
              </w:rPr>
              <w:t>Earth’s physical features occur in patterns, as do earthquakes and volcanoes.  Maps can be used to locate features and determine patterns in those events.</w:t>
            </w:r>
          </w:p>
          <w:p w:rsidR="00AC38CB" w:rsidRDefault="0048254E">
            <w:pPr>
              <w:pStyle w:val="normal0"/>
              <w:numPr>
                <w:ilvl w:val="0"/>
                <w:numId w:val="61"/>
              </w:numPr>
              <w:spacing w:line="240" w:lineRule="auto"/>
              <w:ind w:hanging="360"/>
              <w:rPr>
                <w:highlight w:val="white"/>
              </w:rPr>
            </w:pPr>
            <w:r>
              <w:rPr>
                <w:highlight w:val="white"/>
              </w:rPr>
              <w:t>A variety of hazards result from natural processes; humans cannot eliminate hazards but can reduce their impacts.</w:t>
            </w:r>
          </w:p>
        </w:tc>
        <w:tc>
          <w:tcPr>
            <w:tcW w:w="5372" w:type="dxa"/>
            <w:shd w:val="clear" w:color="auto" w:fill="FFFFFF"/>
          </w:tcPr>
          <w:p w:rsidR="00AC38CB" w:rsidRDefault="0048254E">
            <w:pPr>
              <w:pStyle w:val="normal0"/>
              <w:spacing w:line="240" w:lineRule="auto"/>
              <w:contextualSpacing w:val="0"/>
            </w:pPr>
            <w:r>
              <w:rPr>
                <w:b/>
                <w:sz w:val="24"/>
                <w:szCs w:val="24"/>
              </w:rPr>
              <w:t>Essential Questions:</w:t>
            </w:r>
          </w:p>
          <w:p w:rsidR="00AC38CB" w:rsidRDefault="00AC38CB">
            <w:pPr>
              <w:pStyle w:val="normal0"/>
              <w:spacing w:line="240" w:lineRule="auto"/>
              <w:contextualSpacing w:val="0"/>
            </w:pPr>
          </w:p>
          <w:p w:rsidR="00AC38CB" w:rsidRDefault="0048254E">
            <w:pPr>
              <w:pStyle w:val="normal0"/>
              <w:numPr>
                <w:ilvl w:val="0"/>
                <w:numId w:val="40"/>
              </w:numPr>
              <w:spacing w:line="240" w:lineRule="auto"/>
              <w:ind w:hanging="360"/>
            </w:pPr>
            <w:r>
              <w:t>How do patterns in rock formations and fossils support the idea that a landscape changes over time?</w:t>
            </w:r>
          </w:p>
          <w:p w:rsidR="00AC38CB" w:rsidRDefault="0048254E">
            <w:pPr>
              <w:pStyle w:val="normal0"/>
              <w:numPr>
                <w:ilvl w:val="0"/>
                <w:numId w:val="40"/>
              </w:numPr>
              <w:spacing w:line="240" w:lineRule="auto"/>
              <w:ind w:hanging="360"/>
            </w:pPr>
            <w:r>
              <w:t>What is the cause of weathering and erosion?</w:t>
            </w:r>
          </w:p>
          <w:p w:rsidR="00AC38CB" w:rsidRDefault="0048254E">
            <w:pPr>
              <w:pStyle w:val="normal0"/>
              <w:numPr>
                <w:ilvl w:val="0"/>
                <w:numId w:val="40"/>
              </w:numPr>
              <w:spacing w:line="240" w:lineRule="auto"/>
              <w:ind w:hanging="360"/>
            </w:pPr>
            <w:r>
              <w:t>How can you use maps to describe the patterns of Earth’s features?</w:t>
            </w:r>
          </w:p>
          <w:p w:rsidR="00AC38CB" w:rsidRDefault="0048254E">
            <w:pPr>
              <w:pStyle w:val="normal0"/>
              <w:numPr>
                <w:ilvl w:val="0"/>
                <w:numId w:val="40"/>
              </w:numPr>
              <w:spacing w:line="240" w:lineRule="auto"/>
              <w:ind w:hanging="360"/>
            </w:pPr>
            <w:r>
              <w:t>How can engineers design solutions to reduce the impacts of Earth’s processes, such as volcanic activity, earthquakes, and flooding?</w:t>
            </w:r>
          </w:p>
        </w:tc>
      </w:tr>
      <w:tr w:rsidR="00AC38CB" w:rsidTr="006E5A81">
        <w:trPr>
          <w:trHeight w:val="3560"/>
        </w:trPr>
        <w:tc>
          <w:tcPr>
            <w:tcW w:w="4888" w:type="dxa"/>
          </w:tcPr>
          <w:p w:rsidR="00AC38CB" w:rsidRDefault="0048254E">
            <w:pPr>
              <w:pStyle w:val="normal0"/>
              <w:spacing w:line="240" w:lineRule="auto"/>
              <w:contextualSpacing w:val="0"/>
            </w:pPr>
            <w:r>
              <w:rPr>
                <w:b/>
              </w:rPr>
              <w:t>Knowledge:</w:t>
            </w:r>
          </w:p>
          <w:p w:rsidR="00AC38CB" w:rsidRDefault="00AC38CB">
            <w:pPr>
              <w:pStyle w:val="normal0"/>
              <w:spacing w:line="240" w:lineRule="auto"/>
              <w:contextualSpacing w:val="0"/>
            </w:pPr>
          </w:p>
          <w:p w:rsidR="00AC38CB" w:rsidRDefault="0048254E">
            <w:pPr>
              <w:pStyle w:val="normal0"/>
              <w:spacing w:line="240" w:lineRule="auto"/>
              <w:contextualSpacing w:val="0"/>
            </w:pPr>
            <w:r>
              <w:rPr>
                <w:i/>
              </w:rPr>
              <w:t xml:space="preserve">Students will know… </w:t>
            </w:r>
          </w:p>
          <w:p w:rsidR="00AC38CB" w:rsidRDefault="00AC38CB">
            <w:pPr>
              <w:pStyle w:val="normal0"/>
              <w:spacing w:line="240" w:lineRule="auto"/>
              <w:contextualSpacing w:val="0"/>
            </w:pPr>
          </w:p>
          <w:p w:rsidR="00AC38CB" w:rsidRDefault="0048254E">
            <w:pPr>
              <w:pStyle w:val="normal0"/>
              <w:numPr>
                <w:ilvl w:val="0"/>
                <w:numId w:val="54"/>
              </w:numPr>
              <w:spacing w:line="240" w:lineRule="auto"/>
              <w:ind w:hanging="360"/>
            </w:pPr>
            <w:r>
              <w:rPr>
                <w:highlight w:val="white"/>
              </w:rPr>
              <w:t xml:space="preserve">Moving water, wind, and ice continually shape the Earth’s surface by eroding rock and soil in some areas and depositing them in other areas. </w:t>
            </w:r>
          </w:p>
          <w:p w:rsidR="00AC38CB" w:rsidRDefault="0048254E">
            <w:pPr>
              <w:pStyle w:val="normal0"/>
              <w:numPr>
                <w:ilvl w:val="0"/>
                <w:numId w:val="54"/>
              </w:numPr>
              <w:spacing w:line="240" w:lineRule="auto"/>
              <w:ind w:hanging="360"/>
              <w:rPr>
                <w:highlight w:val="white"/>
              </w:rPr>
            </w:pPr>
            <w:r>
              <w:t>Most earthquakes and volcanoes occur in bands that are often along the boundaries between continents and oceans</w:t>
            </w:r>
          </w:p>
          <w:p w:rsidR="00AC38CB" w:rsidRDefault="0048254E">
            <w:pPr>
              <w:pStyle w:val="normal0"/>
              <w:numPr>
                <w:ilvl w:val="0"/>
                <w:numId w:val="54"/>
              </w:numPr>
              <w:spacing w:line="240" w:lineRule="auto"/>
              <w:ind w:hanging="360"/>
            </w:pPr>
            <w:r>
              <w:t>Living things affect the physical characteristics of their regions.</w:t>
            </w:r>
          </w:p>
          <w:p w:rsidR="00AC38CB" w:rsidRDefault="0048254E">
            <w:pPr>
              <w:pStyle w:val="normal0"/>
              <w:numPr>
                <w:ilvl w:val="0"/>
                <w:numId w:val="54"/>
              </w:numPr>
              <w:spacing w:line="240" w:lineRule="auto"/>
              <w:ind w:hanging="360"/>
            </w:pPr>
            <w:r>
              <w:t>A large amount of hazards are a result of natural processes and can only be reduced by humans, not eliminated.</w:t>
            </w:r>
          </w:p>
          <w:p w:rsidR="00AC38CB" w:rsidRDefault="00AC38CB">
            <w:pPr>
              <w:pStyle w:val="normal0"/>
              <w:spacing w:line="240" w:lineRule="auto"/>
              <w:contextualSpacing w:val="0"/>
            </w:pPr>
          </w:p>
        </w:tc>
        <w:tc>
          <w:tcPr>
            <w:tcW w:w="5372" w:type="dxa"/>
            <w:shd w:val="clear" w:color="auto" w:fill="FFFFFF"/>
          </w:tcPr>
          <w:p w:rsidR="00AC38CB" w:rsidRDefault="0048254E">
            <w:pPr>
              <w:pStyle w:val="normal0"/>
              <w:spacing w:line="240" w:lineRule="auto"/>
              <w:contextualSpacing w:val="0"/>
            </w:pPr>
            <w:r>
              <w:rPr>
                <w:b/>
              </w:rPr>
              <w:t>Skills:</w:t>
            </w:r>
          </w:p>
          <w:p w:rsidR="00AC38CB" w:rsidRDefault="00AC38CB">
            <w:pPr>
              <w:pStyle w:val="normal0"/>
              <w:spacing w:line="240" w:lineRule="auto"/>
              <w:contextualSpacing w:val="0"/>
            </w:pPr>
          </w:p>
          <w:p w:rsidR="00AC38CB" w:rsidRDefault="0048254E">
            <w:pPr>
              <w:pStyle w:val="normal0"/>
              <w:spacing w:line="240" w:lineRule="auto"/>
              <w:contextualSpacing w:val="0"/>
            </w:pPr>
            <w:r>
              <w:rPr>
                <w:i/>
              </w:rPr>
              <w:t xml:space="preserve">Students will be able to… </w:t>
            </w:r>
          </w:p>
          <w:p w:rsidR="00AC38CB" w:rsidRDefault="00AC38CB">
            <w:pPr>
              <w:pStyle w:val="normal0"/>
              <w:spacing w:line="240" w:lineRule="auto"/>
              <w:contextualSpacing w:val="0"/>
            </w:pPr>
          </w:p>
          <w:p w:rsidR="00AC38CB" w:rsidRDefault="0048254E">
            <w:pPr>
              <w:pStyle w:val="normal0"/>
              <w:numPr>
                <w:ilvl w:val="0"/>
                <w:numId w:val="54"/>
              </w:numPr>
              <w:spacing w:line="240" w:lineRule="auto"/>
              <w:ind w:hanging="360"/>
            </w:pPr>
            <w:r>
              <w:t>Complete a model using water, sand, and rock to demonstrate erosion.</w:t>
            </w:r>
          </w:p>
          <w:p w:rsidR="00AC38CB" w:rsidRDefault="0048254E">
            <w:pPr>
              <w:pStyle w:val="normal0"/>
              <w:numPr>
                <w:ilvl w:val="0"/>
                <w:numId w:val="54"/>
              </w:numPr>
              <w:spacing w:line="240" w:lineRule="auto"/>
              <w:ind w:hanging="360"/>
            </w:pPr>
            <w:r>
              <w:t>Identify rock layers and see how the coloring and texture is affected by the environment.</w:t>
            </w:r>
          </w:p>
          <w:p w:rsidR="00AC38CB" w:rsidRDefault="0048254E">
            <w:pPr>
              <w:pStyle w:val="normal0"/>
              <w:numPr>
                <w:ilvl w:val="0"/>
                <w:numId w:val="54"/>
              </w:numPr>
              <w:spacing w:line="240" w:lineRule="auto"/>
              <w:ind w:hanging="360"/>
            </w:pPr>
            <w:r>
              <w:t>Describe how fossils in rock layers can demonstrate a change in the landscape over time.</w:t>
            </w:r>
          </w:p>
          <w:p w:rsidR="00AC38CB" w:rsidRDefault="0048254E">
            <w:pPr>
              <w:pStyle w:val="normal0"/>
              <w:numPr>
                <w:ilvl w:val="0"/>
                <w:numId w:val="54"/>
              </w:numPr>
              <w:spacing w:line="240" w:lineRule="auto"/>
              <w:ind w:hanging="360"/>
            </w:pPr>
            <w:r>
              <w:t>Use maps in order to show patterns of Earth’s features.</w:t>
            </w:r>
          </w:p>
          <w:p w:rsidR="00AC38CB" w:rsidRDefault="0048254E">
            <w:pPr>
              <w:pStyle w:val="normal0"/>
              <w:numPr>
                <w:ilvl w:val="0"/>
                <w:numId w:val="54"/>
              </w:numPr>
              <w:spacing w:line="240" w:lineRule="auto"/>
              <w:ind w:hanging="360"/>
            </w:pPr>
            <w:r>
              <w:t>Use appropriate instruments to demonstrate how to measure an earthquake’s strength.</w:t>
            </w:r>
          </w:p>
          <w:p w:rsidR="00AC38CB" w:rsidRDefault="0048254E">
            <w:pPr>
              <w:pStyle w:val="normal0"/>
              <w:numPr>
                <w:ilvl w:val="0"/>
                <w:numId w:val="54"/>
              </w:numPr>
              <w:spacing w:line="240" w:lineRule="auto"/>
              <w:ind w:hanging="360"/>
            </w:pPr>
            <w:r>
              <w:t>Explain to classmates the changes weathering can have on a landscape over time.</w:t>
            </w:r>
          </w:p>
          <w:p w:rsidR="00AC38CB" w:rsidRDefault="0048254E">
            <w:pPr>
              <w:pStyle w:val="normal0"/>
              <w:numPr>
                <w:ilvl w:val="0"/>
                <w:numId w:val="54"/>
              </w:numPr>
              <w:spacing w:line="240" w:lineRule="auto"/>
              <w:ind w:hanging="360"/>
            </w:pPr>
            <w:r>
              <w:t>Describe how humans and other living things can change and affect the physical features of the area.</w:t>
            </w:r>
          </w:p>
          <w:p w:rsidR="00AC38CB" w:rsidRDefault="0048254E">
            <w:pPr>
              <w:pStyle w:val="normal0"/>
              <w:numPr>
                <w:ilvl w:val="0"/>
                <w:numId w:val="54"/>
              </w:numPr>
              <w:spacing w:line="240" w:lineRule="auto"/>
              <w:ind w:hanging="360"/>
            </w:pPr>
            <w:r>
              <w:t xml:space="preserve">Show how humans can reduce the impact of natural hazards using a model and explanation. </w:t>
            </w:r>
          </w:p>
        </w:tc>
      </w:tr>
    </w:tbl>
    <w:tbl>
      <w:tblPr>
        <w:tblStyle w:val="aff"/>
        <w:tblW w:w="10260"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60"/>
      </w:tblGrid>
      <w:tr w:rsidR="00AC38CB" w:rsidTr="006E5A81">
        <w:trPr>
          <w:trHeight w:val="340"/>
        </w:trPr>
        <w:tc>
          <w:tcPr>
            <w:tcW w:w="10260" w:type="dxa"/>
          </w:tcPr>
          <w:p w:rsidR="00AC38CB" w:rsidRDefault="0048254E">
            <w:pPr>
              <w:pStyle w:val="normal0"/>
              <w:spacing w:line="240" w:lineRule="auto"/>
              <w:contextualSpacing w:val="0"/>
              <w:jc w:val="center"/>
            </w:pPr>
            <w:r>
              <w:rPr>
                <w:b/>
                <w:sz w:val="24"/>
                <w:szCs w:val="24"/>
              </w:rPr>
              <w:t>Stage 2- Assessment Evidence</w:t>
            </w:r>
          </w:p>
        </w:tc>
      </w:tr>
      <w:tr w:rsidR="00AC38CB" w:rsidTr="006E5A81">
        <w:trPr>
          <w:trHeight w:val="340"/>
        </w:trPr>
        <w:tc>
          <w:tcPr>
            <w:tcW w:w="10260" w:type="dxa"/>
          </w:tcPr>
          <w:p w:rsidR="00AC38CB" w:rsidRDefault="0048254E">
            <w:pPr>
              <w:pStyle w:val="normal0"/>
              <w:spacing w:line="240" w:lineRule="auto"/>
              <w:contextualSpacing w:val="0"/>
            </w:pPr>
            <w:r>
              <w:rPr>
                <w:b/>
                <w:sz w:val="24"/>
                <w:szCs w:val="24"/>
              </w:rPr>
              <w:t>Performance Tasks and other evidence:</w:t>
            </w:r>
          </w:p>
          <w:p w:rsidR="00AC38CB" w:rsidRDefault="0048254E">
            <w:pPr>
              <w:pStyle w:val="normal0"/>
              <w:spacing w:before="220" w:after="220" w:line="350" w:lineRule="auto"/>
              <w:contextualSpacing w:val="0"/>
            </w:pPr>
            <w:r>
              <w:t xml:space="preserve">Successful teaching and learning requires more than a summative assessment at the end of the year. </w:t>
            </w:r>
            <w:r>
              <w:lastRenderedPageBreak/>
              <w:t>Educators need a new system of assessments to evaluate how well our students are learning and understanding the NGSS supported science curriculum. There are many classroom evaluations beyond traditional standardized testing that can determine whether students are successfully learning. Students can demonstrate competency with tasks like:</w:t>
            </w:r>
          </w:p>
          <w:p w:rsidR="00AC38CB" w:rsidRDefault="0048254E">
            <w:pPr>
              <w:pStyle w:val="normal0"/>
              <w:numPr>
                <w:ilvl w:val="0"/>
                <w:numId w:val="58"/>
              </w:numPr>
              <w:spacing w:before="220" w:after="220" w:line="350" w:lineRule="auto"/>
              <w:ind w:hanging="360"/>
            </w:pPr>
            <w:r>
              <w:t>developing and refining models;</w:t>
            </w:r>
          </w:p>
          <w:p w:rsidR="00AC38CB" w:rsidRDefault="0048254E">
            <w:pPr>
              <w:pStyle w:val="normal0"/>
              <w:numPr>
                <w:ilvl w:val="0"/>
                <w:numId w:val="58"/>
              </w:numPr>
              <w:spacing w:before="220" w:after="220" w:line="350" w:lineRule="auto"/>
              <w:ind w:hanging="360"/>
            </w:pPr>
            <w:r>
              <w:t>generating, discussing and analyzing data;</w:t>
            </w:r>
          </w:p>
          <w:p w:rsidR="00AC38CB" w:rsidRDefault="0048254E">
            <w:pPr>
              <w:pStyle w:val="normal0"/>
              <w:numPr>
                <w:ilvl w:val="0"/>
                <w:numId w:val="58"/>
              </w:numPr>
              <w:spacing w:before="220" w:after="220" w:line="350" w:lineRule="auto"/>
              <w:ind w:hanging="360"/>
            </w:pPr>
            <w:r>
              <w:t>constructing spoken and written scientific explanations;</w:t>
            </w:r>
          </w:p>
          <w:p w:rsidR="00AC38CB" w:rsidRDefault="0048254E">
            <w:pPr>
              <w:pStyle w:val="normal0"/>
              <w:numPr>
                <w:ilvl w:val="0"/>
                <w:numId w:val="58"/>
              </w:numPr>
              <w:spacing w:before="220" w:after="220" w:line="350" w:lineRule="auto"/>
              <w:ind w:hanging="360"/>
            </w:pPr>
            <w:r>
              <w:t>engaging in evidence-based argumentation; and</w:t>
            </w:r>
          </w:p>
          <w:p w:rsidR="00AC38CB" w:rsidRDefault="0048254E">
            <w:pPr>
              <w:pStyle w:val="normal0"/>
              <w:numPr>
                <w:ilvl w:val="0"/>
                <w:numId w:val="58"/>
              </w:numPr>
              <w:spacing w:before="220" w:after="220" w:line="350" w:lineRule="auto"/>
              <w:ind w:hanging="360"/>
            </w:pPr>
            <w:proofErr w:type="gramStart"/>
            <w:r>
              <w:t>reflecting</w:t>
            </w:r>
            <w:proofErr w:type="gramEnd"/>
            <w:r>
              <w:t xml:space="preserve"> on their own understanding.</w:t>
            </w:r>
          </w:p>
          <w:p w:rsidR="00AC38CB" w:rsidRDefault="00AC38CB">
            <w:pPr>
              <w:pStyle w:val="normal0"/>
              <w:spacing w:line="240" w:lineRule="auto"/>
              <w:contextualSpacing w:val="0"/>
            </w:pPr>
          </w:p>
          <w:p w:rsidR="00AC38CB" w:rsidRDefault="0048254E">
            <w:pPr>
              <w:pStyle w:val="normal0"/>
              <w:numPr>
                <w:ilvl w:val="0"/>
                <w:numId w:val="54"/>
              </w:numPr>
              <w:spacing w:line="240" w:lineRule="auto"/>
              <w:ind w:hanging="360"/>
            </w:pPr>
            <w:r>
              <w:t>Summative Assessments</w:t>
            </w:r>
          </w:p>
          <w:p w:rsidR="00AC38CB" w:rsidRDefault="0048254E">
            <w:pPr>
              <w:pStyle w:val="normal0"/>
              <w:numPr>
                <w:ilvl w:val="1"/>
                <w:numId w:val="54"/>
              </w:numPr>
              <w:spacing w:line="240" w:lineRule="auto"/>
              <w:ind w:hanging="360"/>
            </w:pPr>
            <w:r>
              <w:t>RST- Research Simulation Task</w:t>
            </w:r>
          </w:p>
          <w:p w:rsidR="00AC38CB" w:rsidRDefault="0048254E">
            <w:pPr>
              <w:pStyle w:val="normal0"/>
              <w:numPr>
                <w:ilvl w:val="1"/>
                <w:numId w:val="54"/>
              </w:numPr>
              <w:spacing w:line="240" w:lineRule="auto"/>
              <w:ind w:hanging="360"/>
            </w:pPr>
            <w:r>
              <w:t xml:space="preserve">Associated Unit tests, quizzes </w:t>
            </w:r>
          </w:p>
          <w:p w:rsidR="00AC38CB" w:rsidRDefault="0048254E">
            <w:pPr>
              <w:pStyle w:val="normal0"/>
              <w:numPr>
                <w:ilvl w:val="1"/>
                <w:numId w:val="54"/>
              </w:numPr>
              <w:spacing w:line="240" w:lineRule="auto"/>
              <w:ind w:hanging="360"/>
            </w:pPr>
            <w:r>
              <w:t>Labs and engineering based projects</w:t>
            </w:r>
          </w:p>
          <w:p w:rsidR="00AC38CB" w:rsidRDefault="0048254E">
            <w:pPr>
              <w:pStyle w:val="normal0"/>
              <w:numPr>
                <w:ilvl w:val="1"/>
                <w:numId w:val="54"/>
              </w:numPr>
              <w:spacing w:line="240" w:lineRule="auto"/>
              <w:ind w:hanging="360"/>
            </w:pPr>
            <w:r>
              <w:t xml:space="preserve">Visit the website </w:t>
            </w:r>
            <w:hyperlink r:id="rId258">
              <w:r>
                <w:rPr>
                  <w:color w:val="1155CC"/>
                  <w:u w:val="single"/>
                </w:rPr>
                <w:t>http://www.eie.org/engineering-adventures/curriculum-units/shake-things</w:t>
              </w:r>
            </w:hyperlink>
            <w:r>
              <w:t xml:space="preserve"> to learn additional information about earthquakes and follow the design process to create an earthquake resistant building</w:t>
            </w:r>
          </w:p>
          <w:p w:rsidR="00AC38CB" w:rsidRDefault="0048254E">
            <w:pPr>
              <w:pStyle w:val="normal0"/>
              <w:numPr>
                <w:ilvl w:val="1"/>
                <w:numId w:val="54"/>
              </w:numPr>
              <w:spacing w:line="240" w:lineRule="auto"/>
              <w:ind w:hanging="360"/>
            </w:pPr>
            <w:r>
              <w:t xml:space="preserve">Participate in a Lab about The effects of Weathering and Erosion chrome-extension://bpmcpldpdmajfigpchkicefoigmkfalc/views/app.html  </w:t>
            </w:r>
          </w:p>
          <w:p w:rsidR="00AC38CB" w:rsidRDefault="0048254E">
            <w:pPr>
              <w:pStyle w:val="normal0"/>
              <w:numPr>
                <w:ilvl w:val="0"/>
                <w:numId w:val="54"/>
              </w:numPr>
              <w:spacing w:line="240" w:lineRule="auto"/>
              <w:ind w:hanging="360"/>
            </w:pPr>
            <w:r>
              <w:t>Formative Assessments</w:t>
            </w:r>
          </w:p>
          <w:p w:rsidR="00AC38CB" w:rsidRDefault="0048254E">
            <w:pPr>
              <w:pStyle w:val="normal0"/>
              <w:numPr>
                <w:ilvl w:val="1"/>
                <w:numId w:val="54"/>
              </w:numPr>
              <w:spacing w:line="240" w:lineRule="auto"/>
              <w:ind w:hanging="360"/>
            </w:pPr>
            <w:r>
              <w:t xml:space="preserve">Graphic Organizers &amp; Guided Note Taking </w:t>
            </w:r>
          </w:p>
          <w:p w:rsidR="00AC38CB" w:rsidRDefault="0048254E">
            <w:pPr>
              <w:pStyle w:val="normal0"/>
              <w:numPr>
                <w:ilvl w:val="1"/>
                <w:numId w:val="54"/>
              </w:numPr>
              <w:spacing w:line="240" w:lineRule="auto"/>
              <w:ind w:hanging="360"/>
            </w:pPr>
            <w:r>
              <w:t>Directed Reading</w:t>
            </w:r>
          </w:p>
          <w:p w:rsidR="00AC38CB" w:rsidRDefault="0048254E">
            <w:pPr>
              <w:pStyle w:val="normal0"/>
              <w:numPr>
                <w:ilvl w:val="1"/>
                <w:numId w:val="54"/>
              </w:numPr>
              <w:spacing w:line="240" w:lineRule="auto"/>
              <w:ind w:hanging="360"/>
            </w:pPr>
            <w:r>
              <w:t xml:space="preserve">Cooperative Group Learning </w:t>
            </w:r>
          </w:p>
          <w:p w:rsidR="00AC38CB" w:rsidRDefault="0048254E">
            <w:pPr>
              <w:pStyle w:val="normal0"/>
              <w:numPr>
                <w:ilvl w:val="1"/>
                <w:numId w:val="54"/>
              </w:numPr>
              <w:spacing w:line="240" w:lineRule="auto"/>
              <w:ind w:hanging="360"/>
            </w:pPr>
            <w:r>
              <w:t>Homework</w:t>
            </w:r>
          </w:p>
          <w:p w:rsidR="00AC38CB" w:rsidRDefault="0048254E">
            <w:pPr>
              <w:pStyle w:val="normal0"/>
              <w:numPr>
                <w:ilvl w:val="1"/>
                <w:numId w:val="54"/>
              </w:numPr>
              <w:spacing w:line="240" w:lineRule="auto"/>
              <w:ind w:hanging="360"/>
            </w:pPr>
            <w:r>
              <w:t>Journal Entries</w:t>
            </w:r>
          </w:p>
          <w:p w:rsidR="00AC38CB" w:rsidRDefault="0048254E">
            <w:pPr>
              <w:pStyle w:val="normal0"/>
              <w:numPr>
                <w:ilvl w:val="1"/>
                <w:numId w:val="54"/>
              </w:numPr>
              <w:spacing w:line="240" w:lineRule="auto"/>
              <w:ind w:hanging="360"/>
            </w:pPr>
            <w:r>
              <w:t>Explain changes in a landscape over time</w:t>
            </w:r>
          </w:p>
          <w:p w:rsidR="00AC38CB" w:rsidRDefault="0048254E">
            <w:pPr>
              <w:pStyle w:val="normal0"/>
              <w:numPr>
                <w:ilvl w:val="1"/>
                <w:numId w:val="54"/>
              </w:numPr>
              <w:spacing w:line="240" w:lineRule="auto"/>
              <w:ind w:hanging="360"/>
            </w:pPr>
            <w:r>
              <w:t>utilize a topographic map to discuss land formations</w:t>
            </w:r>
          </w:p>
          <w:p w:rsidR="00AC38CB" w:rsidRDefault="0048254E">
            <w:pPr>
              <w:pStyle w:val="normal0"/>
              <w:numPr>
                <w:ilvl w:val="1"/>
                <w:numId w:val="54"/>
              </w:numPr>
              <w:spacing w:line="240" w:lineRule="auto"/>
              <w:ind w:hanging="360"/>
            </w:pPr>
            <w:r>
              <w:t>visit Google Earth to have real time 3D images</w:t>
            </w:r>
          </w:p>
          <w:p w:rsidR="00AC38CB" w:rsidRDefault="00AC38CB">
            <w:pPr>
              <w:pStyle w:val="normal0"/>
              <w:spacing w:line="240" w:lineRule="auto"/>
              <w:ind w:left="720"/>
              <w:contextualSpacing w:val="0"/>
            </w:pPr>
          </w:p>
        </w:tc>
      </w:tr>
      <w:tr w:rsidR="00AC38CB" w:rsidTr="006E5A81">
        <w:trPr>
          <w:trHeight w:val="340"/>
        </w:trPr>
        <w:tc>
          <w:tcPr>
            <w:tcW w:w="10260" w:type="dxa"/>
          </w:tcPr>
          <w:p w:rsidR="00AC38CB" w:rsidRDefault="0048254E">
            <w:pPr>
              <w:pStyle w:val="normal0"/>
              <w:spacing w:line="240" w:lineRule="auto"/>
              <w:contextualSpacing w:val="0"/>
              <w:jc w:val="center"/>
            </w:pPr>
            <w:r>
              <w:rPr>
                <w:b/>
                <w:sz w:val="24"/>
                <w:szCs w:val="24"/>
              </w:rPr>
              <w:lastRenderedPageBreak/>
              <w:t>Stage 3 – Learning Plan</w:t>
            </w:r>
          </w:p>
        </w:tc>
      </w:tr>
      <w:tr w:rsidR="00AC38CB" w:rsidTr="006E5A81">
        <w:trPr>
          <w:trHeight w:val="340"/>
        </w:trPr>
        <w:tc>
          <w:tcPr>
            <w:tcW w:w="10260" w:type="dxa"/>
          </w:tcPr>
          <w:p w:rsidR="00AC38CB" w:rsidRDefault="0048254E">
            <w:pPr>
              <w:pStyle w:val="normal0"/>
              <w:spacing w:line="240" w:lineRule="auto"/>
              <w:contextualSpacing w:val="0"/>
            </w:pPr>
            <w:r>
              <w:rPr>
                <w:b/>
                <w:sz w:val="24"/>
                <w:szCs w:val="24"/>
              </w:rPr>
              <w:t xml:space="preserve">Digital information and technology integration:  </w:t>
            </w:r>
            <w:r>
              <w:rPr>
                <w:sz w:val="24"/>
                <w:szCs w:val="24"/>
              </w:rPr>
              <w:t xml:space="preserve">Indicate any special considerations as well as materials, resources (online, print, video, audio) or equipment. </w:t>
            </w:r>
          </w:p>
          <w:p w:rsidR="00AC38CB" w:rsidRDefault="00AC38CB">
            <w:pPr>
              <w:pStyle w:val="normal0"/>
              <w:spacing w:line="240" w:lineRule="auto"/>
              <w:contextualSpacing w:val="0"/>
            </w:pPr>
          </w:p>
          <w:p w:rsidR="00AC38CB" w:rsidRDefault="00AF098B">
            <w:pPr>
              <w:pStyle w:val="normal0"/>
              <w:numPr>
                <w:ilvl w:val="0"/>
                <w:numId w:val="6"/>
              </w:numPr>
              <w:ind w:hanging="360"/>
            </w:pPr>
            <w:hyperlink r:id="rId259">
              <w:r w:rsidR="0048254E">
                <w:rPr>
                  <w:color w:val="1155CC"/>
                  <w:u w:val="single"/>
                </w:rPr>
                <w:t>http://www.ucmp.berkeley.edu/geology/tectonics.html</w:t>
              </w:r>
            </w:hyperlink>
            <w:r w:rsidR="0048254E">
              <w:t xml:space="preserve"> (plate tectonics) </w:t>
            </w:r>
          </w:p>
          <w:p w:rsidR="00AC38CB" w:rsidRDefault="00AF098B">
            <w:pPr>
              <w:pStyle w:val="normal0"/>
              <w:numPr>
                <w:ilvl w:val="0"/>
                <w:numId w:val="6"/>
              </w:numPr>
              <w:ind w:hanging="360"/>
            </w:pPr>
            <w:hyperlink r:id="rId260">
              <w:r w:rsidR="0048254E">
                <w:rPr>
                  <w:color w:val="1155CC"/>
                  <w:u w:val="single"/>
                </w:rPr>
                <w:t>http://earthquake.usgs.gov/learn/kids/</w:t>
              </w:r>
            </w:hyperlink>
            <w:r w:rsidR="0048254E">
              <w:t xml:space="preserve"> (earthquakes)</w:t>
            </w:r>
          </w:p>
          <w:p w:rsidR="00AC38CB" w:rsidRDefault="00AF098B">
            <w:pPr>
              <w:pStyle w:val="normal0"/>
              <w:numPr>
                <w:ilvl w:val="0"/>
                <w:numId w:val="6"/>
              </w:numPr>
              <w:ind w:hanging="360"/>
            </w:pPr>
            <w:hyperlink r:id="rId261">
              <w:r w:rsidR="0048254E">
                <w:rPr>
                  <w:color w:val="1155CC"/>
                  <w:u w:val="single"/>
                </w:rPr>
                <w:t>https://www.nature.nps.gov/geology/nationalfossilday/activities.cfm</w:t>
              </w:r>
            </w:hyperlink>
            <w:r w:rsidR="0048254E">
              <w:t xml:space="preserve"> (fossils) </w:t>
            </w:r>
          </w:p>
          <w:p w:rsidR="00AC38CB" w:rsidRDefault="0048254E">
            <w:pPr>
              <w:pStyle w:val="normal0"/>
              <w:numPr>
                <w:ilvl w:val="0"/>
                <w:numId w:val="6"/>
              </w:numPr>
              <w:ind w:hanging="360"/>
            </w:pPr>
            <w:r>
              <w:t>chrome-extension://bpmcpldpdmajfigpchkicefoigmkfalc/views/app.html (weathering and erosion)</w:t>
            </w:r>
          </w:p>
          <w:p w:rsidR="00AC38CB" w:rsidRDefault="00AF098B">
            <w:pPr>
              <w:pStyle w:val="normal0"/>
              <w:numPr>
                <w:ilvl w:val="0"/>
                <w:numId w:val="6"/>
              </w:numPr>
              <w:ind w:hanging="360"/>
            </w:pPr>
            <w:hyperlink r:id="rId262">
              <w:r w:rsidR="0048254E">
                <w:rPr>
                  <w:color w:val="1155CC"/>
                  <w:u w:val="single"/>
                </w:rPr>
                <w:t>http://www.stem4students.net/</w:t>
              </w:r>
            </w:hyperlink>
            <w:r w:rsidR="0048254E">
              <w:t xml:space="preserve"> </w:t>
            </w:r>
          </w:p>
          <w:p w:rsidR="00AC38CB" w:rsidRDefault="00AF098B">
            <w:pPr>
              <w:pStyle w:val="normal0"/>
              <w:numPr>
                <w:ilvl w:val="0"/>
                <w:numId w:val="6"/>
              </w:numPr>
              <w:ind w:hanging="360"/>
            </w:pPr>
            <w:hyperlink r:id="rId263">
              <w:r w:rsidR="0048254E">
                <w:rPr>
                  <w:color w:val="1155CC"/>
                  <w:u w:val="single"/>
                </w:rPr>
                <w:t>http://betterlesson.com/</w:t>
              </w:r>
            </w:hyperlink>
            <w:r w:rsidR="0048254E">
              <w:t xml:space="preserve"> </w:t>
            </w:r>
          </w:p>
          <w:p w:rsidR="00AC38CB" w:rsidRDefault="00AC38CB">
            <w:pPr>
              <w:pStyle w:val="normal0"/>
              <w:spacing w:line="240" w:lineRule="auto"/>
              <w:contextualSpacing w:val="0"/>
            </w:pPr>
          </w:p>
        </w:tc>
      </w:tr>
      <w:tr w:rsidR="00AC38CB" w:rsidTr="006E5A81">
        <w:trPr>
          <w:trHeight w:val="340"/>
        </w:trPr>
        <w:tc>
          <w:tcPr>
            <w:tcW w:w="10260" w:type="dxa"/>
          </w:tcPr>
          <w:p w:rsidR="00AC38CB" w:rsidRDefault="0048254E">
            <w:pPr>
              <w:pStyle w:val="normal0"/>
              <w:spacing w:line="240" w:lineRule="auto"/>
              <w:contextualSpacing w:val="0"/>
            </w:pPr>
            <w:r>
              <w:rPr>
                <w:b/>
                <w:sz w:val="24"/>
                <w:szCs w:val="24"/>
              </w:rPr>
              <w:t>Modifications:</w:t>
            </w:r>
            <w:r>
              <w:rPr>
                <w:b/>
                <w:sz w:val="16"/>
                <w:szCs w:val="16"/>
              </w:rPr>
              <w:t xml:space="preserve"> (ELLs, Special Education, Gifted and Talented)</w:t>
            </w:r>
          </w:p>
          <w:p w:rsidR="00AC38CB" w:rsidRDefault="00AC38CB">
            <w:pPr>
              <w:pStyle w:val="normal0"/>
              <w:spacing w:line="240" w:lineRule="auto"/>
              <w:contextualSpacing w:val="0"/>
            </w:pPr>
          </w:p>
          <w:p w:rsidR="00AC38CB" w:rsidRDefault="0048254E">
            <w:pPr>
              <w:pStyle w:val="normal0"/>
              <w:spacing w:line="240" w:lineRule="auto"/>
              <w:contextualSpacing w:val="0"/>
            </w:pPr>
            <w:r>
              <w:rPr>
                <w:b/>
                <w:sz w:val="18"/>
                <w:szCs w:val="18"/>
              </w:rPr>
              <w:t xml:space="preserve">  *   Follow all IEP modifications/504 plan</w:t>
            </w:r>
          </w:p>
          <w:p w:rsidR="00AC38CB" w:rsidRDefault="0048254E">
            <w:pPr>
              <w:pStyle w:val="normal0"/>
              <w:spacing w:line="240" w:lineRule="auto"/>
              <w:contextualSpacing w:val="0"/>
            </w:pPr>
            <w:r>
              <w:rPr>
                <w:b/>
                <w:sz w:val="18"/>
                <w:szCs w:val="18"/>
              </w:rPr>
              <w:lastRenderedPageBreak/>
              <w:t xml:space="preserve">  *   Teacher tutoring</w:t>
            </w:r>
          </w:p>
          <w:p w:rsidR="00AC38CB" w:rsidRDefault="0048254E">
            <w:pPr>
              <w:pStyle w:val="normal0"/>
              <w:spacing w:line="240" w:lineRule="auto"/>
              <w:contextualSpacing w:val="0"/>
            </w:pPr>
            <w:r>
              <w:rPr>
                <w:b/>
                <w:sz w:val="18"/>
                <w:szCs w:val="18"/>
              </w:rPr>
              <w:t xml:space="preserve">  *   Peer tutoring</w:t>
            </w:r>
          </w:p>
          <w:p w:rsidR="00AC38CB" w:rsidRDefault="0048254E">
            <w:pPr>
              <w:pStyle w:val="normal0"/>
              <w:spacing w:line="240" w:lineRule="auto"/>
              <w:contextualSpacing w:val="0"/>
            </w:pPr>
            <w:r>
              <w:rPr>
                <w:b/>
                <w:sz w:val="18"/>
                <w:szCs w:val="18"/>
              </w:rPr>
              <w:t xml:space="preserve">  *   Cooperative learning groups</w:t>
            </w:r>
          </w:p>
          <w:p w:rsidR="00AC38CB" w:rsidRDefault="0048254E">
            <w:pPr>
              <w:pStyle w:val="normal0"/>
              <w:spacing w:line="240" w:lineRule="auto"/>
              <w:contextualSpacing w:val="0"/>
            </w:pPr>
            <w:r>
              <w:rPr>
                <w:b/>
                <w:sz w:val="18"/>
                <w:szCs w:val="18"/>
              </w:rPr>
              <w:t xml:space="preserve">  *   Modified assignments</w:t>
            </w:r>
          </w:p>
          <w:p w:rsidR="00AC38CB" w:rsidRDefault="0048254E">
            <w:pPr>
              <w:pStyle w:val="normal0"/>
              <w:spacing w:line="240" w:lineRule="auto"/>
              <w:contextualSpacing w:val="0"/>
            </w:pPr>
            <w:r>
              <w:rPr>
                <w:b/>
                <w:sz w:val="18"/>
                <w:szCs w:val="18"/>
              </w:rPr>
              <w:t xml:space="preserve">  *   Differentiated instruction</w:t>
            </w:r>
          </w:p>
          <w:p w:rsidR="00AC38CB" w:rsidRDefault="00AC38CB">
            <w:pPr>
              <w:pStyle w:val="normal0"/>
              <w:spacing w:line="240" w:lineRule="auto"/>
              <w:contextualSpacing w:val="0"/>
            </w:pPr>
          </w:p>
          <w:p w:rsidR="00AC38CB" w:rsidRDefault="0048254E">
            <w:pPr>
              <w:pStyle w:val="normal0"/>
              <w:spacing w:line="240" w:lineRule="auto"/>
              <w:contextualSpacing w:val="0"/>
            </w:pPr>
            <w:r>
              <w:rPr>
                <w:b/>
                <w:sz w:val="18"/>
                <w:szCs w:val="18"/>
              </w:rPr>
              <w:t>Presentation accommodations allow a student to:</w:t>
            </w:r>
          </w:p>
          <w:p w:rsidR="00AC38CB" w:rsidRDefault="0048254E">
            <w:pPr>
              <w:pStyle w:val="normal0"/>
              <w:spacing w:line="240" w:lineRule="auto"/>
              <w:contextualSpacing w:val="0"/>
            </w:pPr>
            <w:r>
              <w:rPr>
                <w:b/>
                <w:sz w:val="18"/>
                <w:szCs w:val="18"/>
              </w:rPr>
              <w:t xml:space="preserve">  *   Listen to audio recordings instead of reading text</w:t>
            </w:r>
          </w:p>
          <w:p w:rsidR="00AC38CB" w:rsidRDefault="0048254E">
            <w:pPr>
              <w:pStyle w:val="normal0"/>
              <w:spacing w:line="240" w:lineRule="auto"/>
              <w:contextualSpacing w:val="0"/>
            </w:pPr>
            <w:r>
              <w:rPr>
                <w:b/>
                <w:sz w:val="18"/>
                <w:szCs w:val="18"/>
              </w:rPr>
              <w:t xml:space="preserve">  *   Learn content from </w:t>
            </w:r>
            <w:proofErr w:type="spellStart"/>
            <w:r>
              <w:rPr>
                <w:b/>
                <w:sz w:val="18"/>
                <w:szCs w:val="18"/>
              </w:rPr>
              <w:t>audiobooks</w:t>
            </w:r>
            <w:proofErr w:type="spellEnd"/>
            <w:r>
              <w:rPr>
                <w:b/>
                <w:sz w:val="18"/>
                <w:szCs w:val="18"/>
              </w:rPr>
              <w:t>, movies, videos and digital media instead of reading print versions</w:t>
            </w:r>
          </w:p>
          <w:p w:rsidR="00AC38CB" w:rsidRDefault="0048254E">
            <w:pPr>
              <w:pStyle w:val="normal0"/>
              <w:spacing w:line="240" w:lineRule="auto"/>
              <w:contextualSpacing w:val="0"/>
            </w:pPr>
            <w:r>
              <w:rPr>
                <w:b/>
                <w:sz w:val="18"/>
                <w:szCs w:val="18"/>
              </w:rPr>
              <w:t xml:space="preserve">  *   Work with fewer items per page or line and/or materials in a larger print size</w:t>
            </w:r>
          </w:p>
          <w:p w:rsidR="00AC38CB" w:rsidRDefault="0048254E">
            <w:pPr>
              <w:pStyle w:val="normal0"/>
              <w:spacing w:line="240" w:lineRule="auto"/>
              <w:contextualSpacing w:val="0"/>
            </w:pPr>
            <w:r>
              <w:rPr>
                <w:b/>
                <w:sz w:val="18"/>
                <w:szCs w:val="18"/>
              </w:rPr>
              <w:t xml:space="preserve">  *   Have a designated reader</w:t>
            </w:r>
          </w:p>
          <w:p w:rsidR="00AC38CB" w:rsidRDefault="0048254E">
            <w:pPr>
              <w:pStyle w:val="normal0"/>
              <w:spacing w:line="240" w:lineRule="auto"/>
              <w:contextualSpacing w:val="0"/>
            </w:pPr>
            <w:r>
              <w:rPr>
                <w:b/>
                <w:sz w:val="18"/>
                <w:szCs w:val="18"/>
              </w:rPr>
              <w:t xml:space="preserve">  *   Hear instructions orally</w:t>
            </w:r>
          </w:p>
          <w:p w:rsidR="00AC38CB" w:rsidRDefault="0048254E">
            <w:pPr>
              <w:pStyle w:val="normal0"/>
              <w:spacing w:line="240" w:lineRule="auto"/>
              <w:contextualSpacing w:val="0"/>
            </w:pPr>
            <w:r>
              <w:rPr>
                <w:b/>
                <w:sz w:val="18"/>
                <w:szCs w:val="18"/>
              </w:rPr>
              <w:t xml:space="preserve">  *   Record a lesson, instead of taking notes</w:t>
            </w:r>
          </w:p>
          <w:p w:rsidR="00AC38CB" w:rsidRDefault="0048254E">
            <w:pPr>
              <w:pStyle w:val="normal0"/>
              <w:spacing w:line="240" w:lineRule="auto"/>
              <w:contextualSpacing w:val="0"/>
            </w:pPr>
            <w:r>
              <w:rPr>
                <w:b/>
                <w:sz w:val="18"/>
                <w:szCs w:val="18"/>
              </w:rPr>
              <w:t xml:space="preserve">  *   Have another student share class notes with him</w:t>
            </w:r>
          </w:p>
          <w:p w:rsidR="00AC38CB" w:rsidRDefault="0048254E">
            <w:pPr>
              <w:pStyle w:val="normal0"/>
              <w:spacing w:line="240" w:lineRule="auto"/>
              <w:contextualSpacing w:val="0"/>
            </w:pPr>
            <w:r>
              <w:rPr>
                <w:b/>
                <w:sz w:val="18"/>
                <w:szCs w:val="18"/>
              </w:rPr>
              <w:t xml:space="preserve">  *   Be given an outline of a lesson</w:t>
            </w:r>
          </w:p>
          <w:p w:rsidR="00AC38CB" w:rsidRDefault="0048254E">
            <w:pPr>
              <w:pStyle w:val="normal0"/>
              <w:spacing w:line="240" w:lineRule="auto"/>
              <w:contextualSpacing w:val="0"/>
            </w:pPr>
            <w:r>
              <w:rPr>
                <w:b/>
                <w:sz w:val="18"/>
                <w:szCs w:val="18"/>
              </w:rPr>
              <w:t xml:space="preserve">  *   Use visual presentations of verbal material, such as word webs and visual organizers</w:t>
            </w:r>
          </w:p>
          <w:p w:rsidR="00AC38CB" w:rsidRDefault="0048254E">
            <w:pPr>
              <w:pStyle w:val="normal0"/>
              <w:spacing w:line="240" w:lineRule="auto"/>
              <w:contextualSpacing w:val="0"/>
            </w:pPr>
            <w:r>
              <w:rPr>
                <w:b/>
                <w:sz w:val="18"/>
                <w:szCs w:val="18"/>
              </w:rPr>
              <w:t xml:space="preserve">  *   Be given a written list of instructions</w:t>
            </w:r>
          </w:p>
          <w:p w:rsidR="00AC38CB" w:rsidRDefault="00AC38CB">
            <w:pPr>
              <w:pStyle w:val="normal0"/>
              <w:spacing w:line="240" w:lineRule="auto"/>
              <w:contextualSpacing w:val="0"/>
            </w:pPr>
          </w:p>
          <w:p w:rsidR="00AC38CB" w:rsidRDefault="0048254E">
            <w:pPr>
              <w:pStyle w:val="normal0"/>
              <w:spacing w:line="240" w:lineRule="auto"/>
              <w:contextualSpacing w:val="0"/>
            </w:pPr>
            <w:r>
              <w:rPr>
                <w:b/>
                <w:sz w:val="18"/>
                <w:szCs w:val="18"/>
              </w:rPr>
              <w:t>Response accommodations allow a student to:</w:t>
            </w:r>
          </w:p>
          <w:p w:rsidR="00AC38CB" w:rsidRDefault="0048254E">
            <w:pPr>
              <w:pStyle w:val="normal0"/>
              <w:spacing w:line="240" w:lineRule="auto"/>
              <w:contextualSpacing w:val="0"/>
            </w:pPr>
            <w:r>
              <w:rPr>
                <w:b/>
                <w:sz w:val="18"/>
                <w:szCs w:val="18"/>
              </w:rPr>
              <w:t xml:space="preserve">  *   Give responses in a form (oral or written) that’s easier for him</w:t>
            </w:r>
          </w:p>
          <w:p w:rsidR="00AC38CB" w:rsidRDefault="0048254E">
            <w:pPr>
              <w:pStyle w:val="normal0"/>
              <w:spacing w:line="240" w:lineRule="auto"/>
              <w:contextualSpacing w:val="0"/>
            </w:pPr>
            <w:r>
              <w:rPr>
                <w:b/>
                <w:sz w:val="18"/>
                <w:szCs w:val="18"/>
              </w:rPr>
              <w:t xml:space="preserve">  *   Dictate answers to a scribe</w:t>
            </w:r>
          </w:p>
          <w:p w:rsidR="00AC38CB" w:rsidRDefault="0048254E">
            <w:pPr>
              <w:pStyle w:val="normal0"/>
              <w:spacing w:line="240" w:lineRule="auto"/>
              <w:contextualSpacing w:val="0"/>
            </w:pPr>
            <w:r>
              <w:rPr>
                <w:b/>
                <w:sz w:val="18"/>
                <w:szCs w:val="18"/>
              </w:rPr>
              <w:t xml:space="preserve">  *   Capture responses on an audio recorder</w:t>
            </w:r>
          </w:p>
          <w:p w:rsidR="00AC38CB" w:rsidRDefault="0048254E">
            <w:pPr>
              <w:pStyle w:val="normal0"/>
              <w:spacing w:line="240" w:lineRule="auto"/>
              <w:contextualSpacing w:val="0"/>
            </w:pPr>
            <w:r>
              <w:rPr>
                <w:b/>
                <w:sz w:val="18"/>
                <w:szCs w:val="18"/>
              </w:rPr>
              <w:t xml:space="preserve">  *   Use a spelling dictionary or electronic spell-checker</w:t>
            </w:r>
          </w:p>
          <w:p w:rsidR="00AC38CB" w:rsidRDefault="0048254E">
            <w:pPr>
              <w:pStyle w:val="normal0"/>
              <w:spacing w:line="240" w:lineRule="auto"/>
              <w:contextualSpacing w:val="0"/>
            </w:pPr>
            <w:r>
              <w:rPr>
                <w:b/>
                <w:sz w:val="18"/>
                <w:szCs w:val="18"/>
              </w:rPr>
              <w:t xml:space="preserve">  *   Use a word processor to type notes or give responses in class</w:t>
            </w:r>
          </w:p>
          <w:p w:rsidR="00AC38CB" w:rsidRDefault="0048254E">
            <w:pPr>
              <w:pStyle w:val="normal0"/>
              <w:spacing w:line="240" w:lineRule="auto"/>
              <w:contextualSpacing w:val="0"/>
            </w:pPr>
            <w:r>
              <w:rPr>
                <w:b/>
                <w:sz w:val="18"/>
                <w:szCs w:val="18"/>
              </w:rPr>
              <w:t xml:space="preserve">  *   Use a calculator or table of “math facts”</w:t>
            </w:r>
          </w:p>
          <w:p w:rsidR="00AC38CB" w:rsidRDefault="00AC38CB">
            <w:pPr>
              <w:pStyle w:val="normal0"/>
              <w:spacing w:line="240" w:lineRule="auto"/>
              <w:contextualSpacing w:val="0"/>
            </w:pPr>
          </w:p>
          <w:p w:rsidR="00AC38CB" w:rsidRDefault="0048254E">
            <w:pPr>
              <w:pStyle w:val="normal0"/>
              <w:spacing w:line="240" w:lineRule="auto"/>
              <w:contextualSpacing w:val="0"/>
            </w:pPr>
            <w:r>
              <w:rPr>
                <w:b/>
                <w:sz w:val="18"/>
                <w:szCs w:val="18"/>
              </w:rPr>
              <w:t>Setting accommodations allow a student to:</w:t>
            </w:r>
          </w:p>
          <w:p w:rsidR="00AC38CB" w:rsidRDefault="0048254E">
            <w:pPr>
              <w:pStyle w:val="normal0"/>
              <w:spacing w:line="240" w:lineRule="auto"/>
              <w:contextualSpacing w:val="0"/>
            </w:pPr>
            <w:r>
              <w:rPr>
                <w:b/>
                <w:sz w:val="18"/>
                <w:szCs w:val="18"/>
              </w:rPr>
              <w:t xml:space="preserve">  *   Work or take a test in a different setting, such as a quiet room with few distractions</w:t>
            </w:r>
          </w:p>
          <w:p w:rsidR="00AC38CB" w:rsidRDefault="0048254E">
            <w:pPr>
              <w:pStyle w:val="normal0"/>
              <w:spacing w:line="240" w:lineRule="auto"/>
              <w:contextualSpacing w:val="0"/>
            </w:pPr>
            <w:r>
              <w:rPr>
                <w:b/>
                <w:sz w:val="18"/>
                <w:szCs w:val="18"/>
              </w:rPr>
              <w:t xml:space="preserve">  *   Sit where he learns best (for example, near the teacher)</w:t>
            </w:r>
          </w:p>
          <w:p w:rsidR="00AC38CB" w:rsidRDefault="0048254E">
            <w:pPr>
              <w:pStyle w:val="normal0"/>
              <w:spacing w:line="240" w:lineRule="auto"/>
              <w:contextualSpacing w:val="0"/>
            </w:pPr>
            <w:r>
              <w:rPr>
                <w:b/>
                <w:sz w:val="18"/>
                <w:szCs w:val="18"/>
              </w:rPr>
              <w:t xml:space="preserve">  *   Use special lighting or acoustics</w:t>
            </w:r>
          </w:p>
          <w:p w:rsidR="00AC38CB" w:rsidRDefault="0048254E">
            <w:pPr>
              <w:pStyle w:val="normal0"/>
              <w:spacing w:line="240" w:lineRule="auto"/>
              <w:contextualSpacing w:val="0"/>
            </w:pPr>
            <w:r>
              <w:rPr>
                <w:b/>
                <w:sz w:val="18"/>
                <w:szCs w:val="18"/>
              </w:rPr>
              <w:t xml:space="preserve">  *   Take a test in small group setting</w:t>
            </w:r>
          </w:p>
          <w:p w:rsidR="00AC38CB" w:rsidRDefault="0048254E">
            <w:pPr>
              <w:pStyle w:val="normal0"/>
              <w:spacing w:line="240" w:lineRule="auto"/>
              <w:contextualSpacing w:val="0"/>
            </w:pPr>
            <w:r>
              <w:rPr>
                <w:b/>
                <w:sz w:val="18"/>
                <w:szCs w:val="18"/>
              </w:rPr>
              <w:t xml:space="preserve">  *   Use sensory tools such as an exercise band that can be looped around a chair’s legs (so fidgety kids can kick it and quietly get their energy out)</w:t>
            </w:r>
          </w:p>
          <w:p w:rsidR="00AC38CB" w:rsidRDefault="00AC38CB">
            <w:pPr>
              <w:pStyle w:val="normal0"/>
              <w:spacing w:line="240" w:lineRule="auto"/>
              <w:contextualSpacing w:val="0"/>
            </w:pPr>
          </w:p>
          <w:p w:rsidR="00AC38CB" w:rsidRDefault="0048254E">
            <w:pPr>
              <w:pStyle w:val="normal0"/>
              <w:spacing w:line="240" w:lineRule="auto"/>
              <w:contextualSpacing w:val="0"/>
            </w:pPr>
            <w:r>
              <w:rPr>
                <w:b/>
                <w:sz w:val="18"/>
                <w:szCs w:val="18"/>
              </w:rPr>
              <w:t>Timing accommodations allow a student to:</w:t>
            </w:r>
          </w:p>
          <w:p w:rsidR="00AC38CB" w:rsidRDefault="0048254E">
            <w:pPr>
              <w:pStyle w:val="normal0"/>
              <w:spacing w:line="240" w:lineRule="auto"/>
              <w:contextualSpacing w:val="0"/>
            </w:pPr>
            <w:r>
              <w:rPr>
                <w:b/>
                <w:sz w:val="18"/>
                <w:szCs w:val="18"/>
              </w:rPr>
              <w:t xml:space="preserve">  *   Take more time to complete a task or a test</w:t>
            </w:r>
          </w:p>
          <w:p w:rsidR="00AC38CB" w:rsidRDefault="0048254E">
            <w:pPr>
              <w:pStyle w:val="normal0"/>
              <w:spacing w:line="240" w:lineRule="auto"/>
              <w:contextualSpacing w:val="0"/>
            </w:pPr>
            <w:r>
              <w:rPr>
                <w:b/>
                <w:sz w:val="18"/>
                <w:szCs w:val="18"/>
              </w:rPr>
              <w:t xml:space="preserve">  *   Have extra time to process oral information and directions</w:t>
            </w:r>
          </w:p>
          <w:p w:rsidR="00AC38CB" w:rsidRDefault="0048254E">
            <w:pPr>
              <w:pStyle w:val="normal0"/>
              <w:spacing w:line="240" w:lineRule="auto"/>
              <w:contextualSpacing w:val="0"/>
            </w:pPr>
            <w:r>
              <w:rPr>
                <w:b/>
                <w:sz w:val="18"/>
                <w:szCs w:val="18"/>
              </w:rPr>
              <w:t xml:space="preserve">  *   Take frequent breaks, such as after completing a task</w:t>
            </w:r>
          </w:p>
          <w:p w:rsidR="00AC38CB" w:rsidRDefault="00AC38CB">
            <w:pPr>
              <w:pStyle w:val="normal0"/>
              <w:spacing w:line="240" w:lineRule="auto"/>
              <w:contextualSpacing w:val="0"/>
            </w:pPr>
          </w:p>
          <w:p w:rsidR="00AC38CB" w:rsidRDefault="0048254E">
            <w:pPr>
              <w:pStyle w:val="normal0"/>
              <w:spacing w:line="240" w:lineRule="auto"/>
              <w:contextualSpacing w:val="0"/>
            </w:pPr>
            <w:r>
              <w:rPr>
                <w:b/>
                <w:sz w:val="18"/>
                <w:szCs w:val="18"/>
              </w:rPr>
              <w:t>Scheduling accommodations allow a student to:</w:t>
            </w:r>
          </w:p>
          <w:p w:rsidR="00AC38CB" w:rsidRDefault="0048254E">
            <w:pPr>
              <w:pStyle w:val="normal0"/>
              <w:spacing w:line="240" w:lineRule="auto"/>
              <w:contextualSpacing w:val="0"/>
            </w:pPr>
            <w:r>
              <w:rPr>
                <w:b/>
                <w:sz w:val="18"/>
                <w:szCs w:val="18"/>
              </w:rPr>
              <w:t xml:space="preserve">  *   Take more time to complete a project</w:t>
            </w:r>
          </w:p>
          <w:p w:rsidR="00AC38CB" w:rsidRDefault="0048254E">
            <w:pPr>
              <w:pStyle w:val="normal0"/>
              <w:spacing w:line="240" w:lineRule="auto"/>
              <w:contextualSpacing w:val="0"/>
            </w:pPr>
            <w:r>
              <w:rPr>
                <w:b/>
                <w:sz w:val="18"/>
                <w:szCs w:val="18"/>
              </w:rPr>
              <w:t xml:space="preserve">  *   Take a test in several timed sessions or over several days</w:t>
            </w:r>
          </w:p>
          <w:p w:rsidR="00AC38CB" w:rsidRDefault="0048254E">
            <w:pPr>
              <w:pStyle w:val="normal0"/>
              <w:spacing w:line="240" w:lineRule="auto"/>
              <w:contextualSpacing w:val="0"/>
            </w:pPr>
            <w:r>
              <w:rPr>
                <w:b/>
                <w:sz w:val="18"/>
                <w:szCs w:val="18"/>
              </w:rPr>
              <w:t xml:space="preserve">  *   Take sections of a test in a different order</w:t>
            </w:r>
          </w:p>
          <w:p w:rsidR="00AC38CB" w:rsidRDefault="0048254E">
            <w:pPr>
              <w:pStyle w:val="normal0"/>
              <w:spacing w:line="240" w:lineRule="auto"/>
              <w:contextualSpacing w:val="0"/>
            </w:pPr>
            <w:r>
              <w:rPr>
                <w:b/>
                <w:sz w:val="18"/>
                <w:szCs w:val="18"/>
              </w:rPr>
              <w:t xml:space="preserve">  *   Take a test at a specific time of day</w:t>
            </w:r>
          </w:p>
          <w:p w:rsidR="00AC38CB" w:rsidRDefault="00AC38CB">
            <w:pPr>
              <w:pStyle w:val="normal0"/>
              <w:spacing w:line="240" w:lineRule="auto"/>
              <w:contextualSpacing w:val="0"/>
            </w:pPr>
          </w:p>
          <w:p w:rsidR="00AC38CB" w:rsidRDefault="0048254E">
            <w:pPr>
              <w:pStyle w:val="normal0"/>
              <w:spacing w:line="240" w:lineRule="auto"/>
              <w:contextualSpacing w:val="0"/>
            </w:pPr>
            <w:r>
              <w:rPr>
                <w:b/>
                <w:sz w:val="18"/>
                <w:szCs w:val="18"/>
              </w:rPr>
              <w:t>Organization skills accommodations allow a student to:</w:t>
            </w:r>
          </w:p>
          <w:p w:rsidR="00AC38CB" w:rsidRDefault="0048254E">
            <w:pPr>
              <w:pStyle w:val="normal0"/>
              <w:spacing w:line="240" w:lineRule="auto"/>
              <w:contextualSpacing w:val="0"/>
            </w:pPr>
            <w:r>
              <w:rPr>
                <w:b/>
                <w:sz w:val="18"/>
                <w:szCs w:val="18"/>
              </w:rPr>
              <w:t xml:space="preserve">  *   Use an alarm to help with time management</w:t>
            </w:r>
          </w:p>
          <w:p w:rsidR="00AC38CB" w:rsidRDefault="0048254E">
            <w:pPr>
              <w:pStyle w:val="normal0"/>
              <w:spacing w:line="240" w:lineRule="auto"/>
              <w:contextualSpacing w:val="0"/>
            </w:pPr>
            <w:r>
              <w:rPr>
                <w:b/>
                <w:sz w:val="18"/>
                <w:szCs w:val="18"/>
              </w:rPr>
              <w:t xml:space="preserve">  *   Mark texts with a highlighter</w:t>
            </w:r>
          </w:p>
          <w:p w:rsidR="00AC38CB" w:rsidRDefault="0048254E">
            <w:pPr>
              <w:pStyle w:val="normal0"/>
              <w:spacing w:line="240" w:lineRule="auto"/>
              <w:contextualSpacing w:val="0"/>
            </w:pPr>
            <w:r>
              <w:rPr>
                <w:b/>
                <w:sz w:val="18"/>
                <w:szCs w:val="18"/>
              </w:rPr>
              <w:t xml:space="preserve">  *   Have help coordinating assignments in a book or planner</w:t>
            </w:r>
          </w:p>
          <w:p w:rsidR="00AC38CB" w:rsidRDefault="0048254E">
            <w:pPr>
              <w:pStyle w:val="normal0"/>
              <w:spacing w:line="240" w:lineRule="auto"/>
              <w:contextualSpacing w:val="0"/>
            </w:pPr>
            <w:r>
              <w:rPr>
                <w:b/>
                <w:sz w:val="18"/>
                <w:szCs w:val="18"/>
              </w:rPr>
              <w:t xml:space="preserve">  *   Receive study skills instruction</w:t>
            </w:r>
          </w:p>
          <w:p w:rsidR="00AC38CB" w:rsidRDefault="00AC38CB">
            <w:pPr>
              <w:pStyle w:val="normal0"/>
              <w:spacing w:line="240" w:lineRule="auto"/>
              <w:contextualSpacing w:val="0"/>
            </w:pPr>
          </w:p>
          <w:p w:rsidR="00AC38CB" w:rsidRDefault="0048254E">
            <w:pPr>
              <w:pStyle w:val="normal0"/>
              <w:spacing w:line="240" w:lineRule="auto"/>
              <w:contextualSpacing w:val="0"/>
            </w:pPr>
            <w:r>
              <w:rPr>
                <w:b/>
                <w:sz w:val="18"/>
                <w:szCs w:val="18"/>
              </w:rPr>
              <w:t>Assignment modifications allow a student to:</w:t>
            </w:r>
          </w:p>
          <w:p w:rsidR="00AC38CB" w:rsidRDefault="0048254E">
            <w:pPr>
              <w:pStyle w:val="normal0"/>
              <w:spacing w:line="240" w:lineRule="auto"/>
              <w:contextualSpacing w:val="0"/>
            </w:pPr>
            <w:r>
              <w:rPr>
                <w:b/>
                <w:sz w:val="18"/>
                <w:szCs w:val="18"/>
              </w:rPr>
              <w:t xml:space="preserve">  *   Complete fewer or different homework problems than peers</w:t>
            </w:r>
          </w:p>
          <w:p w:rsidR="00AC38CB" w:rsidRDefault="0048254E">
            <w:pPr>
              <w:pStyle w:val="normal0"/>
              <w:spacing w:line="240" w:lineRule="auto"/>
              <w:contextualSpacing w:val="0"/>
            </w:pPr>
            <w:r>
              <w:rPr>
                <w:b/>
                <w:sz w:val="18"/>
                <w:szCs w:val="18"/>
              </w:rPr>
              <w:t xml:space="preserve">  *   Write shorter papers</w:t>
            </w:r>
          </w:p>
          <w:p w:rsidR="00AC38CB" w:rsidRDefault="0048254E">
            <w:pPr>
              <w:pStyle w:val="normal0"/>
              <w:spacing w:line="240" w:lineRule="auto"/>
              <w:contextualSpacing w:val="0"/>
            </w:pPr>
            <w:r>
              <w:rPr>
                <w:b/>
                <w:sz w:val="18"/>
                <w:szCs w:val="18"/>
              </w:rPr>
              <w:t xml:space="preserve">  *   Answer fewer or different test questions</w:t>
            </w:r>
          </w:p>
          <w:p w:rsidR="00AC38CB" w:rsidRDefault="0048254E">
            <w:pPr>
              <w:pStyle w:val="normal0"/>
              <w:spacing w:line="240" w:lineRule="auto"/>
              <w:contextualSpacing w:val="0"/>
            </w:pPr>
            <w:r>
              <w:rPr>
                <w:b/>
                <w:sz w:val="18"/>
                <w:szCs w:val="18"/>
              </w:rPr>
              <w:t xml:space="preserve">  *   Create alternate projects or assignments</w:t>
            </w:r>
          </w:p>
          <w:p w:rsidR="00AC38CB" w:rsidRDefault="00AC38CB">
            <w:pPr>
              <w:pStyle w:val="normal0"/>
              <w:spacing w:line="240" w:lineRule="auto"/>
              <w:contextualSpacing w:val="0"/>
            </w:pPr>
          </w:p>
          <w:p w:rsidR="00AC38CB" w:rsidRDefault="0048254E">
            <w:pPr>
              <w:pStyle w:val="normal0"/>
              <w:spacing w:line="240" w:lineRule="auto"/>
              <w:contextualSpacing w:val="0"/>
            </w:pPr>
            <w:r>
              <w:rPr>
                <w:b/>
                <w:sz w:val="18"/>
                <w:szCs w:val="18"/>
              </w:rPr>
              <w:t>Curriculum modifications allow a student to:</w:t>
            </w:r>
          </w:p>
          <w:p w:rsidR="00AC38CB" w:rsidRDefault="0048254E">
            <w:pPr>
              <w:pStyle w:val="normal0"/>
              <w:spacing w:line="240" w:lineRule="auto"/>
              <w:contextualSpacing w:val="0"/>
            </w:pPr>
            <w:r>
              <w:rPr>
                <w:b/>
                <w:sz w:val="18"/>
                <w:szCs w:val="18"/>
              </w:rPr>
              <w:t xml:space="preserve">  *   Learn different material (such as continuing to work on multiplication while classmates move on to fractions)</w:t>
            </w:r>
          </w:p>
          <w:p w:rsidR="00AC38CB" w:rsidRDefault="0048254E">
            <w:pPr>
              <w:pStyle w:val="normal0"/>
              <w:spacing w:line="240" w:lineRule="auto"/>
              <w:contextualSpacing w:val="0"/>
            </w:pPr>
            <w:r>
              <w:rPr>
                <w:b/>
                <w:sz w:val="18"/>
                <w:szCs w:val="18"/>
              </w:rPr>
              <w:t xml:space="preserve">  *   Get graded or assessed using a different standard than the one for classmates</w:t>
            </w:r>
          </w:p>
        </w:tc>
      </w:tr>
    </w:tbl>
    <w:p w:rsidR="00AC38CB" w:rsidRDefault="00AC38CB" w:rsidP="0046419A">
      <w:pPr>
        <w:pStyle w:val="normal0"/>
        <w:tabs>
          <w:tab w:val="left" w:pos="2140"/>
        </w:tabs>
        <w:spacing w:line="240" w:lineRule="auto"/>
      </w:pPr>
    </w:p>
    <w:sectPr w:rsidR="00AC38CB" w:rsidSect="00AC38CB">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0C1"/>
    <w:multiLevelType w:val="multilevel"/>
    <w:tmpl w:val="00808028"/>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0F507F"/>
    <w:multiLevelType w:val="multilevel"/>
    <w:tmpl w:val="C390DD78"/>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6E64E26"/>
    <w:multiLevelType w:val="multilevel"/>
    <w:tmpl w:val="7CBA7F9A"/>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92F0AB4"/>
    <w:multiLevelType w:val="multilevel"/>
    <w:tmpl w:val="7904EC58"/>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F0C7995"/>
    <w:multiLevelType w:val="multilevel"/>
    <w:tmpl w:val="56428658"/>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14E7E13"/>
    <w:multiLevelType w:val="multilevel"/>
    <w:tmpl w:val="EC0E60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2D062A3"/>
    <w:multiLevelType w:val="multilevel"/>
    <w:tmpl w:val="983CC13C"/>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AC82A59"/>
    <w:multiLevelType w:val="multilevel"/>
    <w:tmpl w:val="C93EC3E0"/>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E3B6237"/>
    <w:multiLevelType w:val="multilevel"/>
    <w:tmpl w:val="25AE054C"/>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14F01C5"/>
    <w:multiLevelType w:val="multilevel"/>
    <w:tmpl w:val="2A066CCA"/>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570048B"/>
    <w:multiLevelType w:val="multilevel"/>
    <w:tmpl w:val="01C2ED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BB27EB2"/>
    <w:multiLevelType w:val="multilevel"/>
    <w:tmpl w:val="9056B3F6"/>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C445BC1"/>
    <w:multiLevelType w:val="multilevel"/>
    <w:tmpl w:val="6C985B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F161CED"/>
    <w:multiLevelType w:val="multilevel"/>
    <w:tmpl w:val="C8D4002A"/>
    <w:lvl w:ilvl="0">
      <w:start w:val="1"/>
      <w:numFmt w:val="bullet"/>
      <w:lvlText w:val="●"/>
      <w:lvlJc w:val="left"/>
      <w:pPr>
        <w:ind w:left="720" w:firstLine="360"/>
      </w:pPr>
      <w:rPr>
        <w:rFonts w:ascii="Arial" w:eastAsia="Arial" w:hAnsi="Arial" w:cs="Arial"/>
        <w:color w:val="262626"/>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15A783D"/>
    <w:multiLevelType w:val="multilevel"/>
    <w:tmpl w:val="04D4AE96"/>
    <w:lvl w:ilvl="0">
      <w:start w:val="1"/>
      <w:numFmt w:val="bullet"/>
      <w:lvlText w:val="●"/>
      <w:lvlJc w:val="left"/>
      <w:pPr>
        <w:ind w:left="720" w:firstLine="360"/>
      </w:pPr>
      <w:rPr>
        <w:rFonts w:ascii="Arial" w:eastAsia="Arial" w:hAnsi="Arial" w:cs="Arial"/>
        <w:color w:val="262626"/>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1802DE2"/>
    <w:multiLevelType w:val="multilevel"/>
    <w:tmpl w:val="E496D4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30E54F3"/>
    <w:multiLevelType w:val="multilevel"/>
    <w:tmpl w:val="9134188E"/>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3A04B75"/>
    <w:multiLevelType w:val="multilevel"/>
    <w:tmpl w:val="12906B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62B3CD2"/>
    <w:multiLevelType w:val="multilevel"/>
    <w:tmpl w:val="2B2CBCB4"/>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71A2CF4"/>
    <w:multiLevelType w:val="multilevel"/>
    <w:tmpl w:val="80526DFE"/>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38FC6336"/>
    <w:multiLevelType w:val="multilevel"/>
    <w:tmpl w:val="CCC674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39634F17"/>
    <w:multiLevelType w:val="multilevel"/>
    <w:tmpl w:val="E9A27B40"/>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39D13477"/>
    <w:multiLevelType w:val="multilevel"/>
    <w:tmpl w:val="FD8EDEBE"/>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39EB221C"/>
    <w:multiLevelType w:val="multilevel"/>
    <w:tmpl w:val="660070D2"/>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3EA6309A"/>
    <w:multiLevelType w:val="multilevel"/>
    <w:tmpl w:val="92183D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3EA75007"/>
    <w:multiLevelType w:val="multilevel"/>
    <w:tmpl w:val="CB10CE02"/>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3ED249E4"/>
    <w:multiLevelType w:val="multilevel"/>
    <w:tmpl w:val="DE54CF66"/>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41297D1B"/>
    <w:multiLevelType w:val="multilevel"/>
    <w:tmpl w:val="7A5827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45673C64"/>
    <w:multiLevelType w:val="multilevel"/>
    <w:tmpl w:val="19D2EE06"/>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4A74154A"/>
    <w:multiLevelType w:val="multilevel"/>
    <w:tmpl w:val="E13EAE3C"/>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4CB047AD"/>
    <w:multiLevelType w:val="multilevel"/>
    <w:tmpl w:val="FEF0EA56"/>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4F0005F3"/>
    <w:multiLevelType w:val="multilevel"/>
    <w:tmpl w:val="D70A2A38"/>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4F372E38"/>
    <w:multiLevelType w:val="multilevel"/>
    <w:tmpl w:val="CAE2CF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nsid w:val="500755D6"/>
    <w:multiLevelType w:val="multilevel"/>
    <w:tmpl w:val="72C698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nsid w:val="50757151"/>
    <w:multiLevelType w:val="multilevel"/>
    <w:tmpl w:val="F46690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nsid w:val="508A7B28"/>
    <w:multiLevelType w:val="multilevel"/>
    <w:tmpl w:val="169CBB7C"/>
    <w:lvl w:ilvl="0">
      <w:start w:val="1"/>
      <w:numFmt w:val="bullet"/>
      <w:lvlText w:val="●"/>
      <w:lvlJc w:val="left"/>
      <w:pPr>
        <w:ind w:left="720" w:firstLine="360"/>
      </w:pPr>
      <w:rPr>
        <w:rFonts w:ascii="Arial" w:eastAsia="Arial" w:hAnsi="Arial" w:cs="Arial"/>
        <w:color w:val="262626"/>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5AD96F12"/>
    <w:multiLevelType w:val="multilevel"/>
    <w:tmpl w:val="B8AEA0DA"/>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5DD038BE"/>
    <w:multiLevelType w:val="multilevel"/>
    <w:tmpl w:val="3B1AC4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nsid w:val="5E5705C9"/>
    <w:multiLevelType w:val="multilevel"/>
    <w:tmpl w:val="516C333C"/>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5E727526"/>
    <w:multiLevelType w:val="multilevel"/>
    <w:tmpl w:val="003AE9BC"/>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5E756AEF"/>
    <w:multiLevelType w:val="multilevel"/>
    <w:tmpl w:val="29760254"/>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5E7A3CDA"/>
    <w:multiLevelType w:val="multilevel"/>
    <w:tmpl w:val="76E0D4D4"/>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5F917C20"/>
    <w:multiLevelType w:val="multilevel"/>
    <w:tmpl w:val="377AC0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3">
    <w:nsid w:val="60304A42"/>
    <w:multiLevelType w:val="multilevel"/>
    <w:tmpl w:val="0EA4EF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613863A8"/>
    <w:multiLevelType w:val="multilevel"/>
    <w:tmpl w:val="BE0ECDC0"/>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61914CF7"/>
    <w:multiLevelType w:val="multilevel"/>
    <w:tmpl w:val="E8D86E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6">
    <w:nsid w:val="61F53E64"/>
    <w:multiLevelType w:val="multilevel"/>
    <w:tmpl w:val="973EABE0"/>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63CB2479"/>
    <w:multiLevelType w:val="multilevel"/>
    <w:tmpl w:val="B9F694C2"/>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65E137F1"/>
    <w:multiLevelType w:val="multilevel"/>
    <w:tmpl w:val="97447324"/>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66F1051A"/>
    <w:multiLevelType w:val="multilevel"/>
    <w:tmpl w:val="BC24207C"/>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68B000DA"/>
    <w:multiLevelType w:val="multilevel"/>
    <w:tmpl w:val="A1D25ECE"/>
    <w:lvl w:ilvl="0">
      <w:start w:val="1"/>
      <w:numFmt w:val="bullet"/>
      <w:lvlText w:val="●"/>
      <w:lvlJc w:val="left"/>
      <w:pPr>
        <w:ind w:left="720" w:firstLine="360"/>
      </w:pPr>
      <w:rPr>
        <w:rFonts w:ascii="Arial" w:eastAsia="Arial" w:hAnsi="Arial" w:cs="Arial"/>
        <w:color w:val="262626"/>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68E01E2B"/>
    <w:multiLevelType w:val="multilevel"/>
    <w:tmpl w:val="3F7252F4"/>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697A446A"/>
    <w:multiLevelType w:val="multilevel"/>
    <w:tmpl w:val="A344D2C6"/>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6A797EBB"/>
    <w:multiLevelType w:val="multilevel"/>
    <w:tmpl w:val="45649A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4">
    <w:nsid w:val="6AE92814"/>
    <w:multiLevelType w:val="multilevel"/>
    <w:tmpl w:val="829ACE4C"/>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6C1064F3"/>
    <w:multiLevelType w:val="multilevel"/>
    <w:tmpl w:val="071C2708"/>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6F5D1307"/>
    <w:multiLevelType w:val="multilevel"/>
    <w:tmpl w:val="2EE097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700840D6"/>
    <w:multiLevelType w:val="multilevel"/>
    <w:tmpl w:val="114257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8">
    <w:nsid w:val="710777EE"/>
    <w:multiLevelType w:val="multilevel"/>
    <w:tmpl w:val="53B4805E"/>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nsid w:val="72643344"/>
    <w:multiLevelType w:val="multilevel"/>
    <w:tmpl w:val="DFECFF62"/>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72806324"/>
    <w:multiLevelType w:val="multilevel"/>
    <w:tmpl w:val="4100F5AE"/>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nsid w:val="73DC14E6"/>
    <w:multiLevelType w:val="multilevel"/>
    <w:tmpl w:val="D7F2FF6C"/>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740D583B"/>
    <w:multiLevelType w:val="multilevel"/>
    <w:tmpl w:val="4A4E0F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3">
    <w:nsid w:val="74117455"/>
    <w:multiLevelType w:val="multilevel"/>
    <w:tmpl w:val="7CA44704"/>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nsid w:val="75713CA6"/>
    <w:multiLevelType w:val="multilevel"/>
    <w:tmpl w:val="CDFCB8DA"/>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nsid w:val="757A2D6C"/>
    <w:multiLevelType w:val="multilevel"/>
    <w:tmpl w:val="A45ABC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6">
    <w:nsid w:val="75870B3B"/>
    <w:multiLevelType w:val="multilevel"/>
    <w:tmpl w:val="132828A6"/>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nsid w:val="75E75F11"/>
    <w:multiLevelType w:val="multilevel"/>
    <w:tmpl w:val="BEDA25F6"/>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6"/>
  </w:num>
  <w:num w:numId="2">
    <w:abstractNumId w:val="6"/>
  </w:num>
  <w:num w:numId="3">
    <w:abstractNumId w:val="49"/>
  </w:num>
  <w:num w:numId="4">
    <w:abstractNumId w:val="42"/>
  </w:num>
  <w:num w:numId="5">
    <w:abstractNumId w:val="28"/>
  </w:num>
  <w:num w:numId="6">
    <w:abstractNumId w:val="56"/>
  </w:num>
  <w:num w:numId="7">
    <w:abstractNumId w:val="65"/>
  </w:num>
  <w:num w:numId="8">
    <w:abstractNumId w:val="62"/>
  </w:num>
  <w:num w:numId="9">
    <w:abstractNumId w:val="14"/>
  </w:num>
  <w:num w:numId="10">
    <w:abstractNumId w:val="17"/>
  </w:num>
  <w:num w:numId="11">
    <w:abstractNumId w:val="12"/>
  </w:num>
  <w:num w:numId="12">
    <w:abstractNumId w:val="11"/>
  </w:num>
  <w:num w:numId="13">
    <w:abstractNumId w:val="20"/>
  </w:num>
  <w:num w:numId="14">
    <w:abstractNumId w:val="41"/>
  </w:num>
  <w:num w:numId="15">
    <w:abstractNumId w:val="15"/>
  </w:num>
  <w:num w:numId="16">
    <w:abstractNumId w:val="43"/>
  </w:num>
  <w:num w:numId="17">
    <w:abstractNumId w:val="60"/>
  </w:num>
  <w:num w:numId="18">
    <w:abstractNumId w:val="54"/>
  </w:num>
  <w:num w:numId="19">
    <w:abstractNumId w:val="46"/>
  </w:num>
  <w:num w:numId="20">
    <w:abstractNumId w:val="4"/>
  </w:num>
  <w:num w:numId="21">
    <w:abstractNumId w:val="16"/>
  </w:num>
  <w:num w:numId="22">
    <w:abstractNumId w:val="9"/>
  </w:num>
  <w:num w:numId="23">
    <w:abstractNumId w:val="55"/>
  </w:num>
  <w:num w:numId="24">
    <w:abstractNumId w:val="36"/>
  </w:num>
  <w:num w:numId="25">
    <w:abstractNumId w:val="19"/>
  </w:num>
  <w:num w:numId="26">
    <w:abstractNumId w:val="5"/>
  </w:num>
  <w:num w:numId="27">
    <w:abstractNumId w:val="50"/>
  </w:num>
  <w:num w:numId="28">
    <w:abstractNumId w:val="22"/>
  </w:num>
  <w:num w:numId="29">
    <w:abstractNumId w:val="45"/>
  </w:num>
  <w:num w:numId="30">
    <w:abstractNumId w:val="32"/>
  </w:num>
  <w:num w:numId="31">
    <w:abstractNumId w:val="3"/>
  </w:num>
  <w:num w:numId="32">
    <w:abstractNumId w:val="29"/>
  </w:num>
  <w:num w:numId="33">
    <w:abstractNumId w:val="61"/>
  </w:num>
  <w:num w:numId="34">
    <w:abstractNumId w:val="25"/>
  </w:num>
  <w:num w:numId="35">
    <w:abstractNumId w:val="47"/>
  </w:num>
  <w:num w:numId="36">
    <w:abstractNumId w:val="23"/>
  </w:num>
  <w:num w:numId="37">
    <w:abstractNumId w:val="33"/>
  </w:num>
  <w:num w:numId="38">
    <w:abstractNumId w:val="40"/>
  </w:num>
  <w:num w:numId="39">
    <w:abstractNumId w:val="52"/>
  </w:num>
  <w:num w:numId="40">
    <w:abstractNumId w:val="34"/>
  </w:num>
  <w:num w:numId="41">
    <w:abstractNumId w:val="10"/>
  </w:num>
  <w:num w:numId="42">
    <w:abstractNumId w:val="24"/>
  </w:num>
  <w:num w:numId="43">
    <w:abstractNumId w:val="27"/>
  </w:num>
  <w:num w:numId="44">
    <w:abstractNumId w:val="7"/>
  </w:num>
  <w:num w:numId="45">
    <w:abstractNumId w:val="59"/>
  </w:num>
  <w:num w:numId="46">
    <w:abstractNumId w:val="63"/>
  </w:num>
  <w:num w:numId="47">
    <w:abstractNumId w:val="64"/>
  </w:num>
  <w:num w:numId="48">
    <w:abstractNumId w:val="0"/>
  </w:num>
  <w:num w:numId="49">
    <w:abstractNumId w:val="58"/>
  </w:num>
  <w:num w:numId="50">
    <w:abstractNumId w:val="8"/>
  </w:num>
  <w:num w:numId="51">
    <w:abstractNumId w:val="18"/>
  </w:num>
  <w:num w:numId="52">
    <w:abstractNumId w:val="44"/>
  </w:num>
  <w:num w:numId="53">
    <w:abstractNumId w:val="51"/>
  </w:num>
  <w:num w:numId="54">
    <w:abstractNumId w:val="53"/>
  </w:num>
  <w:num w:numId="55">
    <w:abstractNumId w:val="30"/>
  </w:num>
  <w:num w:numId="56">
    <w:abstractNumId w:val="31"/>
  </w:num>
  <w:num w:numId="57">
    <w:abstractNumId w:val="67"/>
  </w:num>
  <w:num w:numId="58">
    <w:abstractNumId w:val="35"/>
  </w:num>
  <w:num w:numId="59">
    <w:abstractNumId w:val="1"/>
  </w:num>
  <w:num w:numId="60">
    <w:abstractNumId w:val="66"/>
  </w:num>
  <w:num w:numId="61">
    <w:abstractNumId w:val="37"/>
  </w:num>
  <w:num w:numId="62">
    <w:abstractNumId w:val="48"/>
  </w:num>
  <w:num w:numId="63">
    <w:abstractNumId w:val="38"/>
  </w:num>
  <w:num w:numId="64">
    <w:abstractNumId w:val="2"/>
  </w:num>
  <w:num w:numId="65">
    <w:abstractNumId w:val="39"/>
  </w:num>
  <w:num w:numId="66">
    <w:abstractNumId w:val="21"/>
  </w:num>
  <w:num w:numId="67">
    <w:abstractNumId w:val="57"/>
  </w:num>
  <w:num w:numId="68">
    <w:abstractNumId w:val="13"/>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isplayBackgroundShape/>
  <w:proofState w:spelling="clean" w:grammar="clean"/>
  <w:defaultTabStop w:val="720"/>
  <w:characterSpacingControl w:val="doNotCompress"/>
  <w:compat/>
  <w:rsids>
    <w:rsidRoot w:val="00AC38CB"/>
    <w:rsid w:val="0046419A"/>
    <w:rsid w:val="0048254E"/>
    <w:rsid w:val="006A2B4B"/>
    <w:rsid w:val="006E5A81"/>
    <w:rsid w:val="00AC38CB"/>
    <w:rsid w:val="00AF09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98B"/>
  </w:style>
  <w:style w:type="paragraph" w:styleId="Heading1">
    <w:name w:val="heading 1"/>
    <w:basedOn w:val="normal0"/>
    <w:next w:val="normal0"/>
    <w:rsid w:val="00AC38CB"/>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AC38CB"/>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AC38CB"/>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AC38CB"/>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AC38CB"/>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AC38CB"/>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C38CB"/>
  </w:style>
  <w:style w:type="paragraph" w:styleId="Title">
    <w:name w:val="Title"/>
    <w:basedOn w:val="normal0"/>
    <w:next w:val="normal0"/>
    <w:rsid w:val="00AC38CB"/>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AC38CB"/>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AC38C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C38CB"/>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AC38CB"/>
    <w:tblPr>
      <w:tblStyleRowBandSize w:val="1"/>
      <w:tblStyleColBandSize w:val="1"/>
      <w:tblInd w:w="0" w:type="dxa"/>
      <w:tblCellMar>
        <w:top w:w="0" w:type="dxa"/>
        <w:left w:w="0" w:type="dxa"/>
        <w:bottom w:w="0" w:type="dxa"/>
        <w:right w:w="0" w:type="dxa"/>
      </w:tblCellMar>
    </w:tblPr>
  </w:style>
  <w:style w:type="table" w:customStyle="1" w:styleId="a2">
    <w:basedOn w:val="TableNormal"/>
    <w:rsid w:val="00AC38CB"/>
    <w:tblPr>
      <w:tblStyleRowBandSize w:val="1"/>
      <w:tblStyleColBandSize w:val="1"/>
      <w:tblInd w:w="0" w:type="dxa"/>
      <w:tblCellMar>
        <w:top w:w="0" w:type="dxa"/>
        <w:left w:w="0" w:type="dxa"/>
        <w:bottom w:w="0" w:type="dxa"/>
        <w:right w:w="0" w:type="dxa"/>
      </w:tblCellMar>
    </w:tblPr>
  </w:style>
  <w:style w:type="table" w:customStyle="1" w:styleId="a3">
    <w:basedOn w:val="TableNormal"/>
    <w:rsid w:val="00AC38CB"/>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AC38CB"/>
    <w:tblPr>
      <w:tblStyleRowBandSize w:val="1"/>
      <w:tblStyleColBandSize w:val="1"/>
      <w:tblInd w:w="0" w:type="dxa"/>
      <w:tblCellMar>
        <w:top w:w="0" w:type="dxa"/>
        <w:left w:w="0" w:type="dxa"/>
        <w:bottom w:w="0" w:type="dxa"/>
        <w:right w:w="0" w:type="dxa"/>
      </w:tblCellMar>
    </w:tblPr>
  </w:style>
  <w:style w:type="table" w:customStyle="1" w:styleId="a5">
    <w:basedOn w:val="TableNormal"/>
    <w:rsid w:val="00AC38CB"/>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AC38CB"/>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AC38CB"/>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AC38CB"/>
    <w:tblPr>
      <w:tblStyleRowBandSize w:val="1"/>
      <w:tblStyleColBandSize w:val="1"/>
      <w:tblInd w:w="0" w:type="dxa"/>
      <w:tblCellMar>
        <w:top w:w="0" w:type="dxa"/>
        <w:left w:w="0" w:type="dxa"/>
        <w:bottom w:w="0" w:type="dxa"/>
        <w:right w:w="0" w:type="dxa"/>
      </w:tblCellMar>
    </w:tblPr>
  </w:style>
  <w:style w:type="table" w:customStyle="1" w:styleId="a9">
    <w:basedOn w:val="TableNormal"/>
    <w:rsid w:val="00AC38CB"/>
    <w:tblPr>
      <w:tblStyleRowBandSize w:val="1"/>
      <w:tblStyleColBandSize w:val="1"/>
      <w:tblInd w:w="0" w:type="dxa"/>
      <w:tblCellMar>
        <w:top w:w="0" w:type="dxa"/>
        <w:left w:w="0" w:type="dxa"/>
        <w:bottom w:w="0" w:type="dxa"/>
        <w:right w:w="0" w:type="dxa"/>
      </w:tblCellMar>
    </w:tblPr>
  </w:style>
  <w:style w:type="table" w:customStyle="1" w:styleId="aa">
    <w:basedOn w:val="TableNormal"/>
    <w:rsid w:val="00AC38CB"/>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AC38CB"/>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AC38CB"/>
    <w:tblPr>
      <w:tblStyleRowBandSize w:val="1"/>
      <w:tblStyleColBandSize w:val="1"/>
      <w:tblInd w:w="0" w:type="dxa"/>
      <w:tblCellMar>
        <w:top w:w="0" w:type="dxa"/>
        <w:left w:w="0" w:type="dxa"/>
        <w:bottom w:w="0" w:type="dxa"/>
        <w:right w:w="0" w:type="dxa"/>
      </w:tblCellMar>
    </w:tblPr>
  </w:style>
  <w:style w:type="table" w:customStyle="1" w:styleId="ad">
    <w:basedOn w:val="TableNormal"/>
    <w:rsid w:val="00AC38CB"/>
    <w:tblPr>
      <w:tblStyleRowBandSize w:val="1"/>
      <w:tblStyleColBandSize w:val="1"/>
      <w:tblInd w:w="0" w:type="dxa"/>
      <w:tblCellMar>
        <w:top w:w="0" w:type="dxa"/>
        <w:left w:w="0" w:type="dxa"/>
        <w:bottom w:w="0" w:type="dxa"/>
        <w:right w:w="0" w:type="dxa"/>
      </w:tblCellMar>
    </w:tblPr>
  </w:style>
  <w:style w:type="table" w:customStyle="1" w:styleId="ae">
    <w:basedOn w:val="TableNormal"/>
    <w:rsid w:val="00AC38CB"/>
    <w:pPr>
      <w:contextualSpacing/>
    </w:pPr>
    <w:tblPr>
      <w:tblStyleRowBandSize w:val="1"/>
      <w:tblStyleColBandSize w:val="1"/>
      <w:tblInd w:w="0" w:type="dxa"/>
      <w:tblCellMar>
        <w:top w:w="0" w:type="dxa"/>
        <w:left w:w="115" w:type="dxa"/>
        <w:bottom w:w="0" w:type="dxa"/>
        <w:right w:w="115" w:type="dxa"/>
      </w:tblCellMar>
    </w:tblPr>
  </w:style>
  <w:style w:type="table" w:customStyle="1" w:styleId="af">
    <w:basedOn w:val="TableNormal"/>
    <w:rsid w:val="00AC38CB"/>
    <w:pPr>
      <w:contextualSpacing/>
    </w:pPr>
    <w:tblPr>
      <w:tblStyleRowBandSize w:val="1"/>
      <w:tblStyleColBandSize w:val="1"/>
      <w:tblInd w:w="0" w:type="dxa"/>
      <w:tblCellMar>
        <w:top w:w="0" w:type="dxa"/>
        <w:left w:w="115" w:type="dxa"/>
        <w:bottom w:w="0" w:type="dxa"/>
        <w:right w:w="115" w:type="dxa"/>
      </w:tblCellMar>
    </w:tblPr>
  </w:style>
  <w:style w:type="table" w:customStyle="1" w:styleId="af0">
    <w:basedOn w:val="TableNormal"/>
    <w:rsid w:val="00AC38CB"/>
    <w:tblPr>
      <w:tblStyleRowBandSize w:val="1"/>
      <w:tblStyleColBandSize w:val="1"/>
      <w:tblInd w:w="0" w:type="dxa"/>
      <w:tblCellMar>
        <w:top w:w="0" w:type="dxa"/>
        <w:left w:w="115" w:type="dxa"/>
        <w:bottom w:w="0" w:type="dxa"/>
        <w:right w:w="115" w:type="dxa"/>
      </w:tblCellMar>
    </w:tblPr>
  </w:style>
  <w:style w:type="table" w:customStyle="1" w:styleId="af1">
    <w:basedOn w:val="TableNormal"/>
    <w:rsid w:val="00AC38CB"/>
    <w:tblPr>
      <w:tblStyleRowBandSize w:val="1"/>
      <w:tblStyleColBandSize w:val="1"/>
      <w:tblInd w:w="0" w:type="dxa"/>
      <w:tblCellMar>
        <w:top w:w="0" w:type="dxa"/>
        <w:left w:w="0" w:type="dxa"/>
        <w:bottom w:w="0" w:type="dxa"/>
        <w:right w:w="0" w:type="dxa"/>
      </w:tblCellMar>
    </w:tblPr>
  </w:style>
  <w:style w:type="table" w:customStyle="1" w:styleId="af2">
    <w:basedOn w:val="TableNormal"/>
    <w:rsid w:val="00AC38CB"/>
    <w:tblPr>
      <w:tblStyleRowBandSize w:val="1"/>
      <w:tblStyleColBandSize w:val="1"/>
      <w:tblInd w:w="0" w:type="dxa"/>
      <w:tblCellMar>
        <w:top w:w="0" w:type="dxa"/>
        <w:left w:w="0" w:type="dxa"/>
        <w:bottom w:w="0" w:type="dxa"/>
        <w:right w:w="0" w:type="dxa"/>
      </w:tblCellMar>
    </w:tblPr>
  </w:style>
  <w:style w:type="table" w:customStyle="1" w:styleId="af3">
    <w:basedOn w:val="TableNormal"/>
    <w:rsid w:val="00AC38CB"/>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AC38CB"/>
    <w:tblPr>
      <w:tblStyleRowBandSize w:val="1"/>
      <w:tblStyleColBandSize w:val="1"/>
      <w:tblInd w:w="0" w:type="dxa"/>
      <w:tblCellMar>
        <w:top w:w="0" w:type="dxa"/>
        <w:left w:w="0" w:type="dxa"/>
        <w:bottom w:w="0" w:type="dxa"/>
        <w:right w:w="0" w:type="dxa"/>
      </w:tblCellMar>
    </w:tblPr>
  </w:style>
  <w:style w:type="table" w:customStyle="1" w:styleId="af5">
    <w:basedOn w:val="TableNormal"/>
    <w:rsid w:val="00AC38CB"/>
    <w:tblPr>
      <w:tblStyleRowBandSize w:val="1"/>
      <w:tblStyleColBandSize w:val="1"/>
      <w:tblInd w:w="0" w:type="dxa"/>
      <w:tblCellMar>
        <w:top w:w="0" w:type="dxa"/>
        <w:left w:w="0" w:type="dxa"/>
        <w:bottom w:w="0" w:type="dxa"/>
        <w:right w:w="0" w:type="dxa"/>
      </w:tblCellMar>
    </w:tblPr>
  </w:style>
  <w:style w:type="table" w:customStyle="1" w:styleId="af6">
    <w:basedOn w:val="TableNormal"/>
    <w:rsid w:val="00AC38CB"/>
    <w:pPr>
      <w:contextualSpacing/>
    </w:pPr>
    <w:tblPr>
      <w:tblStyleRowBandSize w:val="1"/>
      <w:tblStyleColBandSize w:val="1"/>
      <w:tblInd w:w="0" w:type="dxa"/>
      <w:tblCellMar>
        <w:top w:w="0" w:type="dxa"/>
        <w:left w:w="115" w:type="dxa"/>
        <w:bottom w:w="0" w:type="dxa"/>
        <w:right w:w="115" w:type="dxa"/>
      </w:tblCellMar>
    </w:tblPr>
  </w:style>
  <w:style w:type="table" w:customStyle="1" w:styleId="af7">
    <w:basedOn w:val="TableNormal"/>
    <w:rsid w:val="00AC38CB"/>
    <w:pPr>
      <w:contextualSpacing/>
    </w:pPr>
    <w:tblPr>
      <w:tblStyleRowBandSize w:val="1"/>
      <w:tblStyleColBandSize w:val="1"/>
      <w:tblInd w:w="0" w:type="dxa"/>
      <w:tblCellMar>
        <w:top w:w="0" w:type="dxa"/>
        <w:left w:w="115" w:type="dxa"/>
        <w:bottom w:w="0" w:type="dxa"/>
        <w:right w:w="115" w:type="dxa"/>
      </w:tblCellMar>
    </w:tblPr>
  </w:style>
  <w:style w:type="table" w:customStyle="1" w:styleId="af8">
    <w:basedOn w:val="TableNormal"/>
    <w:rsid w:val="00AC38CB"/>
    <w:tblPr>
      <w:tblStyleRowBandSize w:val="1"/>
      <w:tblStyleColBandSize w:val="1"/>
      <w:tblInd w:w="0" w:type="dxa"/>
      <w:tblCellMar>
        <w:top w:w="0" w:type="dxa"/>
        <w:left w:w="115" w:type="dxa"/>
        <w:bottom w:w="0" w:type="dxa"/>
        <w:right w:w="115" w:type="dxa"/>
      </w:tblCellMar>
    </w:tblPr>
  </w:style>
  <w:style w:type="table" w:customStyle="1" w:styleId="af9">
    <w:basedOn w:val="TableNormal"/>
    <w:rsid w:val="00AC38CB"/>
    <w:tblPr>
      <w:tblStyleRowBandSize w:val="1"/>
      <w:tblStyleColBandSize w:val="1"/>
      <w:tblInd w:w="0" w:type="dxa"/>
      <w:tblCellMar>
        <w:top w:w="0" w:type="dxa"/>
        <w:left w:w="0" w:type="dxa"/>
        <w:bottom w:w="0" w:type="dxa"/>
        <w:right w:w="0" w:type="dxa"/>
      </w:tblCellMar>
    </w:tblPr>
  </w:style>
  <w:style w:type="table" w:customStyle="1" w:styleId="afa">
    <w:basedOn w:val="TableNormal"/>
    <w:rsid w:val="00AC38CB"/>
    <w:tblPr>
      <w:tblStyleRowBandSize w:val="1"/>
      <w:tblStyleColBandSize w:val="1"/>
      <w:tblInd w:w="0" w:type="dxa"/>
      <w:tblCellMar>
        <w:top w:w="0" w:type="dxa"/>
        <w:left w:w="0" w:type="dxa"/>
        <w:bottom w:w="0" w:type="dxa"/>
        <w:right w:w="0" w:type="dxa"/>
      </w:tblCellMar>
    </w:tblPr>
  </w:style>
  <w:style w:type="table" w:customStyle="1" w:styleId="afb">
    <w:basedOn w:val="TableNormal"/>
    <w:rsid w:val="00AC38CB"/>
    <w:tblPr>
      <w:tblStyleRowBandSize w:val="1"/>
      <w:tblStyleColBandSize w:val="1"/>
      <w:tblInd w:w="0" w:type="dxa"/>
      <w:tblCellMar>
        <w:top w:w="0" w:type="dxa"/>
        <w:left w:w="108" w:type="dxa"/>
        <w:bottom w:w="0" w:type="dxa"/>
        <w:right w:w="108" w:type="dxa"/>
      </w:tblCellMar>
    </w:tblPr>
  </w:style>
  <w:style w:type="table" w:customStyle="1" w:styleId="afc">
    <w:basedOn w:val="TableNormal"/>
    <w:rsid w:val="00AC38CB"/>
    <w:tblPr>
      <w:tblStyleRowBandSize w:val="1"/>
      <w:tblStyleColBandSize w:val="1"/>
      <w:tblInd w:w="0" w:type="dxa"/>
      <w:tblCellMar>
        <w:top w:w="0" w:type="dxa"/>
        <w:left w:w="0" w:type="dxa"/>
        <w:bottom w:w="0" w:type="dxa"/>
        <w:right w:w="0" w:type="dxa"/>
      </w:tblCellMar>
    </w:tblPr>
  </w:style>
  <w:style w:type="table" w:customStyle="1" w:styleId="afd">
    <w:basedOn w:val="TableNormal"/>
    <w:rsid w:val="00AC38CB"/>
    <w:tblPr>
      <w:tblStyleRowBandSize w:val="1"/>
      <w:tblStyleColBandSize w:val="1"/>
      <w:tblInd w:w="0" w:type="dxa"/>
      <w:tblCellMar>
        <w:top w:w="0" w:type="dxa"/>
        <w:left w:w="0" w:type="dxa"/>
        <w:bottom w:w="0" w:type="dxa"/>
        <w:right w:w="0" w:type="dxa"/>
      </w:tblCellMar>
    </w:tblPr>
  </w:style>
  <w:style w:type="table" w:customStyle="1" w:styleId="afe">
    <w:basedOn w:val="TableNormal"/>
    <w:rsid w:val="00AC38CB"/>
    <w:pPr>
      <w:contextualSpacing/>
    </w:pPr>
    <w:tblPr>
      <w:tblStyleRowBandSize w:val="1"/>
      <w:tblStyleColBandSize w:val="1"/>
      <w:tblInd w:w="0" w:type="dxa"/>
      <w:tblCellMar>
        <w:top w:w="0" w:type="dxa"/>
        <w:left w:w="115" w:type="dxa"/>
        <w:bottom w:w="0" w:type="dxa"/>
        <w:right w:w="115" w:type="dxa"/>
      </w:tblCellMar>
    </w:tblPr>
  </w:style>
  <w:style w:type="table" w:customStyle="1" w:styleId="aff">
    <w:basedOn w:val="TableNormal"/>
    <w:rsid w:val="00AC38CB"/>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nextgenscience.org/msps4-waves-applications-technologies-information-transfer" TargetMode="External"/><Relationship Id="rId21" Type="http://schemas.openxmlformats.org/officeDocument/2006/relationships/hyperlink" Target="http://www.nap.edu/openbook.php?record_id=13165&amp;page=124" TargetMode="External"/><Relationship Id="rId42" Type="http://schemas.openxmlformats.org/officeDocument/2006/relationships/hyperlink" Target="http://nextgenscience.org/msps3-energy" TargetMode="External"/><Relationship Id="rId63" Type="http://schemas.openxmlformats.org/officeDocument/2006/relationships/hyperlink" Target="http://www.corestandards.org/ELA-Literacy/W/4" TargetMode="External"/><Relationship Id="rId84" Type="http://schemas.openxmlformats.org/officeDocument/2006/relationships/hyperlink" Target="http://www-tc.pbskids.org/designsquad/pdf/parentseducators/DSN_NASA_MissionSolarSystem_SoftLanding.pdf" TargetMode="External"/><Relationship Id="rId138" Type="http://schemas.openxmlformats.org/officeDocument/2006/relationships/hyperlink" Target="http://betterlesson.com/lesson/630476/waves-performance-assessment-part-1" TargetMode="External"/><Relationship Id="rId159" Type="http://schemas.openxmlformats.org/officeDocument/2006/relationships/hyperlink" Target="http://nextgenscience.org/1ps4-waves-applications-technologies-information-transfer" TargetMode="External"/><Relationship Id="rId170" Type="http://schemas.openxmlformats.org/officeDocument/2006/relationships/hyperlink" Target="http://www.corestandards.org/Math/Content/4/G" TargetMode="External"/><Relationship Id="rId191" Type="http://schemas.openxmlformats.org/officeDocument/2006/relationships/hyperlink" Target="http://www.birdsleuth.org/webinar-series/birdtalk/" TargetMode="External"/><Relationship Id="rId205" Type="http://schemas.openxmlformats.org/officeDocument/2006/relationships/hyperlink" Target="http://www.nap.edu/openbook.php?record_id=13165&amp;page=177" TargetMode="External"/><Relationship Id="rId226" Type="http://schemas.openxmlformats.org/officeDocument/2006/relationships/hyperlink" Target="http://nextgenscience.org/5ess2-earth-systems" TargetMode="External"/><Relationship Id="rId247" Type="http://schemas.openxmlformats.org/officeDocument/2006/relationships/hyperlink" Target="http://www.corestandards.org/Math/Practice/MP2" TargetMode="External"/><Relationship Id="rId107" Type="http://schemas.openxmlformats.org/officeDocument/2006/relationships/hyperlink" Target="http://www.nap.edu/openbook.php?record_id=13165&amp;page=85" TargetMode="External"/><Relationship Id="rId11" Type="http://schemas.openxmlformats.org/officeDocument/2006/relationships/hyperlink" Target="http://www.nap.edu/openbook.php?record_id=13165&amp;page=59" TargetMode="External"/><Relationship Id="rId32" Type="http://schemas.openxmlformats.org/officeDocument/2006/relationships/hyperlink" Target="http://www.nap.edu/openbook.php?record_id=13165&amp;page=212" TargetMode="External"/><Relationship Id="rId53" Type="http://schemas.openxmlformats.org/officeDocument/2006/relationships/hyperlink" Target="http://www.corestandards.org/ELA-Literacy/RI/4" TargetMode="External"/><Relationship Id="rId74" Type="http://schemas.openxmlformats.org/officeDocument/2006/relationships/hyperlink" Target="http://www.physics4kids.com/files/thermo_transfer.html" TargetMode="External"/><Relationship Id="rId128" Type="http://schemas.openxmlformats.org/officeDocument/2006/relationships/hyperlink" Target="http://www.corestandards.org/Math/Content/4/G" TargetMode="External"/><Relationship Id="rId149" Type="http://schemas.openxmlformats.org/officeDocument/2006/relationships/hyperlink" Target="http://www.nap.edu/openbook.php?record_id=13165&amp;page=71" TargetMode="External"/><Relationship Id="rId5" Type="http://schemas.openxmlformats.org/officeDocument/2006/relationships/hyperlink" Target="http://nextgenscience.org/sites/ngss/files/3-5%20combined%20storyline.pdf" TargetMode="External"/><Relationship Id="rId95" Type="http://schemas.openxmlformats.org/officeDocument/2006/relationships/hyperlink" Target="http://www.nap.edu/openbook.php?record_id=13165&amp;page=67" TargetMode="External"/><Relationship Id="rId160" Type="http://schemas.openxmlformats.org/officeDocument/2006/relationships/hyperlink" Target="http://nextgenscience.org/1ls1-molecules-organisms-structures-processes" TargetMode="External"/><Relationship Id="rId181" Type="http://schemas.openxmlformats.org/officeDocument/2006/relationships/hyperlink" Target="http://www.crscience.org/lessonplans/5_FeelDeadBrains_CSSA_1112.pdf" TargetMode="External"/><Relationship Id="rId216" Type="http://schemas.openxmlformats.org/officeDocument/2006/relationships/hyperlink" Target="http://www.nap.edu/openbook.php?record_id=13165&amp;page=212" TargetMode="External"/><Relationship Id="rId237" Type="http://schemas.openxmlformats.org/officeDocument/2006/relationships/hyperlink" Target="http://www.corestandards.org/ELA-Literacy/RI/4" TargetMode="External"/><Relationship Id="rId258" Type="http://schemas.openxmlformats.org/officeDocument/2006/relationships/hyperlink" Target="http://www.eie.org/engineering-adventures/curriculum-units/shake-things" TargetMode="External"/><Relationship Id="rId22" Type="http://schemas.openxmlformats.org/officeDocument/2006/relationships/hyperlink" Target="http://www.nap.edu/openbook.php?record_id=13165&amp;page=124" TargetMode="External"/><Relationship Id="rId43" Type="http://schemas.openxmlformats.org/officeDocument/2006/relationships/hyperlink" Target="http://nextgenscience.org/msps3-energy" TargetMode="External"/><Relationship Id="rId64" Type="http://schemas.openxmlformats.org/officeDocument/2006/relationships/hyperlink" Target="http://www.corestandards.org/ELA-Literacy/W/4" TargetMode="External"/><Relationship Id="rId118" Type="http://schemas.openxmlformats.org/officeDocument/2006/relationships/hyperlink" Target="http://nextgenscience.org/msps4-waves-applications-technologies-information-transfer" TargetMode="External"/><Relationship Id="rId139" Type="http://schemas.openxmlformats.org/officeDocument/2006/relationships/hyperlink" Target="http://betterlesson.com/lesson/632519/waves-performance-assessment-part-2" TargetMode="External"/><Relationship Id="rId85" Type="http://schemas.openxmlformats.org/officeDocument/2006/relationships/hyperlink" Target="http://highered.mheducation.com/olcweb/cgi/pluginpop.cgi?it=swf::800::600::/sites/dl/free/0072482621/78778/Eclipses_Nav.swf::Eclipse%20Interactive" TargetMode="External"/><Relationship Id="rId150" Type="http://schemas.openxmlformats.org/officeDocument/2006/relationships/hyperlink" Target="http://www.nap.edu/openbook.php?record_id=13165&amp;page=71" TargetMode="External"/><Relationship Id="rId171" Type="http://schemas.openxmlformats.org/officeDocument/2006/relationships/hyperlink" Target="http://www.corestandards.org/Math/Content/4/G" TargetMode="External"/><Relationship Id="rId192" Type="http://schemas.openxmlformats.org/officeDocument/2006/relationships/hyperlink" Target="http://www.explorelearning.com/index.cfm?method=cResource.dspStandardCorrelation&amp;id=1889" TargetMode="External"/><Relationship Id="rId206" Type="http://schemas.openxmlformats.org/officeDocument/2006/relationships/hyperlink" Target="http://www.nap.edu/openbook.php?record_id=13165&amp;page=179" TargetMode="External"/><Relationship Id="rId227" Type="http://schemas.openxmlformats.org/officeDocument/2006/relationships/hyperlink" Target="http://nextgenscience.org/5ess2-earth-systems" TargetMode="External"/><Relationship Id="rId248" Type="http://schemas.openxmlformats.org/officeDocument/2006/relationships/hyperlink" Target="http://www.corestandards.org/Math/Practice/MP4" TargetMode="External"/><Relationship Id="rId12" Type="http://schemas.openxmlformats.org/officeDocument/2006/relationships/hyperlink" Target="http://www.nap.edu/openbook.php?record_id=13165&amp;page=67" TargetMode="External"/><Relationship Id="rId33" Type="http://schemas.openxmlformats.org/officeDocument/2006/relationships/hyperlink" Target="http://nextgenscience.org/kps2-motion-stability-forces-interactions" TargetMode="External"/><Relationship Id="rId108" Type="http://schemas.openxmlformats.org/officeDocument/2006/relationships/hyperlink" Target="http://www.nap.edu/openbook.php?record_id=13165&amp;page=210" TargetMode="External"/><Relationship Id="rId129" Type="http://schemas.openxmlformats.org/officeDocument/2006/relationships/hyperlink" Target="http://www.corestandards.org/Math/Content/4/G" TargetMode="External"/><Relationship Id="rId54" Type="http://schemas.openxmlformats.org/officeDocument/2006/relationships/hyperlink" Target="http://www.corestandards.org/ELA-Literacy/RI/4" TargetMode="External"/><Relationship Id="rId75" Type="http://schemas.openxmlformats.org/officeDocument/2006/relationships/hyperlink" Target="http://astro.unl.edu/" TargetMode="External"/><Relationship Id="rId96" Type="http://schemas.openxmlformats.org/officeDocument/2006/relationships/hyperlink" Target="http://www.p21.org/storage/documents/21stcskillsmap_science.pdf" TargetMode="External"/><Relationship Id="rId140" Type="http://schemas.openxmlformats.org/officeDocument/2006/relationships/hyperlink" Target="https://sites.google.com/a/msad60.org/k-5_science/fourth-grade/encrusted-paper-plates" TargetMode="External"/><Relationship Id="rId161" Type="http://schemas.openxmlformats.org/officeDocument/2006/relationships/hyperlink" Target="http://nextgenscience.org/1ls1-molecules-organisms-structures-processes" TargetMode="External"/><Relationship Id="rId182" Type="http://schemas.openxmlformats.org/officeDocument/2006/relationships/hyperlink" Target="http://www.stem4students.net/" TargetMode="External"/><Relationship Id="rId217" Type="http://schemas.openxmlformats.org/officeDocument/2006/relationships/hyperlink" Target="http://nextgenscience.org/4ps4-waves-applications-technologies-information-transfer" TargetMode="External"/><Relationship Id="rId6" Type="http://schemas.openxmlformats.org/officeDocument/2006/relationships/hyperlink" Target="http://www.nextgenscience.org/msess-ss-space-systems" TargetMode="External"/><Relationship Id="rId238" Type="http://schemas.openxmlformats.org/officeDocument/2006/relationships/hyperlink" Target="http://www.corestandards.org/ELA-Literacy/RI/4" TargetMode="External"/><Relationship Id="rId259" Type="http://schemas.openxmlformats.org/officeDocument/2006/relationships/hyperlink" Target="http://www.ucmp.berkeley.edu/geology/tectonics.html" TargetMode="External"/><Relationship Id="rId23" Type="http://schemas.openxmlformats.org/officeDocument/2006/relationships/hyperlink" Target="http://www.nap.edu/openbook.php?record_id=13165&amp;page=126" TargetMode="External"/><Relationship Id="rId28" Type="http://schemas.openxmlformats.org/officeDocument/2006/relationships/hyperlink" Target="http://www.nap.edu/openbook.php?record_id=13165&amp;page=175" TargetMode="External"/><Relationship Id="rId49" Type="http://schemas.openxmlformats.org/officeDocument/2006/relationships/hyperlink" Target="http://nextgenscience.org/msess3-earth-human-activity" TargetMode="External"/><Relationship Id="rId114" Type="http://schemas.openxmlformats.org/officeDocument/2006/relationships/hyperlink" Target="http://nextgenscience.org/2ls2-ecosystems-interactions-energy-dynamics" TargetMode="External"/><Relationship Id="rId119" Type="http://schemas.openxmlformats.org/officeDocument/2006/relationships/hyperlink" Target="http://nextgenscience.org/msls2-ecosystems-interactions-energy-dynamics" TargetMode="External"/><Relationship Id="rId44" Type="http://schemas.openxmlformats.org/officeDocument/2006/relationships/hyperlink" Target="http://nextgenscience.org/msls1-molecules-organisms-structures-processes" TargetMode="External"/><Relationship Id="rId60" Type="http://schemas.openxmlformats.org/officeDocument/2006/relationships/hyperlink" Target="http://www.corestandards.org/ELA-Literacy/W/4" TargetMode="External"/><Relationship Id="rId65" Type="http://schemas.openxmlformats.org/officeDocument/2006/relationships/hyperlink" Target="http://www.corestandards.org/ELA-Literacy/W/4" TargetMode="External"/><Relationship Id="rId81" Type="http://schemas.openxmlformats.org/officeDocument/2006/relationships/hyperlink" Target="http://astro.unl.edu/interactives/" TargetMode="External"/><Relationship Id="rId86" Type="http://schemas.openxmlformats.org/officeDocument/2006/relationships/hyperlink" Target="https://www.brainpop.com/games/flytomars/" TargetMode="External"/><Relationship Id="rId130" Type="http://schemas.openxmlformats.org/officeDocument/2006/relationships/hyperlink" Target="http://morsecode.scphillips.com/translator.html" TargetMode="External"/><Relationship Id="rId135" Type="http://schemas.openxmlformats.org/officeDocument/2006/relationships/hyperlink" Target="http://www.stem4students.net/" TargetMode="External"/><Relationship Id="rId151" Type="http://schemas.openxmlformats.org/officeDocument/2006/relationships/hyperlink" Target="http://www.p21.org/storage/documents/21stcskillsmap_science.pdf" TargetMode="External"/><Relationship Id="rId156" Type="http://schemas.openxmlformats.org/officeDocument/2006/relationships/hyperlink" Target="http://www.nap.edu/openbook.php?record_id=13165&amp;page=175" TargetMode="External"/><Relationship Id="rId177" Type="http://schemas.openxmlformats.org/officeDocument/2006/relationships/hyperlink" Target="https://www.youtube.com/watch?v=fRX2JtKFUzk" TargetMode="External"/><Relationship Id="rId198" Type="http://schemas.openxmlformats.org/officeDocument/2006/relationships/hyperlink" Target="http://www.nap.edu/openbook.php?record_id=13165&amp;page=61" TargetMode="External"/><Relationship Id="rId172" Type="http://schemas.openxmlformats.org/officeDocument/2006/relationships/hyperlink" Target="http://www.livescience.com/3919-human-eye-works.html" TargetMode="External"/><Relationship Id="rId193" Type="http://schemas.openxmlformats.org/officeDocument/2006/relationships/hyperlink" Target="http://nextgenscience.org/sites/ngss/files/3-5%20combined%20storyline.pdf" TargetMode="External"/><Relationship Id="rId202" Type="http://schemas.openxmlformats.org/officeDocument/2006/relationships/hyperlink" Target="http://www.nap.edu/openbook.php?record_id=13165&amp;page=67" TargetMode="External"/><Relationship Id="rId207" Type="http://schemas.openxmlformats.org/officeDocument/2006/relationships/hyperlink" Target="http://www.nap.edu/openbook.php?record_id=13165&amp;page=182" TargetMode="External"/><Relationship Id="rId223" Type="http://schemas.openxmlformats.org/officeDocument/2006/relationships/hyperlink" Target="http://nextgenscience.org/2ls2-ecosystems-interactions-energy-dynamics" TargetMode="External"/><Relationship Id="rId228" Type="http://schemas.openxmlformats.org/officeDocument/2006/relationships/hyperlink" Target="http://nextgenscience.org/msls4-biological-evolution-unity-diversity" TargetMode="External"/><Relationship Id="rId244" Type="http://schemas.openxmlformats.org/officeDocument/2006/relationships/hyperlink" Target="http://www.corestandards.org/ELA-Literacy/W/4" TargetMode="External"/><Relationship Id="rId249" Type="http://schemas.openxmlformats.org/officeDocument/2006/relationships/hyperlink" Target="http://www.corestandards.org/Math/Practice/MP4" TargetMode="External"/><Relationship Id="rId13" Type="http://schemas.openxmlformats.org/officeDocument/2006/relationships/hyperlink" Target="http://www.nap.edu/openbook.php?record_id=13165&amp;page=67" TargetMode="External"/><Relationship Id="rId18" Type="http://schemas.openxmlformats.org/officeDocument/2006/relationships/hyperlink" Target="http://www.nap.edu/openbook.php?record_id=13165&amp;page=61" TargetMode="External"/><Relationship Id="rId39" Type="http://schemas.openxmlformats.org/officeDocument/2006/relationships/hyperlink" Target="http://nextgenscience.org/5ess3-earth-human-activity" TargetMode="External"/><Relationship Id="rId109" Type="http://schemas.openxmlformats.org/officeDocument/2006/relationships/hyperlink" Target="http://nextgenscience.org/4ps3-energy" TargetMode="External"/><Relationship Id="rId260" Type="http://schemas.openxmlformats.org/officeDocument/2006/relationships/hyperlink" Target="http://earthquake.usgs.gov/learn/kids/" TargetMode="External"/><Relationship Id="rId265" Type="http://schemas.openxmlformats.org/officeDocument/2006/relationships/theme" Target="theme/theme1.xml"/><Relationship Id="rId34" Type="http://schemas.openxmlformats.org/officeDocument/2006/relationships/hyperlink" Target="http://nextgenscience.org/kps2-motion-stability-forces-interactions" TargetMode="External"/><Relationship Id="rId50" Type="http://schemas.openxmlformats.org/officeDocument/2006/relationships/hyperlink" Target="http://nextgenscience.org/msls2-ecosystems-interactions-energy-dynamics" TargetMode="External"/><Relationship Id="rId55" Type="http://schemas.openxmlformats.org/officeDocument/2006/relationships/hyperlink" Target="http://www.corestandards.org/ELA-Literacy/RI/4" TargetMode="External"/><Relationship Id="rId76" Type="http://schemas.openxmlformats.org/officeDocument/2006/relationships/hyperlink" Target="http://astro.unl.edu/naap/lps/animations/lps.html" TargetMode="External"/><Relationship Id="rId97" Type="http://schemas.openxmlformats.org/officeDocument/2006/relationships/hyperlink" Target="http://www.nap.edu/openbook.php?record_id=13165&amp;page=61" TargetMode="External"/><Relationship Id="rId104" Type="http://schemas.openxmlformats.org/officeDocument/2006/relationships/hyperlink" Target="http://www.nap.edu/openbook.php?record_id=13165&amp;page=208" TargetMode="External"/><Relationship Id="rId120" Type="http://schemas.openxmlformats.org/officeDocument/2006/relationships/hyperlink" Target="http://www.corestandards.org/ELA-Literacy/RI/4" TargetMode="External"/><Relationship Id="rId125" Type="http://schemas.openxmlformats.org/officeDocument/2006/relationships/hyperlink" Target="http://www.corestandards.org/ELA-Literacy/SL/4" TargetMode="External"/><Relationship Id="rId141" Type="http://schemas.openxmlformats.org/officeDocument/2006/relationships/hyperlink" Target="http://www.nasa.gov/sites/default/files/goodvibrations.pdf" TargetMode="External"/><Relationship Id="rId146" Type="http://schemas.openxmlformats.org/officeDocument/2006/relationships/hyperlink" Target="http://www.nap.edu/openbook.php?record_id=13165&amp;page=56" TargetMode="External"/><Relationship Id="rId167" Type="http://schemas.openxmlformats.org/officeDocument/2006/relationships/hyperlink" Target="http://www.corestandards.org/ELA-Literacy/W/4" TargetMode="External"/><Relationship Id="rId188" Type="http://schemas.openxmlformats.org/officeDocument/2006/relationships/hyperlink" Target="http://www.stem4students.net/" TargetMode="External"/><Relationship Id="rId7" Type="http://schemas.openxmlformats.org/officeDocument/2006/relationships/hyperlink" Target="http://www.nextgenscience.org/msess-ss-space-systems" TargetMode="External"/><Relationship Id="rId71" Type="http://schemas.openxmlformats.org/officeDocument/2006/relationships/hyperlink" Target="http://www.corestandards.org/Math/Content/4/OA" TargetMode="External"/><Relationship Id="rId92" Type="http://schemas.openxmlformats.org/officeDocument/2006/relationships/hyperlink" Target="http://www.nap.edu/openbook.php?record_id=13165&amp;page=56" TargetMode="External"/><Relationship Id="rId162" Type="http://schemas.openxmlformats.org/officeDocument/2006/relationships/hyperlink" Target="http://nextgenscience.org/3ls3-heredity-inheritance-variation-traits" TargetMode="External"/><Relationship Id="rId183" Type="http://schemas.openxmlformats.org/officeDocument/2006/relationships/hyperlink" Target="https://schoolweb.dysart.org/iPlan/CurriculumMap.aspx?u=4818" TargetMode="External"/><Relationship Id="rId213" Type="http://schemas.openxmlformats.org/officeDocument/2006/relationships/hyperlink" Target="http://www.nap.edu/openbook.php?record_id=13165&amp;page=175" TargetMode="External"/><Relationship Id="rId218" Type="http://schemas.openxmlformats.org/officeDocument/2006/relationships/hyperlink" Target="http://nextgenscience.org/kess3-earth-human-activity" TargetMode="External"/><Relationship Id="rId234" Type="http://schemas.openxmlformats.org/officeDocument/2006/relationships/hyperlink" Target="http://www.corestandards.org/ELA-Literacy/RI/4" TargetMode="External"/><Relationship Id="rId239" Type="http://schemas.openxmlformats.org/officeDocument/2006/relationships/hyperlink" Target="http://www.corestandards.org/ELA-Literacy/RI/4" TargetMode="External"/><Relationship Id="rId2" Type="http://schemas.openxmlformats.org/officeDocument/2006/relationships/styles" Target="styles.xml"/><Relationship Id="rId29" Type="http://schemas.openxmlformats.org/officeDocument/2006/relationships/hyperlink" Target="http://www.nap.edu/openbook.php?record_id=13165&amp;page=94" TargetMode="External"/><Relationship Id="rId250" Type="http://schemas.openxmlformats.org/officeDocument/2006/relationships/hyperlink" Target="http://www.corestandards.org/Math/Practice/MP5" TargetMode="External"/><Relationship Id="rId255" Type="http://schemas.openxmlformats.org/officeDocument/2006/relationships/hyperlink" Target="http://www.corestandards.org/Math/Content/4/MD" TargetMode="External"/><Relationship Id="rId24" Type="http://schemas.openxmlformats.org/officeDocument/2006/relationships/hyperlink" Target="http://www.nap.edu/openbook.php?record_id=13165&amp;page=128" TargetMode="External"/><Relationship Id="rId40" Type="http://schemas.openxmlformats.org/officeDocument/2006/relationships/hyperlink" Target="http://nextgenscience.org/msps2-motion-stability-forces-interactions" TargetMode="External"/><Relationship Id="rId45" Type="http://schemas.openxmlformats.org/officeDocument/2006/relationships/hyperlink" Target="http://nextgenscience.org/msps4-waves-applications-technologies-information-transfer" TargetMode="External"/><Relationship Id="rId66" Type="http://schemas.openxmlformats.org/officeDocument/2006/relationships/hyperlink" Target="http://nextgenscience.org/http://www.corestandards.org/Math/Practice/MP2" TargetMode="External"/><Relationship Id="rId87" Type="http://schemas.openxmlformats.org/officeDocument/2006/relationships/hyperlink" Target="http://www.stem4students.net/" TargetMode="External"/><Relationship Id="rId110" Type="http://schemas.openxmlformats.org/officeDocument/2006/relationships/hyperlink" Target="http://nextgenscience.org/4ps3-energy" TargetMode="External"/><Relationship Id="rId115" Type="http://schemas.openxmlformats.org/officeDocument/2006/relationships/hyperlink" Target="http://nextgenscience.org/2ess2-earth-systems" TargetMode="External"/><Relationship Id="rId131" Type="http://schemas.openxmlformats.org/officeDocument/2006/relationships/hyperlink" Target="https://en.wikipedia.org/wiki/Drums_in_communication" TargetMode="External"/><Relationship Id="rId136" Type="http://schemas.openxmlformats.org/officeDocument/2006/relationships/hyperlink" Target="https://sites.google.com/a/msad60.org/k-5_science/fourth-grade/waes" TargetMode="External"/><Relationship Id="rId157" Type="http://schemas.openxmlformats.org/officeDocument/2006/relationships/hyperlink" Target="http://www.nap.edu/openbook.php?record_id=13165&amp;page=87" TargetMode="External"/><Relationship Id="rId178" Type="http://schemas.openxmlformats.org/officeDocument/2006/relationships/hyperlink" Target="https://sites.google.com/a/msad60.org/k-5_science/fourth-grade/input-output" TargetMode="External"/><Relationship Id="rId61" Type="http://schemas.openxmlformats.org/officeDocument/2006/relationships/hyperlink" Target="http://www.corestandards.org/ELA-Literacy/W/4" TargetMode="External"/><Relationship Id="rId82" Type="http://schemas.openxmlformats.org/officeDocument/2006/relationships/hyperlink" Target="http://spaceplace.nasa.gov/science-fair/en/" TargetMode="External"/><Relationship Id="rId152" Type="http://schemas.openxmlformats.org/officeDocument/2006/relationships/hyperlink" Target="http://www.nap.edu/openbook.php?record_id=13165&amp;page=61" TargetMode="External"/><Relationship Id="rId173" Type="http://schemas.openxmlformats.org/officeDocument/2006/relationships/hyperlink" Target="https://faculty.washington.edu/chudler/chvision.html" TargetMode="External"/><Relationship Id="rId194" Type="http://schemas.openxmlformats.org/officeDocument/2006/relationships/hyperlink" Target="http://www.nextgenscience.org/msess-ss-space-systems" TargetMode="External"/><Relationship Id="rId199" Type="http://schemas.openxmlformats.org/officeDocument/2006/relationships/hyperlink" Target="http://www.nap.edu/openbook.php?record_id=13165&amp;page=61" TargetMode="External"/><Relationship Id="rId203" Type="http://schemas.openxmlformats.org/officeDocument/2006/relationships/hyperlink" Target="http://www.p21.org/storage/documents/21stcskillsmap_science.pdf" TargetMode="External"/><Relationship Id="rId208" Type="http://schemas.openxmlformats.org/officeDocument/2006/relationships/hyperlink" Target="http://www.nap.edu/openbook.php?record_id=13165&amp;page=189" TargetMode="External"/><Relationship Id="rId229" Type="http://schemas.openxmlformats.org/officeDocument/2006/relationships/hyperlink" Target="http://nextgenscience.org/msess1-earth-place-universe" TargetMode="External"/><Relationship Id="rId19" Type="http://schemas.openxmlformats.org/officeDocument/2006/relationships/hyperlink" Target="http://www.nap.edu/openbook.php?record_id=13165&amp;page=120" TargetMode="External"/><Relationship Id="rId224" Type="http://schemas.openxmlformats.org/officeDocument/2006/relationships/hyperlink" Target="http://nextgenscience.org/2ess2-earth-systems" TargetMode="External"/><Relationship Id="rId240" Type="http://schemas.openxmlformats.org/officeDocument/2006/relationships/hyperlink" Target="http://www.corestandards.org/ELA-Literacy/W/4" TargetMode="External"/><Relationship Id="rId245" Type="http://schemas.openxmlformats.org/officeDocument/2006/relationships/hyperlink" Target="http://www.corestandards.org/ELA-Literacy/W/4" TargetMode="External"/><Relationship Id="rId261" Type="http://schemas.openxmlformats.org/officeDocument/2006/relationships/hyperlink" Target="https://www.nature.nps.gov/geology/nationalfossilday/activities.cfm" TargetMode="External"/><Relationship Id="rId14" Type="http://schemas.openxmlformats.org/officeDocument/2006/relationships/hyperlink" Target="http://www.nap.edu/openbook.php?record_id=13165&amp;page=67" TargetMode="External"/><Relationship Id="rId30" Type="http://schemas.openxmlformats.org/officeDocument/2006/relationships/hyperlink" Target="http://www.nap.edu/openbook.php?record_id=13165&amp;page=87" TargetMode="External"/><Relationship Id="rId35" Type="http://schemas.openxmlformats.org/officeDocument/2006/relationships/hyperlink" Target="http://nextgenscience.org/2ls2-ecosystems-interactions-energy-dynamics" TargetMode="External"/><Relationship Id="rId56" Type="http://schemas.openxmlformats.org/officeDocument/2006/relationships/hyperlink" Target="http://www.corestandards.org/ELA-Literacy/RI/4" TargetMode="External"/><Relationship Id="rId77" Type="http://schemas.openxmlformats.org/officeDocument/2006/relationships/hyperlink" Target="https://docs.google.com/a/trschools.com/file/d/0BwGPbgTNlAinVUl4c1FFMTh1cGs/edit" TargetMode="External"/><Relationship Id="rId100" Type="http://schemas.openxmlformats.org/officeDocument/2006/relationships/hyperlink" Target="http://www.nap.edu/openbook.php?record_id=13165&amp;page=131" TargetMode="External"/><Relationship Id="rId105" Type="http://schemas.openxmlformats.org/officeDocument/2006/relationships/hyperlink" Target="http://www.nap.edu/openbook.php?record_id=13165&amp;page=175" TargetMode="External"/><Relationship Id="rId126" Type="http://schemas.openxmlformats.org/officeDocument/2006/relationships/hyperlink" Target="http://www.corestandards.org/Math/Practice/MP4" TargetMode="External"/><Relationship Id="rId147" Type="http://schemas.openxmlformats.org/officeDocument/2006/relationships/hyperlink" Target="http://www.nap.edu/openbook.php?record_id=13165&amp;page=56" TargetMode="External"/><Relationship Id="rId168" Type="http://schemas.openxmlformats.org/officeDocument/2006/relationships/hyperlink" Target="http://www.corestandards.org/ELA-Literacy/SL/4" TargetMode="External"/><Relationship Id="rId8" Type="http://schemas.openxmlformats.org/officeDocument/2006/relationships/hyperlink" Target="http://www.nap.edu/openbook.php?record_id=13165&amp;page=54" TargetMode="External"/><Relationship Id="rId51" Type="http://schemas.openxmlformats.org/officeDocument/2006/relationships/hyperlink" Target="http://nextgenscience.org/msps1-matter-interactions" TargetMode="External"/><Relationship Id="rId72" Type="http://schemas.openxmlformats.org/officeDocument/2006/relationships/hyperlink" Target="http://www.corestandards.org/Math/Content/4/OA" TargetMode="External"/><Relationship Id="rId93" Type="http://schemas.openxmlformats.org/officeDocument/2006/relationships/hyperlink" Target="http://www.nap.edu/openbook.php?record_id=13165&amp;page=56" TargetMode="External"/><Relationship Id="rId98" Type="http://schemas.openxmlformats.org/officeDocument/2006/relationships/hyperlink" Target="http://www.nap.edu/openbook.php?record_id=13165&amp;page=131" TargetMode="External"/><Relationship Id="rId121" Type="http://schemas.openxmlformats.org/officeDocument/2006/relationships/hyperlink" Target="http://www.corestandards.org/ELA-Literacy/RI/4" TargetMode="External"/><Relationship Id="rId142" Type="http://schemas.openxmlformats.org/officeDocument/2006/relationships/hyperlink" Target="https://www.ccmr.cornell.edu/sites/default/files/Waves%20(3-5).pdf" TargetMode="External"/><Relationship Id="rId163" Type="http://schemas.openxmlformats.org/officeDocument/2006/relationships/hyperlink" Target="http://nextgenscience.org/msps4-waves-applications-technologies-information-transfer" TargetMode="External"/><Relationship Id="rId184" Type="http://schemas.openxmlformats.org/officeDocument/2006/relationships/hyperlink" Target="https://sites.google.com/a/msad60.org/k-5_science/fourth-grade/amazing-eyes" TargetMode="External"/><Relationship Id="rId189" Type="http://schemas.openxmlformats.org/officeDocument/2006/relationships/hyperlink" Target="https://schoolweb.dysart.org/iPlan/CurriculumMap.aspx?u=4815" TargetMode="External"/><Relationship Id="rId219" Type="http://schemas.openxmlformats.org/officeDocument/2006/relationships/hyperlink" Target="http://nextgenscience.org/2ess1-earth-place-universe" TargetMode="External"/><Relationship Id="rId3" Type="http://schemas.openxmlformats.org/officeDocument/2006/relationships/settings" Target="settings.xml"/><Relationship Id="rId214" Type="http://schemas.openxmlformats.org/officeDocument/2006/relationships/hyperlink" Target="http://www.nap.edu/openbook.php?record_id=13165&amp;page=85" TargetMode="External"/><Relationship Id="rId230" Type="http://schemas.openxmlformats.org/officeDocument/2006/relationships/hyperlink" Target="http://nextgenscience.org/msess2-earth-systems" TargetMode="External"/><Relationship Id="rId235" Type="http://schemas.openxmlformats.org/officeDocument/2006/relationships/hyperlink" Target="http://www.corestandards.org/ELA-Literacy/RI/4" TargetMode="External"/><Relationship Id="rId251" Type="http://schemas.openxmlformats.org/officeDocument/2006/relationships/hyperlink" Target="http://www.corestandards.org/Math/Practice/MP5" TargetMode="External"/><Relationship Id="rId256" Type="http://schemas.openxmlformats.org/officeDocument/2006/relationships/hyperlink" Target="http://www.corestandards.org/Math/Content/4/OA" TargetMode="External"/><Relationship Id="rId25" Type="http://schemas.openxmlformats.org/officeDocument/2006/relationships/hyperlink" Target="http://www.nap.edu/openbook.php?record_id=13165&amp;page=191" TargetMode="External"/><Relationship Id="rId46" Type="http://schemas.openxmlformats.org/officeDocument/2006/relationships/hyperlink" Target="http://nextgenscience.org/msess2-earth-systems" TargetMode="External"/><Relationship Id="rId67" Type="http://schemas.openxmlformats.org/officeDocument/2006/relationships/hyperlink" Target="http://nextgenscience.org/http://www.corestandards.org/Math/Practice/MP2" TargetMode="External"/><Relationship Id="rId116" Type="http://schemas.openxmlformats.org/officeDocument/2006/relationships/hyperlink" Target="http://nextgenscience.org/3ps2-motion-stability-forces-interactions" TargetMode="External"/><Relationship Id="rId137" Type="http://schemas.openxmlformats.org/officeDocument/2006/relationships/hyperlink" Target="http://phet.colorado.edu/" TargetMode="External"/><Relationship Id="rId158" Type="http://schemas.openxmlformats.org/officeDocument/2006/relationships/hyperlink" Target="http://www.nap.edu/openbook.php?record_id=13165&amp;page=91" TargetMode="External"/><Relationship Id="rId20" Type="http://schemas.openxmlformats.org/officeDocument/2006/relationships/hyperlink" Target="http://www.nap.edu/openbook.php?record_id=13165&amp;page=124" TargetMode="External"/><Relationship Id="rId41" Type="http://schemas.openxmlformats.org/officeDocument/2006/relationships/hyperlink" Target="http://nextgenscience.org/msps3-energy" TargetMode="External"/><Relationship Id="rId62" Type="http://schemas.openxmlformats.org/officeDocument/2006/relationships/hyperlink" Target="http://www.corestandards.org/ELA-Literacy/W/4" TargetMode="External"/><Relationship Id="rId83" Type="http://schemas.openxmlformats.org/officeDocument/2006/relationships/hyperlink" Target="https://phet.colorado.edu/sims/lunar-lander/lunar-lander_en.html" TargetMode="External"/><Relationship Id="rId88" Type="http://schemas.openxmlformats.org/officeDocument/2006/relationships/hyperlink" Target="http://betterlesson.com/" TargetMode="External"/><Relationship Id="rId111" Type="http://schemas.openxmlformats.org/officeDocument/2006/relationships/hyperlink" Target="http://nextgenscience.org/4ps3-energy" TargetMode="External"/><Relationship Id="rId132" Type="http://schemas.openxmlformats.org/officeDocument/2006/relationships/hyperlink" Target="https://en.wikipedia.org/wiki/Binary_number" TargetMode="External"/><Relationship Id="rId153" Type="http://schemas.openxmlformats.org/officeDocument/2006/relationships/hyperlink" Target="http://www.nap.edu/openbook.php?record_id=13165&amp;page=133" TargetMode="External"/><Relationship Id="rId174" Type="http://schemas.openxmlformats.org/officeDocument/2006/relationships/hyperlink" Target="http://www.educationinnature.com/~/media/Corporate/EIN/Files/LessonPlans/CamouflageCountershadingAdaptationsLessonPlan.ashx?force=1" TargetMode="External"/><Relationship Id="rId179" Type="http://schemas.openxmlformats.org/officeDocument/2006/relationships/hyperlink" Target="http://digitalcommons.calpoly.edu/cgi/viewcontent.cgi?article=1039&amp;context=nrmsp" TargetMode="External"/><Relationship Id="rId195" Type="http://schemas.openxmlformats.org/officeDocument/2006/relationships/hyperlink" Target="http://www.nextgenscience.org/msess-ss-space-systems" TargetMode="External"/><Relationship Id="rId209" Type="http://schemas.openxmlformats.org/officeDocument/2006/relationships/hyperlink" Target="http://www.nap.edu/openbook.php?record_id=13165&amp;page=192" TargetMode="External"/><Relationship Id="rId190" Type="http://schemas.openxmlformats.org/officeDocument/2006/relationships/hyperlink" Target="http://betterlesson.com/" TargetMode="External"/><Relationship Id="rId204" Type="http://schemas.openxmlformats.org/officeDocument/2006/relationships/hyperlink" Target="http://www.nap.edu/openbook.php?record_id=13165&amp;page=61" TargetMode="External"/><Relationship Id="rId220" Type="http://schemas.openxmlformats.org/officeDocument/2006/relationships/hyperlink" Target="http://nextgenscience.org/2ess2-earth-systems" TargetMode="External"/><Relationship Id="rId225" Type="http://schemas.openxmlformats.org/officeDocument/2006/relationships/hyperlink" Target="http://nextgenscience.org/3ls4-biological-evolution-unity-diversity" TargetMode="External"/><Relationship Id="rId241" Type="http://schemas.openxmlformats.org/officeDocument/2006/relationships/hyperlink" Target="http://www.corestandards.org/ELA-Literacy/W/4" TargetMode="External"/><Relationship Id="rId246" Type="http://schemas.openxmlformats.org/officeDocument/2006/relationships/hyperlink" Target="http://www.corestandards.org/Math/Practice/MP2" TargetMode="External"/><Relationship Id="rId15" Type="http://schemas.openxmlformats.org/officeDocument/2006/relationships/hyperlink" Target="http://www.nap.edu/openbook.php?record_id=13165&amp;page=74" TargetMode="External"/><Relationship Id="rId36" Type="http://schemas.openxmlformats.org/officeDocument/2006/relationships/hyperlink" Target="http://nextgenscience.org/3ps2-motion-stability-forces-interactions" TargetMode="External"/><Relationship Id="rId57" Type="http://schemas.openxmlformats.org/officeDocument/2006/relationships/hyperlink" Target="http://www.corestandards.org/ELA-Literacy/RI/4" TargetMode="External"/><Relationship Id="rId106" Type="http://schemas.openxmlformats.org/officeDocument/2006/relationships/hyperlink" Target="http://www.nap.edu/openbook.php?record_id=13165&amp;page=85" TargetMode="External"/><Relationship Id="rId127" Type="http://schemas.openxmlformats.org/officeDocument/2006/relationships/hyperlink" Target="http://www.corestandards.org/Math/Practice/MP4" TargetMode="External"/><Relationship Id="rId262" Type="http://schemas.openxmlformats.org/officeDocument/2006/relationships/hyperlink" Target="http://www.stem4students.net/" TargetMode="External"/><Relationship Id="rId10" Type="http://schemas.openxmlformats.org/officeDocument/2006/relationships/hyperlink" Target="http://www.nap.edu/openbook.php?record_id=13165&amp;page=59" TargetMode="External"/><Relationship Id="rId31" Type="http://schemas.openxmlformats.org/officeDocument/2006/relationships/hyperlink" Target="http://www.nap.edu/openbook.php?record_id=13165&amp;page=212" TargetMode="External"/><Relationship Id="rId52" Type="http://schemas.openxmlformats.org/officeDocument/2006/relationships/hyperlink" Target="http://www.corestandards.org/ELA-Literacy/RI/4" TargetMode="External"/><Relationship Id="rId73" Type="http://schemas.openxmlformats.org/officeDocument/2006/relationships/hyperlink" Target="http://www.corestandards.org/Math/Content/4/OA" TargetMode="External"/><Relationship Id="rId78" Type="http://schemas.openxmlformats.org/officeDocument/2006/relationships/hyperlink" Target="http://www.bbc.co.uk/bitesize/ks3/science/energy_electricity_forces/forces/activity/" TargetMode="External"/><Relationship Id="rId94" Type="http://schemas.openxmlformats.org/officeDocument/2006/relationships/hyperlink" Target="http://www.nap.edu/openbook.php?record_id=13165&amp;page=67" TargetMode="External"/><Relationship Id="rId99" Type="http://schemas.openxmlformats.org/officeDocument/2006/relationships/hyperlink" Target="http://www.nap.edu/openbook.php?record_id=13165&amp;page=131" TargetMode="External"/><Relationship Id="rId101" Type="http://schemas.openxmlformats.org/officeDocument/2006/relationships/hyperlink" Target="http://www.nap.edu/openbook.php?record_id=13165&amp;page=131" TargetMode="External"/><Relationship Id="rId122" Type="http://schemas.openxmlformats.org/officeDocument/2006/relationships/hyperlink" Target="http://www.corestandards.org/ELA-Literacy/RI/4" TargetMode="External"/><Relationship Id="rId143" Type="http://schemas.openxmlformats.org/officeDocument/2006/relationships/hyperlink" Target="http://nextgenscience.org/sites/ngss/files/3-5%20combined%20storyline.pdf" TargetMode="External"/><Relationship Id="rId148" Type="http://schemas.openxmlformats.org/officeDocument/2006/relationships/hyperlink" Target="http://www.nap.edu/openbook.php?record_id=13165&amp;page=56" TargetMode="External"/><Relationship Id="rId164" Type="http://schemas.openxmlformats.org/officeDocument/2006/relationships/hyperlink" Target="http://nextgenscience.org/msls1-molecules-organisms-structures-processes" TargetMode="External"/><Relationship Id="rId169" Type="http://schemas.openxmlformats.org/officeDocument/2006/relationships/hyperlink" Target="http://www.corestandards.org/ELA-Literacy/SL/4" TargetMode="External"/><Relationship Id="rId185" Type="http://schemas.openxmlformats.org/officeDocument/2006/relationships/hyperlink" Target="http://www.wccusd.net/cms/lib03/CA01001466/Centricity/domain/1040/stem-west%20grant/LightAndReflectivityActivities080614.pdf" TargetMode="External"/><Relationship Id="rId4" Type="http://schemas.openxmlformats.org/officeDocument/2006/relationships/webSettings" Target="webSettings.xml"/><Relationship Id="rId9" Type="http://schemas.openxmlformats.org/officeDocument/2006/relationships/hyperlink" Target="http://www.nap.edu/openbook.php?record_id=13165&amp;page=54" TargetMode="External"/><Relationship Id="rId180" Type="http://schemas.openxmlformats.org/officeDocument/2006/relationships/hyperlink" Target="http://www.glencoe.com/sites/common_assets/science/virtual_labs/LS12/LS12.html" TargetMode="External"/><Relationship Id="rId210" Type="http://schemas.openxmlformats.org/officeDocument/2006/relationships/hyperlink" Target="http://www.nap.edu/openbook.php?record_id=13165&amp;page=192" TargetMode="External"/><Relationship Id="rId215" Type="http://schemas.openxmlformats.org/officeDocument/2006/relationships/hyperlink" Target="http://www.nap.edu/openbook.php?record_id=13165&amp;page=91" TargetMode="External"/><Relationship Id="rId236" Type="http://schemas.openxmlformats.org/officeDocument/2006/relationships/hyperlink" Target="http://www.corestandards.org/ELA-Literacy/RI/4" TargetMode="External"/><Relationship Id="rId257" Type="http://schemas.openxmlformats.org/officeDocument/2006/relationships/hyperlink" Target="http://www.corestandards.org/Math/Content/4/OA" TargetMode="External"/><Relationship Id="rId26" Type="http://schemas.openxmlformats.org/officeDocument/2006/relationships/hyperlink" Target="http://www.nap.edu/openbook.php?record_id=13165&amp;page=204" TargetMode="External"/><Relationship Id="rId231" Type="http://schemas.openxmlformats.org/officeDocument/2006/relationships/hyperlink" Target="http://nextgenscience.org/msess2-earth-systems" TargetMode="External"/><Relationship Id="rId252" Type="http://schemas.openxmlformats.org/officeDocument/2006/relationships/hyperlink" Target="http://www.corestandards.org/Math/Content/4/MD" TargetMode="External"/><Relationship Id="rId47" Type="http://schemas.openxmlformats.org/officeDocument/2006/relationships/hyperlink" Target="http://nextgenscience.org/msess3-earth-human-activity" TargetMode="External"/><Relationship Id="rId68" Type="http://schemas.openxmlformats.org/officeDocument/2006/relationships/hyperlink" Target="http://nextgenscience.org/http://www.corestandards.org/Math/Practice/MP4" TargetMode="External"/><Relationship Id="rId89" Type="http://schemas.openxmlformats.org/officeDocument/2006/relationships/hyperlink" Target="http://nextgenscience.org/sites/ngss/files/3-5%20combined%20storyline.pdf" TargetMode="External"/><Relationship Id="rId112" Type="http://schemas.openxmlformats.org/officeDocument/2006/relationships/hyperlink" Target="http://nextgenscience.org/kps2-motion-stability-forces-interactions" TargetMode="External"/><Relationship Id="rId133" Type="http://schemas.openxmlformats.org/officeDocument/2006/relationships/hyperlink" Target="http://betterlesson.com/" TargetMode="External"/><Relationship Id="rId154" Type="http://schemas.openxmlformats.org/officeDocument/2006/relationships/hyperlink" Target="http://www.nap.edu/openbook.php?record_id=13165&amp;page=143" TargetMode="External"/><Relationship Id="rId175" Type="http://schemas.openxmlformats.org/officeDocument/2006/relationships/hyperlink" Target="https://www.youtube.com/watch?v=EyyDq19Mi3A" TargetMode="External"/><Relationship Id="rId196" Type="http://schemas.openxmlformats.org/officeDocument/2006/relationships/hyperlink" Target="http://www.nap.edu/openbook.php?record_id=13165&amp;page=59" TargetMode="External"/><Relationship Id="rId200" Type="http://schemas.openxmlformats.org/officeDocument/2006/relationships/hyperlink" Target="http://www.nap.edu/openbook.php?record_id=13165&amp;page=67" TargetMode="External"/><Relationship Id="rId16" Type="http://schemas.openxmlformats.org/officeDocument/2006/relationships/hyperlink" Target="http://www.nap.edu/openbook.php?record_id=13165&amp;page=74" TargetMode="External"/><Relationship Id="rId221" Type="http://schemas.openxmlformats.org/officeDocument/2006/relationships/hyperlink" Target="http://nextgenscience.org/2ess2-earth-systems" TargetMode="External"/><Relationship Id="rId242" Type="http://schemas.openxmlformats.org/officeDocument/2006/relationships/hyperlink" Target="http://www.corestandards.org/ELA-Literacy/W/4" TargetMode="External"/><Relationship Id="rId263" Type="http://schemas.openxmlformats.org/officeDocument/2006/relationships/hyperlink" Target="http://betterlesson.com/" TargetMode="External"/><Relationship Id="rId37" Type="http://schemas.openxmlformats.org/officeDocument/2006/relationships/hyperlink" Target="http://nextgenscience.org/5ps3-energy" TargetMode="External"/><Relationship Id="rId58" Type="http://schemas.openxmlformats.org/officeDocument/2006/relationships/hyperlink" Target="http://www.corestandards.org/ELA-Literacy/W/4" TargetMode="External"/><Relationship Id="rId79" Type="http://schemas.openxmlformats.org/officeDocument/2006/relationships/hyperlink" Target="http://pbs.panda-prod.cdn.s3.amazonaws.com/media/assets/wgbh/ess05/ess05_int_seasonsgame/index.html" TargetMode="External"/><Relationship Id="rId102" Type="http://schemas.openxmlformats.org/officeDocument/2006/relationships/hyperlink" Target="http://www.nap.edu/openbook.php?record_id=13165&amp;page=136" TargetMode="External"/><Relationship Id="rId123" Type="http://schemas.openxmlformats.org/officeDocument/2006/relationships/hyperlink" Target="http://www.corestandards.org/ELA-Literacy/RI/4" TargetMode="External"/><Relationship Id="rId144" Type="http://schemas.openxmlformats.org/officeDocument/2006/relationships/hyperlink" Target="http://www.nextgenscience.org/msess-ss-space-systems" TargetMode="External"/><Relationship Id="rId90" Type="http://schemas.openxmlformats.org/officeDocument/2006/relationships/hyperlink" Target="http://www.nextgenscience.org/msess-ss-space-systems" TargetMode="External"/><Relationship Id="rId165" Type="http://schemas.openxmlformats.org/officeDocument/2006/relationships/hyperlink" Target="http://nextgenscience.org/msls1-molecules-organisms-structures-processes" TargetMode="External"/><Relationship Id="rId186" Type="http://schemas.openxmlformats.org/officeDocument/2006/relationships/hyperlink" Target="https://sites.google.com/a/msad60.org/k-5_science/fourth-grade/Stayin-Alive" TargetMode="External"/><Relationship Id="rId211" Type="http://schemas.openxmlformats.org/officeDocument/2006/relationships/hyperlink" Target="http://www.nap.edu/openbook.php?record_id=13165&amp;page=206" TargetMode="External"/><Relationship Id="rId232" Type="http://schemas.openxmlformats.org/officeDocument/2006/relationships/hyperlink" Target="http://nextgenscience.org/msess3-earth-human-activity" TargetMode="External"/><Relationship Id="rId253" Type="http://schemas.openxmlformats.org/officeDocument/2006/relationships/hyperlink" Target="http://www.corestandards.org/Math/Content/4/MD" TargetMode="External"/><Relationship Id="rId27" Type="http://schemas.openxmlformats.org/officeDocument/2006/relationships/hyperlink" Target="http://www.nap.edu/openbook.php?record_id=13165&amp;page=204" TargetMode="External"/><Relationship Id="rId48" Type="http://schemas.openxmlformats.org/officeDocument/2006/relationships/hyperlink" Target="http://nextgenscience.org/msess3-earth-human-activity" TargetMode="External"/><Relationship Id="rId69" Type="http://schemas.openxmlformats.org/officeDocument/2006/relationships/hyperlink" Target="http://nextgenscience.org/http://www.corestandards.org/Math/Practice/MP4" TargetMode="External"/><Relationship Id="rId113" Type="http://schemas.openxmlformats.org/officeDocument/2006/relationships/hyperlink" Target="http://nextgenscience.org/1ps4-waves-applications-technologies-information-transfer" TargetMode="External"/><Relationship Id="rId134" Type="http://schemas.openxmlformats.org/officeDocument/2006/relationships/hyperlink" Target="http://www.mccracken.kyschools.us/Downloads/4%20NGSS%20UNIT%20Energy%20Waves.pdf" TargetMode="External"/><Relationship Id="rId80" Type="http://schemas.openxmlformats.org/officeDocument/2006/relationships/hyperlink" Target="http://www.sciencecourseware.org/eec/GlobalWarming/Tutorials/Seasons/" TargetMode="External"/><Relationship Id="rId155" Type="http://schemas.openxmlformats.org/officeDocument/2006/relationships/hyperlink" Target="http://www.nap.edu/openbook.php?record_id=13165&amp;page=149" TargetMode="External"/><Relationship Id="rId176" Type="http://schemas.openxmlformats.org/officeDocument/2006/relationships/hyperlink" Target="https://www.youtube.com/watch?v=8Zo_sopbYiI" TargetMode="External"/><Relationship Id="rId197" Type="http://schemas.openxmlformats.org/officeDocument/2006/relationships/hyperlink" Target="http://www.nap.edu/openbook.php?record_id=13165&amp;page=59" TargetMode="External"/><Relationship Id="rId201" Type="http://schemas.openxmlformats.org/officeDocument/2006/relationships/hyperlink" Target="http://www.nap.edu/openbook.php?record_id=13165&amp;page=67" TargetMode="External"/><Relationship Id="rId222" Type="http://schemas.openxmlformats.org/officeDocument/2006/relationships/hyperlink" Target="http://nextgenscience.org/2ess2-earth-systems" TargetMode="External"/><Relationship Id="rId243" Type="http://schemas.openxmlformats.org/officeDocument/2006/relationships/hyperlink" Target="http://www.corestandards.org/ELA-Literacy/W/4" TargetMode="External"/><Relationship Id="rId264" Type="http://schemas.openxmlformats.org/officeDocument/2006/relationships/fontTable" Target="fontTable.xml"/><Relationship Id="rId17" Type="http://schemas.openxmlformats.org/officeDocument/2006/relationships/hyperlink" Target="http://www.p21.org/storage/documents/21stcskillsmap_science.pdf" TargetMode="External"/><Relationship Id="rId38" Type="http://schemas.openxmlformats.org/officeDocument/2006/relationships/hyperlink" Target="http://nextgenscience.org/5ls1-molecules-organisms-structures-processes" TargetMode="External"/><Relationship Id="rId59" Type="http://schemas.openxmlformats.org/officeDocument/2006/relationships/hyperlink" Target="http://www.corestandards.org/ELA-Literacy/W/4" TargetMode="External"/><Relationship Id="rId103" Type="http://schemas.openxmlformats.org/officeDocument/2006/relationships/hyperlink" Target="http://www.nap.edu/openbook.php?record_id=13165&amp;page=208" TargetMode="External"/><Relationship Id="rId124" Type="http://schemas.openxmlformats.org/officeDocument/2006/relationships/hyperlink" Target="http://www.corestandards.org/ELA-Literacy/SL/4" TargetMode="External"/><Relationship Id="rId70" Type="http://schemas.openxmlformats.org/officeDocument/2006/relationships/hyperlink" Target="http://www.corestandards.org/Math/Content/4/OA" TargetMode="External"/><Relationship Id="rId91" Type="http://schemas.openxmlformats.org/officeDocument/2006/relationships/hyperlink" Target="http://www.nextgenscience.org/msess-ss-space-systems" TargetMode="External"/><Relationship Id="rId145" Type="http://schemas.openxmlformats.org/officeDocument/2006/relationships/hyperlink" Target="http://www.nextgenscience.org/msess-ss-space-systems" TargetMode="External"/><Relationship Id="rId166" Type="http://schemas.openxmlformats.org/officeDocument/2006/relationships/hyperlink" Target="http://www.corestandards.org/ELA-Literacy/W/4" TargetMode="External"/><Relationship Id="rId187" Type="http://schemas.openxmlformats.org/officeDocument/2006/relationships/hyperlink" Target="http://www.stem4students.net/fourth-grade---life-science.html" TargetMode="External"/><Relationship Id="rId1" Type="http://schemas.openxmlformats.org/officeDocument/2006/relationships/numbering" Target="numbering.xml"/><Relationship Id="rId212" Type="http://schemas.openxmlformats.org/officeDocument/2006/relationships/hyperlink" Target="http://www.nap.edu/openbook.php?record_id=13165&amp;page=206" TargetMode="External"/><Relationship Id="rId233" Type="http://schemas.openxmlformats.org/officeDocument/2006/relationships/hyperlink" Target="http://nextgenscience.org/msls2-ecosystems-interactions-energy-dynamics" TargetMode="External"/><Relationship Id="rId254" Type="http://schemas.openxmlformats.org/officeDocument/2006/relationships/hyperlink" Target="http://www.corestandards.org/Math/Content/4/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29</Pages>
  <Words>13225</Words>
  <Characters>75383</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4</cp:revision>
  <dcterms:created xsi:type="dcterms:W3CDTF">2015-08-11T15:23:00Z</dcterms:created>
  <dcterms:modified xsi:type="dcterms:W3CDTF">2015-08-13T16:52:00Z</dcterms:modified>
</cp:coreProperties>
</file>