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055CE4">
        <w:rPr>
          <w:rFonts w:ascii="Times New Roman" w:hAnsi="Times New Roman" w:cs="Times New Roman"/>
          <w:b/>
          <w:sz w:val="24"/>
          <w:szCs w:val="24"/>
        </w:rPr>
        <w:t xml:space="preserve"> 780786</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55CE4">
        <w:rPr>
          <w:rFonts w:ascii="Times New Roman" w:hAnsi="Times New Roman" w:cs="Times New Roman"/>
          <w:b/>
          <w:sz w:val="24"/>
          <w:szCs w:val="24"/>
        </w:rPr>
        <w:t xml:space="preserve">  F-012683-24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55CE4">
        <w:rPr>
          <w:rFonts w:ascii="Times New Roman" w:hAnsi="Times New Roman" w:cs="Times New Roman"/>
          <w:i/>
          <w:sz w:val="24"/>
          <w:szCs w:val="24"/>
        </w:rPr>
        <w:t>WELLS FARGO BANK, N.A.</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55CE4">
        <w:rPr>
          <w:rFonts w:ascii="Times New Roman" w:hAnsi="Times New Roman" w:cs="Times New Roman"/>
          <w:i/>
          <w:sz w:val="24"/>
          <w:szCs w:val="24"/>
        </w:rPr>
        <w:t xml:space="preserve"> CLIFFORD PECOTA, ETC., ET AL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055CE4">
        <w:rPr>
          <w:rFonts w:ascii="Times New Roman" w:hAnsi="Times New Roman" w:cs="Times New Roman"/>
          <w:b/>
          <w:sz w:val="24"/>
          <w:szCs w:val="24"/>
        </w:rPr>
        <w:t>TOWNSHIP OF PLUMSTED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55CE4">
        <w:rPr>
          <w:rFonts w:ascii="Times New Roman" w:hAnsi="Times New Roman" w:cs="Times New Roman"/>
          <w:b/>
          <w:sz w:val="24"/>
          <w:szCs w:val="24"/>
        </w:rPr>
        <w:t xml:space="preserve"> 87</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055CE4">
        <w:rPr>
          <w:rFonts w:ascii="Times New Roman" w:hAnsi="Times New Roman" w:cs="Times New Roman"/>
          <w:b/>
          <w:sz w:val="24"/>
          <w:szCs w:val="24"/>
        </w:rPr>
        <w:t xml:space="preserve"> 55</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055CE4">
        <w:rPr>
          <w:rFonts w:ascii="Times New Roman" w:hAnsi="Times New Roman" w:cs="Times New Roman"/>
          <w:b/>
          <w:sz w:val="24"/>
          <w:szCs w:val="24"/>
        </w:rPr>
        <w:t>40.00 X 19.23 X 593.18 X 181.54 X 562.59 X 119.54</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055CE4">
        <w:rPr>
          <w:rFonts w:ascii="Times New Roman" w:hAnsi="Times New Roman" w:cs="Times New Roman"/>
          <w:b/>
          <w:sz w:val="24"/>
          <w:szCs w:val="24"/>
        </w:rPr>
        <w:t>HOPKINS ROAD</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055CE4">
        <w:rPr>
          <w:rFonts w:ascii="Times New Roman" w:hAnsi="Times New Roman" w:cs="Times New Roman"/>
          <w:b/>
          <w:sz w:val="24"/>
          <w:szCs w:val="24"/>
        </w:rPr>
        <w:t>$461,947.37</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432F2">
        <w:rPr>
          <w:rFonts w:ascii="Times New Roman" w:hAnsi="Times New Roman" w:cs="Times New Roman"/>
          <w:b/>
          <w:sz w:val="24"/>
          <w:szCs w:val="24"/>
        </w:rPr>
        <w:t xml:space="preserve"> OWNER OCCUPIED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4F72DC">
        <w:rPr>
          <w:rFonts w:ascii="Times New Roman" w:hAnsi="Times New Roman" w:cs="Times New Roman"/>
          <w:b/>
          <w:sz w:val="24"/>
          <w:szCs w:val="24"/>
        </w:rPr>
        <w:t xml:space="preserve">80 IVINS DRIVE, NEW EGYPT, NEW </w:t>
      </w:r>
      <w:r w:rsidR="00BB356F">
        <w:rPr>
          <w:rFonts w:ascii="Times New Roman" w:hAnsi="Times New Roman" w:cs="Times New Roman"/>
          <w:b/>
          <w:sz w:val="24"/>
          <w:szCs w:val="24"/>
        </w:rPr>
        <w:t>JERSEY 08533</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BB356F"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F149EA" w:rsidRDefault="005276F2" w:rsidP="00BB356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THE SALE IS SUBJECT TO UNPAID TAXES AND ASSESSMENTS, TAX, WATER AND SEWER LIENS AND OTHER MUNICIPAL ASSESSMENTS. THE AMOUNT DUE CAN BE OBTAINED FROM THE LOCAL TAXING AUTHORITY. PURSUANT TO NJSA 46:8B-21 THE SALE MAY ALSO BE SUBJECT TO THE LIMITED LIEN PRIORITY OF ANY CONDOMINIUM/HOMEOWNER ASSOCIATION LIENS WHICH MAY EXIST. THE SALE MAY BE FURTHER SUBJECT TO RESTRICTIONS, REVERSIONS, RESERVATIONS, AND EASEMENTS OF RECORD.</w:t>
      </w:r>
    </w:p>
    <w:p w:rsidR="005276F2" w:rsidRDefault="005276F2" w:rsidP="00BB356F">
      <w:pPr>
        <w:spacing w:after="0" w:line="240" w:lineRule="auto"/>
        <w:rPr>
          <w:rFonts w:ascii="Times New Roman" w:hAnsi="Times New Roman" w:cs="Times New Roman"/>
          <w:sz w:val="24"/>
          <w:szCs w:val="24"/>
        </w:rPr>
      </w:pPr>
    </w:p>
    <w:p w:rsidR="005276F2" w:rsidRDefault="005276F2" w:rsidP="00BB356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OCCUPANCY STATUS OF THE SUBJECT PROPERTY IS UNKNOWN.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5276F2">
        <w:rPr>
          <w:rFonts w:ascii="Times New Roman" w:hAnsi="Times New Roman" w:cs="Times New Roman"/>
          <w:b/>
          <w:sz w:val="24"/>
          <w:szCs w:val="24"/>
        </w:rPr>
        <w:t>$429,988.50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5276F2">
        <w:rPr>
          <w:rFonts w:ascii="Times New Roman" w:hAnsi="Times New Roman" w:cs="Times New Roman"/>
          <w:b/>
          <w:sz w:val="24"/>
          <w:szCs w:val="24"/>
        </w:rPr>
        <w:t xml:space="preserve"> 09/21/26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5276F2">
        <w:rPr>
          <w:rFonts w:ascii="Times New Roman" w:hAnsi="Times New Roman" w:cs="Times New Roman"/>
          <w:b/>
          <w:sz w:val="24"/>
          <w:szCs w:val="24"/>
        </w:rPr>
        <w:t>LOGS LEGAL GROUP LLP</w:t>
      </w:r>
      <w:r w:rsidR="00F149EA">
        <w:rPr>
          <w:rFonts w:ascii="Times New Roman" w:hAnsi="Times New Roman" w:cs="Times New Roman"/>
          <w:b/>
          <w:sz w:val="24"/>
          <w:szCs w:val="24"/>
        </w:rPr>
        <w:t xml:space="preserve">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5276F2">
        <w:rPr>
          <w:rFonts w:ascii="Times New Roman" w:hAnsi="Times New Roman" w:cs="Times New Roman"/>
          <w:b/>
          <w:sz w:val="24"/>
          <w:szCs w:val="24"/>
        </w:rPr>
        <w:t>: 14000 COMMERCE PARKWAY, SUITE B, MOUNT LAUREL, NJ 08054</w:t>
      </w:r>
    </w:p>
    <w:p w:rsidR="000110DD" w:rsidRPr="000E0325" w:rsidRDefault="005276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TELEPHONE#856-793-3080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55CE4"/>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4F72DC"/>
    <w:rsid w:val="00500FB2"/>
    <w:rsid w:val="005276F2"/>
    <w:rsid w:val="005842A5"/>
    <w:rsid w:val="005A12AA"/>
    <w:rsid w:val="00641B1D"/>
    <w:rsid w:val="006B5529"/>
    <w:rsid w:val="006B570F"/>
    <w:rsid w:val="006F0C2E"/>
    <w:rsid w:val="007432F2"/>
    <w:rsid w:val="007B5728"/>
    <w:rsid w:val="0084140F"/>
    <w:rsid w:val="00927C63"/>
    <w:rsid w:val="009C006F"/>
    <w:rsid w:val="009E40AC"/>
    <w:rsid w:val="00B40A02"/>
    <w:rsid w:val="00BB356F"/>
    <w:rsid w:val="00BE2F64"/>
    <w:rsid w:val="00C52CF4"/>
    <w:rsid w:val="00C52F79"/>
    <w:rsid w:val="00C643FC"/>
    <w:rsid w:val="00C77CFD"/>
    <w:rsid w:val="00C81B20"/>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C8AA5"/>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2026-09-21T15:39:00Z</dcterms:created>
  <dcterms:modified xsi:type="dcterms:W3CDTF">2026-09-21T15:39:00Z</dcterms:modified>
</cp:coreProperties>
</file>