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7071F1">
        <w:rPr>
          <w:rFonts w:ascii="Times New Roman" w:hAnsi="Times New Roman" w:cs="Times New Roman"/>
          <w:b/>
          <w:sz w:val="24"/>
          <w:szCs w:val="24"/>
        </w:rPr>
        <w:t xml:space="preserve"> 780803</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071F1">
        <w:rPr>
          <w:rFonts w:ascii="Times New Roman" w:hAnsi="Times New Roman" w:cs="Times New Roman"/>
          <w:b/>
          <w:sz w:val="24"/>
          <w:szCs w:val="24"/>
        </w:rPr>
        <w:t xml:space="preserve">  F-001701-26</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009C205C" w:rsidRPr="000E0325">
        <w:rPr>
          <w:rFonts w:ascii="Times New Roman" w:hAnsi="Times New Roman" w:cs="Times New Roman"/>
          <w:i/>
          <w:sz w:val="24"/>
          <w:szCs w:val="24"/>
        </w:rPr>
        <w:t>-</w:t>
      </w:r>
      <w:r w:rsidR="007071F1">
        <w:rPr>
          <w:rFonts w:ascii="Times New Roman" w:hAnsi="Times New Roman" w:cs="Times New Roman"/>
          <w:i/>
          <w:sz w:val="24"/>
          <w:szCs w:val="24"/>
        </w:rPr>
        <w:t xml:space="preserve"> LEISURE VILLAGE EAST ASSOCIATION, INC.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7071F1">
        <w:rPr>
          <w:rFonts w:ascii="Times New Roman" w:hAnsi="Times New Roman" w:cs="Times New Roman"/>
          <w:i/>
          <w:sz w:val="24"/>
          <w:szCs w:val="24"/>
        </w:rPr>
        <w:t xml:space="preserve"> RUTH SHALITT, ETC., ET AL </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9C205C">
        <w:rPr>
          <w:rFonts w:ascii="Times New Roman" w:hAnsi="Times New Roman" w:cs="Times New Roman"/>
          <w:b/>
          <w:sz w:val="24"/>
          <w:szCs w:val="24"/>
        </w:rPr>
        <w:t>TOWNSHIP OF LAKEWOOD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071F1">
        <w:rPr>
          <w:rFonts w:ascii="Times New Roman" w:hAnsi="Times New Roman" w:cs="Times New Roman"/>
          <w:b/>
          <w:sz w:val="24"/>
          <w:szCs w:val="24"/>
        </w:rPr>
        <w:t xml:space="preserve"> 1122.01</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7071F1">
        <w:rPr>
          <w:rFonts w:ascii="Times New Roman" w:hAnsi="Times New Roman" w:cs="Times New Roman"/>
          <w:b/>
          <w:sz w:val="24"/>
          <w:szCs w:val="24"/>
        </w:rPr>
        <w:t xml:space="preserve"> 1587</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6C22DE">
        <w:rPr>
          <w:rFonts w:ascii="Times New Roman" w:hAnsi="Times New Roman" w:cs="Times New Roman"/>
          <w:b/>
          <w:sz w:val="24"/>
          <w:szCs w:val="24"/>
        </w:rPr>
        <w:t>N/A</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6C22DE">
        <w:rPr>
          <w:rFonts w:ascii="Times New Roman" w:hAnsi="Times New Roman" w:cs="Times New Roman"/>
          <w:b/>
          <w:sz w:val="24"/>
          <w:szCs w:val="24"/>
        </w:rPr>
        <w:t>N/A</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071F1">
        <w:rPr>
          <w:rFonts w:ascii="Times New Roman" w:hAnsi="Times New Roman" w:cs="Times New Roman"/>
          <w:b/>
          <w:sz w:val="24"/>
          <w:szCs w:val="24"/>
        </w:rPr>
        <w:t>$42,806.99</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6C22DE">
        <w:rPr>
          <w:rFonts w:ascii="Times New Roman" w:hAnsi="Times New Roman" w:cs="Times New Roman"/>
          <w:b/>
          <w:sz w:val="24"/>
          <w:szCs w:val="24"/>
        </w:rPr>
        <w:t xml:space="preserve"> VACANT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bookmarkStart w:id="0" w:name="_GoBack"/>
      <w:bookmarkEnd w:id="0"/>
      <w:r w:rsidR="007071F1">
        <w:rPr>
          <w:rFonts w:ascii="Times New Roman" w:hAnsi="Times New Roman" w:cs="Times New Roman"/>
          <w:b/>
          <w:sz w:val="24"/>
          <w:szCs w:val="24"/>
        </w:rPr>
        <w:t>1122A</w:t>
      </w:r>
      <w:r w:rsidR="006C22DE">
        <w:rPr>
          <w:rFonts w:ascii="Times New Roman" w:hAnsi="Times New Roman" w:cs="Times New Roman"/>
          <w:b/>
          <w:sz w:val="24"/>
          <w:szCs w:val="24"/>
        </w:rPr>
        <w:t xml:space="preserve"> ARGYLL CIRCLE, LAKEWOOD, NJ 08701</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Default="006C22DE"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LIENS/TAXES: </w:t>
      </w:r>
      <w:r w:rsidR="007071F1">
        <w:rPr>
          <w:rFonts w:ascii="Times New Roman" w:hAnsi="Times New Roman" w:cs="Times New Roman"/>
          <w:b/>
          <w:sz w:val="24"/>
          <w:szCs w:val="24"/>
        </w:rPr>
        <w:t>NEW JERSEY HOUSING AND MORTGAGE FINANCE AGENCY $18,453.80 (OPEN) THE APPROVED REALTY GROUP (CERTIFICATE NO. 10-579) $270.65 (OPEN) BB 316 INVESTMENTS LLC (CERTIFICATE NO. 23-00214) $2,533.93 (OPEN) 2025 TAXES $1,865.84 (OPEN PLUS PENALTY) 2026 TAXES $1,214.60 (OPEN PLUS PENALTY) LAKEWOOD TOWNSHIP MUA (WATER) $2,081.33 (OPEN PLUS PENALTY) LAKEWOOD TOWNSHIP MUA (SEWER) $820.44 (OPEN PLUS PENALTY) TOTAL: $27,240.59</w:t>
      </w:r>
    </w:p>
    <w:p w:rsidR="007071F1" w:rsidRPr="007432F2" w:rsidRDefault="007071F1"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51490A">
        <w:rPr>
          <w:rFonts w:ascii="Times New Roman" w:hAnsi="Times New Roman" w:cs="Times New Roman"/>
          <w:b/>
          <w:sz w:val="24"/>
          <w:szCs w:val="24"/>
        </w:rPr>
        <w:t>$</w:t>
      </w:r>
      <w:r w:rsidR="007071F1">
        <w:rPr>
          <w:rFonts w:ascii="Times New Roman" w:hAnsi="Times New Roman" w:cs="Times New Roman"/>
          <w:b/>
          <w:sz w:val="24"/>
          <w:szCs w:val="24"/>
        </w:rPr>
        <w:t>40,806.99</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7071F1">
        <w:rPr>
          <w:rFonts w:ascii="Times New Roman" w:hAnsi="Times New Roman" w:cs="Times New Roman"/>
          <w:b/>
          <w:sz w:val="24"/>
          <w:szCs w:val="24"/>
        </w:rPr>
        <w:t xml:space="preserve"> 10/16/2026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7071F1">
        <w:rPr>
          <w:rFonts w:ascii="Times New Roman" w:hAnsi="Times New Roman" w:cs="Times New Roman"/>
          <w:b/>
          <w:sz w:val="24"/>
          <w:szCs w:val="24"/>
        </w:rPr>
        <w:t>MCGOVERN LEGAL SERVICES, LLC</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CF3560">
        <w:rPr>
          <w:rFonts w:ascii="Times New Roman" w:hAnsi="Times New Roman" w:cs="Times New Roman"/>
          <w:b/>
          <w:sz w:val="24"/>
          <w:szCs w:val="24"/>
        </w:rPr>
        <w:t>: 850 CAROLIER LANE, NORTH BRUNSWICK, NJ 08902</w:t>
      </w:r>
      <w:r w:rsidR="006F0C2E">
        <w:rPr>
          <w:rFonts w:ascii="Times New Roman" w:hAnsi="Times New Roman" w:cs="Times New Roman"/>
          <w:b/>
          <w:sz w:val="24"/>
          <w:szCs w:val="24"/>
        </w:rPr>
        <w:t xml:space="preserve"> </w:t>
      </w:r>
    </w:p>
    <w:p w:rsidR="000110DD" w:rsidRPr="000E0325" w:rsidRDefault="00CF3560"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TELEPHONE#732-246-1221</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500FB2"/>
    <w:rsid w:val="0051490A"/>
    <w:rsid w:val="005842A5"/>
    <w:rsid w:val="005A12AA"/>
    <w:rsid w:val="00641B1D"/>
    <w:rsid w:val="006B5529"/>
    <w:rsid w:val="006B570F"/>
    <w:rsid w:val="006C22DE"/>
    <w:rsid w:val="006F0C2E"/>
    <w:rsid w:val="007071F1"/>
    <w:rsid w:val="007432F2"/>
    <w:rsid w:val="0074586D"/>
    <w:rsid w:val="007B5728"/>
    <w:rsid w:val="0084140F"/>
    <w:rsid w:val="00927C63"/>
    <w:rsid w:val="009C006F"/>
    <w:rsid w:val="009C205C"/>
    <w:rsid w:val="009E40AC"/>
    <w:rsid w:val="00B40A02"/>
    <w:rsid w:val="00BE2F64"/>
    <w:rsid w:val="00C52F79"/>
    <w:rsid w:val="00C643FC"/>
    <w:rsid w:val="00C77CFD"/>
    <w:rsid w:val="00C81B20"/>
    <w:rsid w:val="00CB74D1"/>
    <w:rsid w:val="00CF3560"/>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DF8F6"/>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2026-10-16T18:11:00Z</cp:lastPrinted>
  <dcterms:created xsi:type="dcterms:W3CDTF">2026-10-16T19:18:00Z</dcterms:created>
  <dcterms:modified xsi:type="dcterms:W3CDTF">2026-10-16T19:18:00Z</dcterms:modified>
</cp:coreProperties>
</file>