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F84F7C">
        <w:rPr>
          <w:rFonts w:ascii="Times New Roman" w:hAnsi="Times New Roman" w:cs="Times New Roman"/>
          <w:b/>
          <w:sz w:val="24"/>
          <w:szCs w:val="24"/>
        </w:rPr>
        <w:t>779771</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F84F7C">
        <w:rPr>
          <w:rFonts w:ascii="Times New Roman" w:hAnsi="Times New Roman" w:cs="Times New Roman"/>
          <w:b/>
          <w:sz w:val="24"/>
          <w:szCs w:val="24"/>
        </w:rPr>
        <w:t>003397-23</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F84F7C">
        <w:rPr>
          <w:rFonts w:ascii="Times New Roman" w:hAnsi="Times New Roman" w:cs="Times New Roman"/>
          <w:i/>
          <w:sz w:val="24"/>
          <w:szCs w:val="24"/>
        </w:rPr>
        <w:t>SELECT PORTFOLIO SERVICING, INC.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F84F7C">
        <w:rPr>
          <w:rFonts w:ascii="Times New Roman" w:hAnsi="Times New Roman" w:cs="Times New Roman"/>
          <w:i/>
          <w:sz w:val="24"/>
          <w:szCs w:val="24"/>
        </w:rPr>
        <w:t>VIRGINIA S. COSTANZO</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C334E">
        <w:rPr>
          <w:rFonts w:ascii="Times New Roman" w:hAnsi="Times New Roman" w:cs="Times New Roman"/>
          <w:b/>
          <w:sz w:val="24"/>
          <w:szCs w:val="24"/>
        </w:rPr>
        <w:t>22</w:t>
      </w:r>
      <w:r w:rsidR="00BC334E" w:rsidRPr="00BC334E">
        <w:rPr>
          <w:rFonts w:ascii="Times New Roman" w:hAnsi="Times New Roman" w:cs="Times New Roman"/>
          <w:b/>
          <w:sz w:val="24"/>
          <w:szCs w:val="24"/>
          <w:vertAlign w:val="superscript"/>
        </w:rPr>
        <w:t>ND</w:t>
      </w:r>
      <w:r w:rsidR="00BC334E">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3C33F5">
        <w:rPr>
          <w:rFonts w:ascii="Times New Roman" w:hAnsi="Times New Roman" w:cs="Times New Roman"/>
          <w:b/>
          <w:sz w:val="24"/>
          <w:szCs w:val="24"/>
        </w:rPr>
        <w:t xml:space="preserve">TOWNSHIP OF </w:t>
      </w:r>
      <w:r w:rsidR="00F84F7C">
        <w:rPr>
          <w:rFonts w:ascii="Times New Roman" w:hAnsi="Times New Roman" w:cs="Times New Roman"/>
          <w:b/>
          <w:sz w:val="24"/>
          <w:szCs w:val="24"/>
        </w:rPr>
        <w:t>BRICK</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F84F7C">
        <w:rPr>
          <w:rFonts w:ascii="Times New Roman" w:hAnsi="Times New Roman" w:cs="Times New Roman"/>
          <w:b/>
          <w:sz w:val="24"/>
          <w:szCs w:val="24"/>
        </w:rPr>
        <w:t>7 CO45</w:t>
      </w:r>
      <w:r w:rsidR="006A532B">
        <w:rPr>
          <w:rFonts w:ascii="Times New Roman" w:hAnsi="Times New Roman" w:cs="Times New Roman"/>
          <w:b/>
          <w:sz w:val="24"/>
          <w:szCs w:val="24"/>
        </w:rPr>
        <w:t xml:space="preserve"> </w:t>
      </w:r>
      <w:r w:rsidR="009247F7">
        <w:rPr>
          <w:rFonts w:ascii="Times New Roman" w:hAnsi="Times New Roman" w:cs="Times New Roman"/>
          <w:b/>
          <w:sz w:val="24"/>
          <w:szCs w:val="24"/>
        </w:rPr>
        <w:t xml:space="preserve">BLOCK: </w:t>
      </w:r>
      <w:r w:rsidR="00F84F7C">
        <w:rPr>
          <w:rFonts w:ascii="Times New Roman" w:hAnsi="Times New Roman" w:cs="Times New Roman"/>
          <w:b/>
          <w:sz w:val="24"/>
          <w:szCs w:val="24"/>
        </w:rPr>
        <w:t>1383</w:t>
      </w:r>
    </w:p>
    <w:p w:rsidR="00424264" w:rsidRPr="000E0325" w:rsidRDefault="0042426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p>
    <w:p w:rsidR="00F84F7C" w:rsidRDefault="00F84F7C" w:rsidP="000E0325">
      <w:pPr>
        <w:spacing w:after="0" w:line="240" w:lineRule="auto"/>
        <w:rPr>
          <w:rFonts w:ascii="Times New Roman" w:hAnsi="Times New Roman" w:cs="Times New Roman"/>
          <w:b/>
          <w:sz w:val="24"/>
          <w:szCs w:val="24"/>
        </w:rPr>
      </w:pPr>
    </w:p>
    <w:p w:rsidR="00F84F7C" w:rsidRPr="000E0325" w:rsidRDefault="00F84F7C"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TOGETHER WITH AN UNDIVIDED .41619% INTEREST IN THE COMMON ELEMENTS OF THE WINDING RIVER VILLAGE CONDOMINIUM</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F84F7C">
        <w:rPr>
          <w:rFonts w:ascii="Times New Roman" w:hAnsi="Times New Roman" w:cs="Times New Roman"/>
          <w:b/>
          <w:sz w:val="24"/>
          <w:szCs w:val="24"/>
        </w:rPr>
        <w:t>WATERFRONT DR.</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6A532B">
        <w:rPr>
          <w:rFonts w:ascii="Times New Roman" w:hAnsi="Times New Roman" w:cs="Times New Roman"/>
          <w:b/>
          <w:sz w:val="24"/>
          <w:szCs w:val="24"/>
        </w:rPr>
        <w:t>$</w:t>
      </w:r>
      <w:r w:rsidR="00F84F7C">
        <w:rPr>
          <w:rFonts w:ascii="Times New Roman" w:hAnsi="Times New Roman" w:cs="Times New Roman"/>
          <w:b/>
          <w:sz w:val="24"/>
          <w:szCs w:val="24"/>
        </w:rPr>
        <w:t>118,000.00</w:t>
      </w:r>
      <w:r w:rsidR="00646CEC">
        <w:rPr>
          <w:rFonts w:ascii="Times New Roman" w:hAnsi="Times New Roman" w:cs="Times New Roman"/>
          <w:b/>
          <w:sz w:val="24"/>
          <w:szCs w:val="24"/>
        </w:rPr>
        <w:t>, PLUS ANY ADDITIONAL SUMS AS ORDERED BY THE COURT.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646CEC">
        <w:rPr>
          <w:rFonts w:ascii="Times New Roman" w:hAnsi="Times New Roman" w:cs="Times New Roman"/>
          <w:b/>
          <w:sz w:val="24"/>
          <w:szCs w:val="24"/>
        </w:rPr>
        <w:t>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646CEC">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7157FB">
        <w:rPr>
          <w:rFonts w:ascii="Times New Roman" w:hAnsi="Times New Roman" w:cs="Times New Roman"/>
          <w:b/>
          <w:sz w:val="24"/>
          <w:szCs w:val="24"/>
        </w:rPr>
        <w:t xml:space="preserve">         </w:t>
      </w:r>
      <w:r w:rsidR="00F84F7C">
        <w:rPr>
          <w:rFonts w:ascii="Times New Roman" w:hAnsi="Times New Roman" w:cs="Times New Roman"/>
          <w:b/>
          <w:sz w:val="24"/>
          <w:szCs w:val="24"/>
        </w:rPr>
        <w:t>26 RIVEREDGE DRIVE</w:t>
      </w:r>
    </w:p>
    <w:p w:rsidR="00646CEC" w:rsidRDefault="00646CEC" w:rsidP="000E0325">
      <w:pPr>
        <w:spacing w:after="0" w:line="240" w:lineRule="auto"/>
        <w:rPr>
          <w:rFonts w:ascii="Times New Roman" w:hAnsi="Times New Roman" w:cs="Times New Roman"/>
          <w:b/>
          <w:sz w:val="24"/>
          <w:szCs w:val="24"/>
        </w:rPr>
      </w:pP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46CEC" w:rsidRPr="000E0325" w:rsidRDefault="00646CEC" w:rsidP="000E0325">
      <w:pPr>
        <w:spacing w:after="0" w:line="240" w:lineRule="auto"/>
        <w:rPr>
          <w:rFonts w:ascii="Times New Roman" w:hAnsi="Times New Roman" w:cs="Times New Roman"/>
          <w:sz w:val="24"/>
          <w:szCs w:val="24"/>
        </w:rPr>
      </w:pPr>
    </w:p>
    <w:p w:rsidR="007157FB" w:rsidRDefault="002F3551" w:rsidP="007157FB">
      <w:pPr>
        <w:rPr>
          <w:rFonts w:ascii="Times New Roman" w:hAnsi="Times New Roman" w:cs="Times New Roman"/>
          <w:b/>
          <w:sz w:val="24"/>
          <w:szCs w:val="24"/>
        </w:rPr>
      </w:pPr>
      <w:r>
        <w:rPr>
          <w:rFonts w:ascii="Times New Roman" w:hAnsi="Times New Roman" w:cs="Times New Roman"/>
          <w:b/>
          <w:sz w:val="24"/>
          <w:szCs w:val="24"/>
        </w:rPr>
        <w:t xml:space="preserve">LIEN: </w:t>
      </w:r>
      <w:r w:rsidR="007157FB">
        <w:rPr>
          <w:rFonts w:ascii="Times New Roman" w:hAnsi="Times New Roman" w:cs="Times New Roman"/>
          <w:b/>
          <w:sz w:val="24"/>
          <w:szCs w:val="24"/>
        </w:rPr>
        <w:t>NONE TAXES: NONE</w:t>
      </w:r>
      <w:r w:rsidR="007157FB">
        <w:rPr>
          <w:rFonts w:ascii="Times New Roman" w:hAnsi="Times New Roman" w:cs="Times New Roman"/>
          <w:b/>
          <w:sz w:val="24"/>
          <w:szCs w:val="24"/>
        </w:rPr>
        <w:br/>
      </w:r>
    </w:p>
    <w:p w:rsidR="00F25031" w:rsidRDefault="007157FB" w:rsidP="007157FB">
      <w:pPr>
        <w:rPr>
          <w:rFonts w:ascii="Times New Roman" w:hAnsi="Times New Roman" w:cs="Times New Roman"/>
          <w:b/>
          <w:sz w:val="24"/>
          <w:szCs w:val="24"/>
        </w:rPr>
      </w:pPr>
      <w:r>
        <w:rPr>
          <w:rFonts w:ascii="Times New Roman" w:hAnsi="Times New Roman" w:cs="Times New Roman"/>
          <w:b/>
          <w:sz w:val="24"/>
          <w:szCs w:val="24"/>
        </w:rPr>
        <w:lastRenderedPageBreak/>
        <w:t xml:space="preserve">WATER: </w:t>
      </w:r>
      <w:r w:rsidR="00F84F7C">
        <w:rPr>
          <w:rFonts w:ascii="Times New Roman" w:hAnsi="Times New Roman" w:cs="Times New Roman"/>
          <w:b/>
          <w:sz w:val="24"/>
          <w:szCs w:val="24"/>
        </w:rPr>
        <w:t>BRICK TWP. MUA 1551 ROUTE 88 WEST BRICK, NJ 08724 732-458-7000 ACCT: 20130052 0 TO: 05/12/2026 $25.97 OPEN</w:t>
      </w:r>
      <w:r w:rsidR="00C14CFA">
        <w:rPr>
          <w:rFonts w:ascii="Times New Roman" w:hAnsi="Times New Roman" w:cs="Times New Roman"/>
          <w:b/>
          <w:sz w:val="24"/>
          <w:szCs w:val="24"/>
        </w:rPr>
        <w:t xml:space="preserve"> </w:t>
      </w:r>
    </w:p>
    <w:p w:rsidR="007157FB" w:rsidRPr="00C14CFA" w:rsidRDefault="007157FB" w:rsidP="007157FB">
      <w:r>
        <w:rPr>
          <w:rFonts w:ascii="Times New Roman" w:hAnsi="Times New Roman" w:cs="Times New Roman"/>
          <w:b/>
          <w:sz w:val="24"/>
          <w:szCs w:val="24"/>
        </w:rPr>
        <w:t xml:space="preserve">SEWER: </w:t>
      </w:r>
      <w:r w:rsidR="00F84F7C">
        <w:rPr>
          <w:rFonts w:ascii="Times New Roman" w:hAnsi="Times New Roman" w:cs="Times New Roman"/>
          <w:b/>
          <w:sz w:val="24"/>
          <w:szCs w:val="24"/>
        </w:rPr>
        <w:t>BRICK TWP. MUA 1551 ROUTE 88 WEST BRICK, NJ 08724 732-458-7000 ACCT: 20130052 0 TO: 05/12/2026 $69.46 OPEN</w:t>
      </w:r>
      <w:r>
        <w:rPr>
          <w:rFonts w:ascii="Times New Roman" w:hAnsi="Times New Roman" w:cs="Times New Roman"/>
          <w:b/>
          <w:sz w:val="24"/>
          <w:szCs w:val="24"/>
        </w:rPr>
        <w:t xml:space="preserve"> </w:t>
      </w: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F84F7C">
        <w:rPr>
          <w:rFonts w:ascii="Times New Roman" w:hAnsi="Times New Roman" w:cs="Times New Roman"/>
          <w:b/>
          <w:sz w:val="24"/>
          <w:szCs w:val="24"/>
        </w:rPr>
        <w:t>94,638.81</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F84F7C">
        <w:rPr>
          <w:rFonts w:ascii="Times New Roman" w:hAnsi="Times New Roman" w:cs="Times New Roman"/>
          <w:b/>
          <w:sz w:val="24"/>
          <w:szCs w:val="24"/>
        </w:rPr>
        <w:t>08</w:t>
      </w:r>
      <w:r w:rsidR="00334B4C">
        <w:rPr>
          <w:rFonts w:ascii="Times New Roman" w:hAnsi="Times New Roman" w:cs="Times New Roman"/>
          <w:b/>
          <w:sz w:val="24"/>
          <w:szCs w:val="24"/>
        </w:rPr>
        <w:t>/</w:t>
      </w:r>
      <w:r w:rsidR="00F84F7C">
        <w:rPr>
          <w:rFonts w:ascii="Times New Roman" w:hAnsi="Times New Roman" w:cs="Times New Roman"/>
          <w:b/>
          <w:sz w:val="24"/>
          <w:szCs w:val="24"/>
        </w:rPr>
        <w:t>03</w:t>
      </w:r>
      <w:bookmarkStart w:id="0" w:name="_GoBack"/>
      <w:bookmarkEnd w:id="0"/>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C14CFA">
        <w:rPr>
          <w:rFonts w:ascii="Times New Roman" w:hAnsi="Times New Roman" w:cs="Times New Roman"/>
          <w:b/>
          <w:sz w:val="24"/>
          <w:szCs w:val="24"/>
        </w:rPr>
        <w:t>ROBERTSON ANSCHUTZ SCHNEID CRANE &amp; PARTNERS</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C14CFA">
        <w:rPr>
          <w:rFonts w:ascii="Times New Roman" w:hAnsi="Times New Roman" w:cs="Times New Roman"/>
          <w:b/>
          <w:sz w:val="24"/>
          <w:szCs w:val="24"/>
        </w:rPr>
        <w:t>130 CLINTON ROAD, SUITE 202</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C14CFA">
        <w:rPr>
          <w:rFonts w:ascii="Times New Roman" w:hAnsi="Times New Roman" w:cs="Times New Roman"/>
          <w:b/>
          <w:sz w:val="24"/>
          <w:szCs w:val="24"/>
        </w:rPr>
        <w:t>FAIRFIELD, NJ 07004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C14CFA">
        <w:rPr>
          <w:rFonts w:ascii="Times New Roman" w:hAnsi="Times New Roman" w:cs="Times New Roman"/>
          <w:b/>
          <w:sz w:val="24"/>
          <w:szCs w:val="24"/>
        </w:rPr>
        <w:t>973-575-0707</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357A"/>
    <w:rsid w:val="003157E8"/>
    <w:rsid w:val="00321DBC"/>
    <w:rsid w:val="0032624F"/>
    <w:rsid w:val="00326D74"/>
    <w:rsid w:val="00332A02"/>
    <w:rsid w:val="00334B4C"/>
    <w:rsid w:val="003408BB"/>
    <w:rsid w:val="00382E34"/>
    <w:rsid w:val="003C33F5"/>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46CEC"/>
    <w:rsid w:val="006A532B"/>
    <w:rsid w:val="006A5C2C"/>
    <w:rsid w:val="006B5529"/>
    <w:rsid w:val="006B570F"/>
    <w:rsid w:val="006C0778"/>
    <w:rsid w:val="006D1E62"/>
    <w:rsid w:val="007157FB"/>
    <w:rsid w:val="00722D13"/>
    <w:rsid w:val="0072597A"/>
    <w:rsid w:val="00732055"/>
    <w:rsid w:val="00743885"/>
    <w:rsid w:val="007475C4"/>
    <w:rsid w:val="00747BAB"/>
    <w:rsid w:val="00754F77"/>
    <w:rsid w:val="00786D71"/>
    <w:rsid w:val="00803EF3"/>
    <w:rsid w:val="008173BD"/>
    <w:rsid w:val="008E50EE"/>
    <w:rsid w:val="008F7085"/>
    <w:rsid w:val="00901C6E"/>
    <w:rsid w:val="009247F7"/>
    <w:rsid w:val="0092754F"/>
    <w:rsid w:val="00936B4C"/>
    <w:rsid w:val="00981366"/>
    <w:rsid w:val="00997CDE"/>
    <w:rsid w:val="009B6312"/>
    <w:rsid w:val="009C6244"/>
    <w:rsid w:val="009E40AC"/>
    <w:rsid w:val="00A24985"/>
    <w:rsid w:val="00A25150"/>
    <w:rsid w:val="00A36D7C"/>
    <w:rsid w:val="00A64EFB"/>
    <w:rsid w:val="00A81DC6"/>
    <w:rsid w:val="00B41898"/>
    <w:rsid w:val="00B4598C"/>
    <w:rsid w:val="00B52A01"/>
    <w:rsid w:val="00B70FE6"/>
    <w:rsid w:val="00B92E18"/>
    <w:rsid w:val="00B931F8"/>
    <w:rsid w:val="00BC334E"/>
    <w:rsid w:val="00BE2F64"/>
    <w:rsid w:val="00C14CFA"/>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84F7C"/>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EF133"/>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D9DDC-6B13-45B2-8389-D9C879F0A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2553</TotalTime>
  <Pages>1</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49</cp:revision>
  <cp:lastPrinted>2026-08-03T17:11:00Z</cp:lastPrinted>
  <dcterms:created xsi:type="dcterms:W3CDTF">2026-06-05T15:23:00Z</dcterms:created>
  <dcterms:modified xsi:type="dcterms:W3CDTF">2026-08-03T17:13:00Z</dcterms:modified>
</cp:coreProperties>
</file>