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1004D6">
        <w:rPr>
          <w:rFonts w:ascii="Times New Roman" w:hAnsi="Times New Roman" w:cs="Times New Roman"/>
          <w:b/>
          <w:sz w:val="24"/>
          <w:szCs w:val="24"/>
        </w:rPr>
        <w:t>7</w:t>
      </w:r>
      <w:r w:rsidR="005B586A">
        <w:rPr>
          <w:rFonts w:ascii="Times New Roman" w:hAnsi="Times New Roman" w:cs="Times New Roman"/>
          <w:b/>
          <w:sz w:val="24"/>
          <w:szCs w:val="24"/>
        </w:rPr>
        <w:t>80</w:t>
      </w:r>
      <w:r w:rsidR="00D1435D">
        <w:rPr>
          <w:rFonts w:ascii="Times New Roman" w:hAnsi="Times New Roman" w:cs="Times New Roman"/>
          <w:b/>
          <w:sz w:val="24"/>
          <w:szCs w:val="24"/>
        </w:rPr>
        <w:t>717</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D1435D">
        <w:rPr>
          <w:rFonts w:ascii="Times New Roman" w:hAnsi="Times New Roman" w:cs="Times New Roman"/>
          <w:b/>
          <w:sz w:val="24"/>
          <w:szCs w:val="24"/>
        </w:rPr>
        <w:t>012246-25</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D1435D">
        <w:rPr>
          <w:rFonts w:ascii="Times New Roman" w:hAnsi="Times New Roman" w:cs="Times New Roman"/>
          <w:i/>
          <w:sz w:val="24"/>
          <w:szCs w:val="24"/>
        </w:rPr>
        <w:t>LONGBRIDGE FINANACIAL, LLC</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D1435D">
        <w:rPr>
          <w:rFonts w:ascii="Times New Roman" w:hAnsi="Times New Roman" w:cs="Times New Roman"/>
          <w:i/>
          <w:sz w:val="24"/>
          <w:szCs w:val="24"/>
        </w:rPr>
        <w:t>EDWARD B. WOLFE, ET ALS</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D1435D">
        <w:rPr>
          <w:rFonts w:ascii="Times New Roman" w:hAnsi="Times New Roman" w:cs="Times New Roman"/>
          <w:b/>
          <w:sz w:val="24"/>
          <w:szCs w:val="24"/>
        </w:rPr>
        <w:t>25</w:t>
      </w:r>
      <w:r w:rsidR="00B52A01" w:rsidRPr="00B52A01">
        <w:rPr>
          <w:rFonts w:ascii="Times New Roman" w:hAnsi="Times New Roman" w:cs="Times New Roman"/>
          <w:b/>
          <w:sz w:val="24"/>
          <w:szCs w:val="24"/>
          <w:vertAlign w:val="superscript"/>
        </w:rPr>
        <w:t>TH</w:t>
      </w:r>
      <w:r w:rsidR="00B52A01">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B52A01">
        <w:rPr>
          <w:rFonts w:ascii="Times New Roman" w:hAnsi="Times New Roman" w:cs="Times New Roman"/>
          <w:b/>
          <w:sz w:val="24"/>
          <w:szCs w:val="24"/>
        </w:rPr>
        <w:t>AUGUST</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580FEC">
        <w:rPr>
          <w:rFonts w:ascii="Times New Roman" w:hAnsi="Times New Roman" w:cs="Times New Roman"/>
          <w:b/>
          <w:sz w:val="24"/>
          <w:szCs w:val="24"/>
        </w:rPr>
        <w:t xml:space="preserve">TOWNSHIP OF </w:t>
      </w:r>
      <w:r w:rsidR="00D1435D">
        <w:rPr>
          <w:rFonts w:ascii="Times New Roman" w:hAnsi="Times New Roman" w:cs="Times New Roman"/>
          <w:b/>
          <w:sz w:val="24"/>
          <w:szCs w:val="24"/>
        </w:rPr>
        <w:t>LAKEWOOD</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D1435D">
        <w:rPr>
          <w:rFonts w:ascii="Times New Roman" w:hAnsi="Times New Roman" w:cs="Times New Roman"/>
          <w:b/>
          <w:sz w:val="24"/>
          <w:szCs w:val="24"/>
        </w:rPr>
        <w:t>14</w:t>
      </w:r>
      <w:r w:rsidR="001A2411">
        <w:rPr>
          <w:rFonts w:ascii="Times New Roman" w:hAnsi="Times New Roman" w:cs="Times New Roman"/>
          <w:b/>
          <w:sz w:val="24"/>
          <w:szCs w:val="24"/>
        </w:rPr>
        <w:t xml:space="preserve"> </w:t>
      </w:r>
      <w:r w:rsidRPr="000E0325">
        <w:rPr>
          <w:rFonts w:ascii="Times New Roman" w:hAnsi="Times New Roman" w:cs="Times New Roman"/>
          <w:b/>
          <w:sz w:val="24"/>
          <w:szCs w:val="24"/>
        </w:rPr>
        <w:t>BLOCK:</w:t>
      </w:r>
      <w:r w:rsidR="0092754F">
        <w:rPr>
          <w:rFonts w:ascii="Times New Roman" w:hAnsi="Times New Roman" w:cs="Times New Roman"/>
          <w:b/>
          <w:sz w:val="24"/>
          <w:szCs w:val="24"/>
        </w:rPr>
        <w:t xml:space="preserve"> </w:t>
      </w:r>
      <w:r w:rsidR="00D1435D">
        <w:rPr>
          <w:rFonts w:ascii="Times New Roman" w:hAnsi="Times New Roman" w:cs="Times New Roman"/>
          <w:b/>
          <w:sz w:val="24"/>
          <w:szCs w:val="24"/>
        </w:rPr>
        <w:t>1051.07 FKA 105107</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 xml:space="preserve">APPROXIMATELY: </w:t>
      </w:r>
      <w:r w:rsidR="00D1435D">
        <w:rPr>
          <w:rFonts w:ascii="Times New Roman" w:hAnsi="Times New Roman" w:cs="Times New Roman"/>
          <w:b/>
          <w:sz w:val="24"/>
          <w:szCs w:val="24"/>
        </w:rPr>
        <w:t>101 FEET WIDE BY 118 FEET LONG</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D1435D">
        <w:rPr>
          <w:rFonts w:ascii="Times New Roman" w:hAnsi="Times New Roman" w:cs="Times New Roman"/>
          <w:b/>
          <w:sz w:val="24"/>
          <w:szCs w:val="24"/>
        </w:rPr>
        <w:t>: CHESTNUT STREET</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09783C">
        <w:rPr>
          <w:rFonts w:ascii="Times New Roman" w:hAnsi="Times New Roman" w:cs="Times New Roman"/>
          <w:b/>
          <w:sz w:val="24"/>
          <w:szCs w:val="24"/>
        </w:rPr>
        <w:t xml:space="preserve"> $</w:t>
      </w:r>
      <w:r w:rsidR="00D1435D">
        <w:rPr>
          <w:rFonts w:ascii="Times New Roman" w:hAnsi="Times New Roman" w:cs="Times New Roman"/>
          <w:b/>
          <w:sz w:val="24"/>
          <w:szCs w:val="24"/>
        </w:rPr>
        <w:t>533,000.00, PLUS ANY ADDITIONAL SUMS AS ORDERED BY THE COURT.</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1A2411">
        <w:rPr>
          <w:rFonts w:ascii="Times New Roman" w:hAnsi="Times New Roman" w:cs="Times New Roman"/>
          <w:b/>
          <w:sz w:val="24"/>
          <w:szCs w:val="24"/>
        </w:rPr>
        <w:t xml:space="preserve"> </w:t>
      </w:r>
      <w:r w:rsidR="00D1435D">
        <w:rPr>
          <w:rFonts w:ascii="Times New Roman" w:hAnsi="Times New Roman" w:cs="Times New Roman"/>
          <w:b/>
          <w:sz w:val="24"/>
          <w:szCs w:val="24"/>
        </w:rPr>
        <w:t>OWNER OCCUPIED</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4D1FA1">
        <w:rPr>
          <w:rFonts w:ascii="Times New Roman" w:hAnsi="Times New Roman" w:cs="Times New Roman"/>
          <w:b/>
          <w:sz w:val="24"/>
          <w:szCs w:val="24"/>
        </w:rPr>
        <w:t xml:space="preserve">                 </w:t>
      </w:r>
      <w:r w:rsidR="00CA251B">
        <w:rPr>
          <w:rFonts w:ascii="Times New Roman" w:hAnsi="Times New Roman" w:cs="Times New Roman"/>
          <w:b/>
          <w:sz w:val="24"/>
          <w:szCs w:val="24"/>
        </w:rPr>
        <w:t xml:space="preserve"> </w:t>
      </w:r>
      <w:r w:rsidR="00D1435D">
        <w:rPr>
          <w:rFonts w:ascii="Times New Roman" w:hAnsi="Times New Roman" w:cs="Times New Roman"/>
          <w:b/>
          <w:sz w:val="24"/>
          <w:szCs w:val="24"/>
        </w:rPr>
        <w:t>1192 CECIL COURT</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B70FE6" w:rsidRDefault="002F3551" w:rsidP="00B52A01">
      <w:pPr>
        <w:rPr>
          <w:rFonts w:ascii="Times New Roman" w:hAnsi="Times New Roman" w:cs="Times New Roman"/>
          <w:b/>
          <w:sz w:val="24"/>
          <w:szCs w:val="24"/>
        </w:rPr>
      </w:pPr>
      <w:r>
        <w:rPr>
          <w:rFonts w:ascii="Times New Roman" w:hAnsi="Times New Roman" w:cs="Times New Roman"/>
          <w:b/>
          <w:sz w:val="24"/>
          <w:szCs w:val="24"/>
        </w:rPr>
        <w:t xml:space="preserve">LIEN: </w:t>
      </w:r>
      <w:r w:rsidR="00786D71">
        <w:rPr>
          <w:rFonts w:ascii="Times New Roman" w:hAnsi="Times New Roman" w:cs="Times New Roman"/>
          <w:b/>
          <w:sz w:val="24"/>
          <w:szCs w:val="24"/>
        </w:rPr>
        <w:t>NONE</w:t>
      </w:r>
      <w:r w:rsidR="00B52A01">
        <w:rPr>
          <w:rFonts w:ascii="Times New Roman" w:hAnsi="Times New Roman" w:cs="Times New Roman"/>
          <w:b/>
          <w:sz w:val="24"/>
          <w:szCs w:val="24"/>
        </w:rPr>
        <w:t xml:space="preserve"> TAXES: </w:t>
      </w:r>
      <w:r w:rsidR="00D1435D">
        <w:rPr>
          <w:rFonts w:ascii="Times New Roman" w:hAnsi="Times New Roman" w:cs="Times New Roman"/>
          <w:b/>
          <w:sz w:val="24"/>
          <w:szCs w:val="24"/>
        </w:rPr>
        <w:t>2025 TAXES: $9,077.79 BILLED: $2,557.99 OPEN PLUS PENALTY; $6,519.80 PAID. 2026 QTR 1 DUE: 02/01/2026 $2,269.45 OPEN PLUS PENALTY. 2026 QTR 2 DUE: $2,269.45 OPEN. GENERAL REMARK: SUBJECT TO TAX SALE. SUBJECT TO ADDITIONAL FEES</w:t>
      </w:r>
      <w:r w:rsidR="007B069C">
        <w:rPr>
          <w:rFonts w:ascii="Times New Roman" w:hAnsi="Times New Roman" w:cs="Times New Roman"/>
          <w:b/>
          <w:sz w:val="24"/>
          <w:szCs w:val="24"/>
        </w:rPr>
        <w:t>.</w:t>
      </w:r>
    </w:p>
    <w:p w:rsidR="00B52A01" w:rsidRDefault="007B069C" w:rsidP="0072597A">
      <w:pPr>
        <w:rPr>
          <w:rFonts w:ascii="Times New Roman" w:hAnsi="Times New Roman" w:cs="Times New Roman"/>
          <w:b/>
          <w:sz w:val="24"/>
          <w:szCs w:val="24"/>
        </w:rPr>
      </w:pPr>
      <w:r>
        <w:t xml:space="preserve">SUBJECT TO ANY UNPAID TAXES, MUNICIPAL LIENS OR OTHER CHARGES, AND ANY SUCH TAXES, CHARGES, LIENS, INSURANCE PREMIUMS OR OTHER ADVANCES MADE BY PLAINTIFF PRIOR TO THIS </w:t>
      </w:r>
      <w:r>
        <w:lastRenderedPageBreak/>
        <w:t>SALE.  ALL INTERESTED PARTIES ARE TO CONDUCT AND RELY UPON THEIR OWN INDEPENDENT INVESTIGATION TO ASCERTAIN WHETHER OR NOT ANY OUTSTANDING INTEREST REMAIN OF RECORD AND/OR HAVE PRIORITY OVER THE LIEN BEING FORECLOSED AND, IF SO THE CURRENT AMOUNT DUE THEREON.</w:t>
      </w:r>
    </w:p>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E511B9" w:rsidRPr="0072597A">
        <w:rPr>
          <w:rFonts w:ascii="Times New Roman" w:hAnsi="Times New Roman" w:cs="Times New Roman"/>
          <w:b/>
          <w:sz w:val="24"/>
          <w:szCs w:val="24"/>
        </w:rPr>
        <w:t>$</w:t>
      </w:r>
      <w:r w:rsidR="007B069C">
        <w:rPr>
          <w:rFonts w:ascii="Times New Roman" w:hAnsi="Times New Roman" w:cs="Times New Roman"/>
          <w:b/>
          <w:sz w:val="24"/>
          <w:szCs w:val="24"/>
        </w:rPr>
        <w:t>481,948.97</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786D71">
        <w:rPr>
          <w:rFonts w:ascii="Times New Roman" w:hAnsi="Times New Roman" w:cs="Times New Roman"/>
          <w:b/>
          <w:sz w:val="24"/>
          <w:szCs w:val="24"/>
        </w:rPr>
        <w:t>07</w:t>
      </w:r>
      <w:r w:rsidR="00334B4C">
        <w:rPr>
          <w:rFonts w:ascii="Times New Roman" w:hAnsi="Times New Roman" w:cs="Times New Roman"/>
          <w:b/>
          <w:sz w:val="24"/>
          <w:szCs w:val="24"/>
        </w:rPr>
        <w:t>/</w:t>
      </w:r>
      <w:r w:rsidR="007B069C">
        <w:rPr>
          <w:rFonts w:ascii="Times New Roman" w:hAnsi="Times New Roman" w:cs="Times New Roman"/>
          <w:b/>
          <w:sz w:val="24"/>
          <w:szCs w:val="24"/>
        </w:rPr>
        <w:t>08</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7B069C">
        <w:rPr>
          <w:rFonts w:ascii="Times New Roman" w:hAnsi="Times New Roman" w:cs="Times New Roman"/>
          <w:b/>
          <w:sz w:val="24"/>
          <w:szCs w:val="24"/>
        </w:rPr>
        <w:t>ROBERTSON, ANSCHUTZ, SCNEID, CRANE &amp; PARTNERS</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7B069C">
        <w:rPr>
          <w:rFonts w:ascii="Times New Roman" w:hAnsi="Times New Roman" w:cs="Times New Roman"/>
          <w:b/>
          <w:sz w:val="24"/>
          <w:szCs w:val="24"/>
        </w:rPr>
        <w:t>130 CLINTON ROAD, SUITE 202</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7B069C">
        <w:rPr>
          <w:rFonts w:ascii="Times New Roman" w:hAnsi="Times New Roman" w:cs="Times New Roman"/>
          <w:b/>
          <w:sz w:val="24"/>
          <w:szCs w:val="24"/>
        </w:rPr>
        <w:t>FAIRFIELD, NJ 07004</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7B069C">
        <w:rPr>
          <w:rFonts w:ascii="Times New Roman" w:hAnsi="Times New Roman" w:cs="Times New Roman"/>
          <w:b/>
          <w:sz w:val="24"/>
          <w:szCs w:val="24"/>
        </w:rPr>
        <w:t>973-575-0707</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30362D"/>
    <w:rsid w:val="00312231"/>
    <w:rsid w:val="003157E8"/>
    <w:rsid w:val="00321DBC"/>
    <w:rsid w:val="0032624F"/>
    <w:rsid w:val="00326D74"/>
    <w:rsid w:val="00332A02"/>
    <w:rsid w:val="00334B4C"/>
    <w:rsid w:val="003408BB"/>
    <w:rsid w:val="00382E34"/>
    <w:rsid w:val="003C71D3"/>
    <w:rsid w:val="00424264"/>
    <w:rsid w:val="00440E07"/>
    <w:rsid w:val="004455B5"/>
    <w:rsid w:val="00494504"/>
    <w:rsid w:val="004D1FA1"/>
    <w:rsid w:val="00500FB2"/>
    <w:rsid w:val="00580FEC"/>
    <w:rsid w:val="005842A5"/>
    <w:rsid w:val="005A12AA"/>
    <w:rsid w:val="005B523D"/>
    <w:rsid w:val="005B586A"/>
    <w:rsid w:val="005B5FB8"/>
    <w:rsid w:val="005D1D55"/>
    <w:rsid w:val="005E3793"/>
    <w:rsid w:val="00624260"/>
    <w:rsid w:val="00625D96"/>
    <w:rsid w:val="00627D64"/>
    <w:rsid w:val="00641B1D"/>
    <w:rsid w:val="006A5C2C"/>
    <w:rsid w:val="006B5529"/>
    <w:rsid w:val="006B570F"/>
    <w:rsid w:val="006C0778"/>
    <w:rsid w:val="006D1E62"/>
    <w:rsid w:val="00722D13"/>
    <w:rsid w:val="0072597A"/>
    <w:rsid w:val="00732055"/>
    <w:rsid w:val="007475C4"/>
    <w:rsid w:val="00747BAB"/>
    <w:rsid w:val="00786D71"/>
    <w:rsid w:val="007B069C"/>
    <w:rsid w:val="008173BD"/>
    <w:rsid w:val="008E50EE"/>
    <w:rsid w:val="008F7085"/>
    <w:rsid w:val="0092754F"/>
    <w:rsid w:val="00981366"/>
    <w:rsid w:val="00997CDE"/>
    <w:rsid w:val="009B6312"/>
    <w:rsid w:val="009C6244"/>
    <w:rsid w:val="009E40AC"/>
    <w:rsid w:val="00A36D7C"/>
    <w:rsid w:val="00A64EFB"/>
    <w:rsid w:val="00B52A01"/>
    <w:rsid w:val="00B70FE6"/>
    <w:rsid w:val="00B92E18"/>
    <w:rsid w:val="00BE2F64"/>
    <w:rsid w:val="00C33FD2"/>
    <w:rsid w:val="00C40A97"/>
    <w:rsid w:val="00C51002"/>
    <w:rsid w:val="00C643FC"/>
    <w:rsid w:val="00C72A77"/>
    <w:rsid w:val="00C741DC"/>
    <w:rsid w:val="00C81B20"/>
    <w:rsid w:val="00CA251B"/>
    <w:rsid w:val="00CE11C5"/>
    <w:rsid w:val="00CF0473"/>
    <w:rsid w:val="00D1435D"/>
    <w:rsid w:val="00D21A02"/>
    <w:rsid w:val="00D23847"/>
    <w:rsid w:val="00D7293D"/>
    <w:rsid w:val="00D77584"/>
    <w:rsid w:val="00D82C86"/>
    <w:rsid w:val="00D848C5"/>
    <w:rsid w:val="00DF1006"/>
    <w:rsid w:val="00DF4A2C"/>
    <w:rsid w:val="00E00972"/>
    <w:rsid w:val="00E20260"/>
    <w:rsid w:val="00E21B4D"/>
    <w:rsid w:val="00E352DD"/>
    <w:rsid w:val="00E438B9"/>
    <w:rsid w:val="00E511B9"/>
    <w:rsid w:val="00E7135C"/>
    <w:rsid w:val="00E92BF7"/>
    <w:rsid w:val="00EA0A41"/>
    <w:rsid w:val="00F26F51"/>
    <w:rsid w:val="00F326E3"/>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F94FA"/>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3AE96-7FEC-45A2-B9D8-C16311681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2314</TotalTime>
  <Pages>3</Pages>
  <Words>595</Words>
  <Characters>3393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30</cp:revision>
  <cp:lastPrinted>2026-07-08T14:01:00Z</cp:lastPrinted>
  <dcterms:created xsi:type="dcterms:W3CDTF">2026-06-05T15:23:00Z</dcterms:created>
  <dcterms:modified xsi:type="dcterms:W3CDTF">2026-07-08T14:02:00Z</dcterms:modified>
</cp:coreProperties>
</file>