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5854" w:rsidRPr="000E0325" w:rsidRDefault="00175854" w:rsidP="000E0325">
      <w:pPr>
        <w:spacing w:after="0" w:line="240" w:lineRule="auto"/>
        <w:jc w:val="center"/>
        <w:rPr>
          <w:rFonts w:ascii="Times New Roman" w:hAnsi="Times New Roman" w:cs="Times New Roman"/>
          <w:b/>
          <w:sz w:val="24"/>
          <w:szCs w:val="24"/>
          <w:u w:val="single"/>
        </w:rPr>
      </w:pPr>
    </w:p>
    <w:p w:rsidR="00F559A5" w:rsidRPr="000E0325" w:rsidRDefault="009E40AC" w:rsidP="000E0325">
      <w:pPr>
        <w:spacing w:after="0" w:line="240" w:lineRule="auto"/>
        <w:jc w:val="center"/>
        <w:rPr>
          <w:rFonts w:ascii="Times New Roman" w:hAnsi="Times New Roman" w:cs="Times New Roman"/>
          <w:sz w:val="24"/>
          <w:szCs w:val="24"/>
        </w:rPr>
      </w:pPr>
      <w:r w:rsidRPr="000E0325">
        <w:rPr>
          <w:rFonts w:ascii="Times New Roman" w:hAnsi="Times New Roman" w:cs="Times New Roman"/>
          <w:b/>
          <w:sz w:val="24"/>
          <w:szCs w:val="24"/>
          <w:u w:val="single"/>
        </w:rPr>
        <w:t>SHERIFF SALES LISTING DETAILS (OCEAN COUNTY, NJ)</w:t>
      </w:r>
    </w:p>
    <w:p w:rsidR="009E40AC" w:rsidRPr="000E0325" w:rsidRDefault="009E40AC" w:rsidP="000E0325">
      <w:pPr>
        <w:spacing w:after="0" w:line="240" w:lineRule="auto"/>
        <w:rPr>
          <w:rFonts w:ascii="Times New Roman" w:hAnsi="Times New Roman" w:cs="Times New Roman"/>
          <w:sz w:val="24"/>
          <w:szCs w:val="24"/>
        </w:rPr>
      </w:pP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SUPERIOR COURT OF NEW JERSEY</w:t>
      </w: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OCEAN COUNTY CHANCERY DIVISION</w:t>
      </w: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SHERIFF’S SALE NO.</w:t>
      </w:r>
      <w:r w:rsidR="00EB6FE1">
        <w:rPr>
          <w:rFonts w:ascii="Times New Roman" w:hAnsi="Times New Roman" w:cs="Times New Roman"/>
          <w:b/>
          <w:sz w:val="24"/>
          <w:szCs w:val="24"/>
        </w:rPr>
        <w:t xml:space="preserve"> CH</w:t>
      </w:r>
      <w:r w:rsidR="002F7F7C">
        <w:rPr>
          <w:rFonts w:ascii="Times New Roman" w:hAnsi="Times New Roman" w:cs="Times New Roman"/>
          <w:b/>
          <w:sz w:val="24"/>
          <w:szCs w:val="24"/>
        </w:rPr>
        <w:t xml:space="preserve"> 780798</w:t>
      </w:r>
      <w:r w:rsidR="00EB6FE1">
        <w:rPr>
          <w:rFonts w:ascii="Times New Roman" w:hAnsi="Times New Roman" w:cs="Times New Roman"/>
          <w:b/>
          <w:sz w:val="24"/>
          <w:szCs w:val="24"/>
        </w:rPr>
        <w:t xml:space="preserve"> </w:t>
      </w: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DOCKET NO.</w:t>
      </w:r>
      <w:r w:rsidR="002F7F7C">
        <w:rPr>
          <w:rFonts w:ascii="Times New Roman" w:hAnsi="Times New Roman" w:cs="Times New Roman"/>
          <w:b/>
          <w:sz w:val="24"/>
          <w:szCs w:val="24"/>
        </w:rPr>
        <w:t xml:space="preserve">  F-008702-25</w:t>
      </w:r>
    </w:p>
    <w:p w:rsidR="009E40AC" w:rsidRPr="000E0325" w:rsidRDefault="009E40AC" w:rsidP="000E0325">
      <w:pPr>
        <w:spacing w:after="0" w:line="240" w:lineRule="auto"/>
        <w:rPr>
          <w:rFonts w:ascii="Times New Roman" w:hAnsi="Times New Roman" w:cs="Times New Roman"/>
          <w:i/>
          <w:sz w:val="24"/>
          <w:szCs w:val="24"/>
        </w:rPr>
      </w:pPr>
      <w:r w:rsidRPr="000E0325">
        <w:rPr>
          <w:rFonts w:ascii="Times New Roman" w:hAnsi="Times New Roman" w:cs="Times New Roman"/>
          <w:b/>
          <w:i/>
          <w:sz w:val="24"/>
          <w:szCs w:val="24"/>
        </w:rPr>
        <w:t>PLAINTIFF</w:t>
      </w:r>
      <w:r w:rsidRPr="000E0325">
        <w:rPr>
          <w:rFonts w:ascii="Times New Roman" w:hAnsi="Times New Roman" w:cs="Times New Roman"/>
          <w:i/>
          <w:sz w:val="24"/>
          <w:szCs w:val="24"/>
        </w:rPr>
        <w:t>-</w:t>
      </w:r>
      <w:r w:rsidR="002F7F7C">
        <w:rPr>
          <w:rFonts w:ascii="Times New Roman" w:hAnsi="Times New Roman" w:cs="Times New Roman"/>
          <w:i/>
          <w:sz w:val="24"/>
          <w:szCs w:val="24"/>
        </w:rPr>
        <w:t xml:space="preserve"> CMG MORTGAGE, INC. </w:t>
      </w:r>
      <w:r w:rsidR="00E05F4C">
        <w:rPr>
          <w:rFonts w:ascii="Times New Roman" w:hAnsi="Times New Roman" w:cs="Times New Roman"/>
          <w:i/>
          <w:sz w:val="24"/>
          <w:szCs w:val="24"/>
        </w:rPr>
        <w:t xml:space="preserve"> </w:t>
      </w:r>
      <w:r w:rsidR="003F4248">
        <w:rPr>
          <w:rFonts w:ascii="Times New Roman" w:hAnsi="Times New Roman" w:cs="Times New Roman"/>
          <w:i/>
          <w:sz w:val="24"/>
          <w:szCs w:val="24"/>
        </w:rPr>
        <w:t xml:space="preserve"> </w:t>
      </w:r>
    </w:p>
    <w:p w:rsidR="009E40AC" w:rsidRPr="000E0325" w:rsidRDefault="009E40AC" w:rsidP="000E0325">
      <w:pPr>
        <w:spacing w:after="0" w:line="240" w:lineRule="auto"/>
        <w:rPr>
          <w:rFonts w:ascii="Times New Roman" w:hAnsi="Times New Roman" w:cs="Times New Roman"/>
          <w:i/>
          <w:sz w:val="24"/>
          <w:szCs w:val="24"/>
        </w:rPr>
      </w:pPr>
      <w:r w:rsidRPr="000E0325">
        <w:rPr>
          <w:rFonts w:ascii="Times New Roman" w:hAnsi="Times New Roman" w:cs="Times New Roman"/>
          <w:b/>
          <w:i/>
          <w:sz w:val="24"/>
          <w:szCs w:val="24"/>
        </w:rPr>
        <w:t>DEFENDANTS</w:t>
      </w:r>
      <w:r w:rsidRPr="000E0325">
        <w:rPr>
          <w:rFonts w:ascii="Times New Roman" w:hAnsi="Times New Roman" w:cs="Times New Roman"/>
          <w:i/>
          <w:sz w:val="24"/>
          <w:szCs w:val="24"/>
        </w:rPr>
        <w:t>-</w:t>
      </w:r>
      <w:r w:rsidR="002F7F7C">
        <w:rPr>
          <w:rFonts w:ascii="Times New Roman" w:hAnsi="Times New Roman" w:cs="Times New Roman"/>
          <w:i/>
          <w:sz w:val="24"/>
          <w:szCs w:val="24"/>
        </w:rPr>
        <w:t xml:space="preserve"> BRYAN BRAKE, ET ALS</w:t>
      </w:r>
      <w:r w:rsidR="00927C63">
        <w:rPr>
          <w:rFonts w:ascii="Times New Roman" w:hAnsi="Times New Roman" w:cs="Times New Roman"/>
          <w:i/>
          <w:sz w:val="24"/>
          <w:szCs w:val="24"/>
        </w:rPr>
        <w:t xml:space="preserve"> </w:t>
      </w:r>
      <w:r w:rsidR="00CB74D1">
        <w:rPr>
          <w:rFonts w:ascii="Times New Roman" w:hAnsi="Times New Roman" w:cs="Times New Roman"/>
          <w:i/>
          <w:sz w:val="24"/>
          <w:szCs w:val="24"/>
        </w:rPr>
        <w:t xml:space="preserve"> </w:t>
      </w:r>
      <w:r w:rsidR="00E05F4C">
        <w:rPr>
          <w:rFonts w:ascii="Times New Roman" w:hAnsi="Times New Roman" w:cs="Times New Roman"/>
          <w:i/>
          <w:sz w:val="24"/>
          <w:szCs w:val="24"/>
        </w:rPr>
        <w:t xml:space="preserve"> </w:t>
      </w:r>
      <w:r w:rsidR="007B5728">
        <w:rPr>
          <w:rFonts w:ascii="Times New Roman" w:hAnsi="Times New Roman" w:cs="Times New Roman"/>
          <w:i/>
          <w:sz w:val="24"/>
          <w:szCs w:val="24"/>
        </w:rPr>
        <w:t xml:space="preserve"> </w:t>
      </w:r>
      <w:r w:rsidR="00D25C75">
        <w:rPr>
          <w:rFonts w:ascii="Times New Roman" w:hAnsi="Times New Roman" w:cs="Times New Roman"/>
          <w:i/>
          <w:sz w:val="24"/>
          <w:szCs w:val="24"/>
        </w:rPr>
        <w:t xml:space="preserve"> </w:t>
      </w:r>
    </w:p>
    <w:p w:rsidR="009E40AC" w:rsidRPr="000E0325" w:rsidRDefault="009E40AC" w:rsidP="000E0325">
      <w:pPr>
        <w:spacing w:after="0" w:line="240" w:lineRule="auto"/>
        <w:rPr>
          <w:rFonts w:ascii="Times New Roman" w:hAnsi="Times New Roman" w:cs="Times New Roman"/>
          <w:i/>
          <w:sz w:val="24"/>
          <w:szCs w:val="24"/>
        </w:rPr>
      </w:pPr>
    </w:p>
    <w:p w:rsidR="00175854" w:rsidRPr="000E0325" w:rsidRDefault="009E40AC" w:rsidP="000E0325">
      <w:pPr>
        <w:spacing w:after="0" w:line="240" w:lineRule="auto"/>
        <w:jc w:val="center"/>
        <w:rPr>
          <w:rFonts w:ascii="Times New Roman" w:hAnsi="Times New Roman" w:cs="Times New Roman"/>
          <w:b/>
          <w:sz w:val="24"/>
          <w:szCs w:val="24"/>
        </w:rPr>
      </w:pPr>
      <w:r w:rsidRPr="000E0325">
        <w:rPr>
          <w:rFonts w:ascii="Times New Roman" w:hAnsi="Times New Roman" w:cs="Times New Roman"/>
          <w:b/>
          <w:sz w:val="24"/>
          <w:szCs w:val="24"/>
        </w:rPr>
        <w:t>WRIT OF EXECUTION.</w:t>
      </w:r>
    </w:p>
    <w:p w:rsidR="009E40AC" w:rsidRPr="000E0325" w:rsidRDefault="009E40AC"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 xml:space="preserve">BY VIRTUE OF THE ABOVE STATED WRIT OF EXECUTION TO ME DIRECTED AND DELIVERED I WILL EXPOSE FOR SALE AT PUBLIC VENDUE ON </w:t>
      </w:r>
    </w:p>
    <w:p w:rsidR="0030362D" w:rsidRPr="000E0325" w:rsidRDefault="00927C63" w:rsidP="000E0325">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TUESDAY THE 17</w:t>
      </w:r>
      <w:r w:rsidR="00E05F4C">
        <w:rPr>
          <w:rFonts w:ascii="Times New Roman" w:hAnsi="Times New Roman" w:cs="Times New Roman"/>
          <w:b/>
          <w:sz w:val="24"/>
          <w:szCs w:val="24"/>
        </w:rPr>
        <w:t>TH</w:t>
      </w:r>
      <w:r w:rsidR="007B5728">
        <w:rPr>
          <w:rFonts w:ascii="Times New Roman" w:hAnsi="Times New Roman" w:cs="Times New Roman"/>
          <w:b/>
          <w:sz w:val="24"/>
          <w:szCs w:val="24"/>
        </w:rPr>
        <w:t xml:space="preserve"> </w:t>
      </w:r>
      <w:r>
        <w:rPr>
          <w:rFonts w:ascii="Times New Roman" w:hAnsi="Times New Roman" w:cs="Times New Roman"/>
          <w:b/>
          <w:sz w:val="24"/>
          <w:szCs w:val="24"/>
        </w:rPr>
        <w:t>DAY OF NOVEMBER</w:t>
      </w:r>
      <w:r w:rsidR="00D25C75">
        <w:rPr>
          <w:rFonts w:ascii="Times New Roman" w:hAnsi="Times New Roman" w:cs="Times New Roman"/>
          <w:b/>
          <w:sz w:val="24"/>
          <w:szCs w:val="24"/>
        </w:rPr>
        <w:t xml:space="preserve"> A.D. 2026</w:t>
      </w:r>
    </w:p>
    <w:p w:rsidR="0030362D" w:rsidRPr="000E0325" w:rsidRDefault="0030362D" w:rsidP="000E0325">
      <w:pPr>
        <w:spacing w:after="0" w:line="240" w:lineRule="auto"/>
        <w:jc w:val="center"/>
        <w:rPr>
          <w:rFonts w:ascii="Times New Roman" w:hAnsi="Times New Roman" w:cs="Times New Roman"/>
          <w:b/>
          <w:sz w:val="24"/>
          <w:szCs w:val="24"/>
        </w:rPr>
      </w:pPr>
      <w:r w:rsidRPr="000E0325">
        <w:rPr>
          <w:rFonts w:ascii="Times New Roman" w:hAnsi="Times New Roman" w:cs="Times New Roman"/>
          <w:b/>
          <w:sz w:val="24"/>
          <w:szCs w:val="24"/>
        </w:rPr>
        <w:t>(DATE MAY CHANGE SUBJECT TO ADJOURNMENTS)</w:t>
      </w:r>
    </w:p>
    <w:p w:rsidR="00BE2F64" w:rsidRPr="000E0325" w:rsidRDefault="00BE2F64" w:rsidP="000E0325">
      <w:pPr>
        <w:spacing w:after="0" w:line="240" w:lineRule="auto"/>
        <w:jc w:val="center"/>
        <w:rPr>
          <w:rFonts w:ascii="Times New Roman" w:hAnsi="Times New Roman" w:cs="Times New Roman"/>
          <w:b/>
          <w:sz w:val="24"/>
          <w:szCs w:val="24"/>
        </w:rPr>
      </w:pPr>
    </w:p>
    <w:p w:rsidR="00BE2F64" w:rsidRPr="000E0325" w:rsidRDefault="00BE2F6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BETWEEN THE HOURS OF TWO AND FIVE O’CLOCK IN THE AFTERNOON OF SAID DAY, THAT IS TO SAY AT 2:00 P.M. PREVAILING TIME AT COMMISSIONER’S MEETING ROOM, ADMINISTRATION ROOM 119, IN ADMINISTRATION BUILDING LOCATED AT 101 HOOPER AVENUE, TOMS RIVER, NEW JERSEY TO WIT:</w:t>
      </w:r>
    </w:p>
    <w:p w:rsidR="00BE2F64" w:rsidRPr="000E0325" w:rsidRDefault="00BE2F6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 xml:space="preserve">ALL THAT TRACT OR PARCEL OF LAND, SITUATE, LYING AND BEING IN THE </w:t>
      </w:r>
      <w:r w:rsidR="00CB74D1">
        <w:rPr>
          <w:rFonts w:ascii="Times New Roman" w:hAnsi="Times New Roman" w:cs="Times New Roman"/>
          <w:b/>
          <w:sz w:val="24"/>
          <w:szCs w:val="24"/>
        </w:rPr>
        <w:t>TOWNSHIP OF BRICK</w:t>
      </w:r>
      <w:r w:rsidRPr="000E0325">
        <w:rPr>
          <w:rFonts w:ascii="Times New Roman" w:hAnsi="Times New Roman" w:cs="Times New Roman"/>
          <w:sz w:val="24"/>
          <w:szCs w:val="24"/>
        </w:rPr>
        <w:t>, COUNTY OF OCEAN AND STATE OF NEW JERSEY:</w:t>
      </w:r>
    </w:p>
    <w:p w:rsidR="00175854" w:rsidRPr="000E0325" w:rsidRDefault="00175854" w:rsidP="000E0325">
      <w:pPr>
        <w:spacing w:after="0" w:line="240" w:lineRule="auto"/>
        <w:rPr>
          <w:rFonts w:ascii="Times New Roman" w:hAnsi="Times New Roman" w:cs="Times New Roman"/>
          <w:sz w:val="24"/>
          <w:szCs w:val="24"/>
        </w:rPr>
      </w:pPr>
    </w:p>
    <w:p w:rsidR="00175854" w:rsidRP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BEING KNOWN AS: LOT:</w:t>
      </w:r>
      <w:r w:rsidR="00E05F4C">
        <w:rPr>
          <w:rFonts w:ascii="Times New Roman" w:hAnsi="Times New Roman" w:cs="Times New Roman"/>
          <w:b/>
          <w:sz w:val="24"/>
          <w:szCs w:val="24"/>
        </w:rPr>
        <w:t xml:space="preserve"> 1</w:t>
      </w:r>
      <w:r w:rsidR="002F7F7C">
        <w:rPr>
          <w:rFonts w:ascii="Times New Roman" w:hAnsi="Times New Roman" w:cs="Times New Roman"/>
          <w:b/>
          <w:sz w:val="24"/>
          <w:szCs w:val="24"/>
        </w:rPr>
        <w:t>5</w:t>
      </w:r>
      <w:r w:rsidR="007B5728" w:rsidRPr="000E0325">
        <w:rPr>
          <w:rFonts w:ascii="Times New Roman" w:hAnsi="Times New Roman" w:cs="Times New Roman"/>
          <w:b/>
          <w:sz w:val="24"/>
          <w:szCs w:val="24"/>
        </w:rPr>
        <w:t xml:space="preserve"> BLOCK</w:t>
      </w:r>
      <w:r w:rsidRPr="000E0325">
        <w:rPr>
          <w:rFonts w:ascii="Times New Roman" w:hAnsi="Times New Roman" w:cs="Times New Roman"/>
          <w:b/>
          <w:sz w:val="24"/>
          <w:szCs w:val="24"/>
        </w:rPr>
        <w:t>:</w:t>
      </w:r>
      <w:r w:rsidR="002F7F7C">
        <w:rPr>
          <w:rFonts w:ascii="Times New Roman" w:hAnsi="Times New Roman" w:cs="Times New Roman"/>
          <w:b/>
          <w:sz w:val="24"/>
          <w:szCs w:val="24"/>
        </w:rPr>
        <w:t xml:space="preserve"> 21.05</w:t>
      </w:r>
    </w:p>
    <w:p w:rsidR="00175854" w:rsidRPr="000E0325" w:rsidRDefault="00175854" w:rsidP="000E0325">
      <w:pPr>
        <w:spacing w:after="0" w:line="240" w:lineRule="auto"/>
        <w:rPr>
          <w:rFonts w:ascii="Times New Roman" w:hAnsi="Times New Roman" w:cs="Times New Roman"/>
          <w:b/>
          <w:sz w:val="24"/>
          <w:szCs w:val="24"/>
        </w:rPr>
      </w:pPr>
    </w:p>
    <w:p w:rsidR="00175854" w:rsidRP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 xml:space="preserve">DIMENSIONS: </w:t>
      </w:r>
      <w:r w:rsidR="002F7F7C">
        <w:rPr>
          <w:rFonts w:ascii="Times New Roman" w:hAnsi="Times New Roman" w:cs="Times New Roman"/>
          <w:b/>
          <w:sz w:val="24"/>
          <w:szCs w:val="24"/>
        </w:rPr>
        <w:t>108.00 X 45.08 X 0.19 X 138.29 X 86.58 X 37.75 FEET (IRREGULAR)</w:t>
      </w:r>
      <w:r w:rsidR="00E05F4C">
        <w:rPr>
          <w:rFonts w:ascii="Times New Roman" w:hAnsi="Times New Roman" w:cs="Times New Roman"/>
          <w:b/>
          <w:sz w:val="24"/>
          <w:szCs w:val="24"/>
        </w:rPr>
        <w:t xml:space="preserve"> </w:t>
      </w:r>
    </w:p>
    <w:p w:rsidR="00175854" w:rsidRPr="000E0325" w:rsidRDefault="00175854" w:rsidP="000E0325">
      <w:pPr>
        <w:spacing w:after="0" w:line="240" w:lineRule="auto"/>
        <w:rPr>
          <w:rFonts w:ascii="Times New Roman" w:hAnsi="Times New Roman" w:cs="Times New Roman"/>
          <w:b/>
          <w:sz w:val="24"/>
          <w:szCs w:val="24"/>
        </w:rPr>
      </w:pPr>
    </w:p>
    <w:p w:rsidR="00175854" w:rsidRPr="000E0325" w:rsidRDefault="007432F2" w:rsidP="000E0325">
      <w:pPr>
        <w:spacing w:after="0" w:line="240" w:lineRule="auto"/>
        <w:rPr>
          <w:rFonts w:ascii="Times New Roman" w:hAnsi="Times New Roman" w:cs="Times New Roman"/>
          <w:b/>
          <w:sz w:val="24"/>
          <w:szCs w:val="24"/>
        </w:rPr>
      </w:pPr>
      <w:r>
        <w:rPr>
          <w:rFonts w:ascii="Times New Roman" w:hAnsi="Times New Roman" w:cs="Times New Roman"/>
          <w:b/>
          <w:sz w:val="24"/>
          <w:szCs w:val="24"/>
        </w:rPr>
        <w:t>NEA</w:t>
      </w:r>
      <w:r w:rsidR="00CB74D1">
        <w:rPr>
          <w:rFonts w:ascii="Times New Roman" w:hAnsi="Times New Roman" w:cs="Times New Roman"/>
          <w:b/>
          <w:sz w:val="24"/>
          <w:szCs w:val="24"/>
        </w:rPr>
        <w:t xml:space="preserve">REST CROSS STREET: </w:t>
      </w:r>
      <w:r w:rsidR="002F7F7C">
        <w:rPr>
          <w:rFonts w:ascii="Times New Roman" w:hAnsi="Times New Roman" w:cs="Times New Roman"/>
          <w:b/>
          <w:sz w:val="24"/>
          <w:szCs w:val="24"/>
        </w:rPr>
        <w:t>COLGATE DRIVE</w:t>
      </w:r>
    </w:p>
    <w:p w:rsidR="00175854" w:rsidRPr="000E0325" w:rsidRDefault="00175854" w:rsidP="000E0325">
      <w:pPr>
        <w:spacing w:after="0" w:line="240" w:lineRule="auto"/>
        <w:rPr>
          <w:rFonts w:ascii="Times New Roman" w:hAnsi="Times New Roman" w:cs="Times New Roman"/>
          <w:b/>
          <w:sz w:val="24"/>
          <w:szCs w:val="24"/>
        </w:rPr>
      </w:pPr>
    </w:p>
    <w:p w:rsidR="00175854" w:rsidRP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PLAINTIFF UPSET PRICE:</w:t>
      </w:r>
      <w:r w:rsidR="00D25C75">
        <w:rPr>
          <w:rFonts w:ascii="Times New Roman" w:hAnsi="Times New Roman" w:cs="Times New Roman"/>
          <w:b/>
          <w:sz w:val="24"/>
          <w:szCs w:val="24"/>
        </w:rPr>
        <w:t xml:space="preserve"> </w:t>
      </w:r>
      <w:r w:rsidR="002F7F7C">
        <w:rPr>
          <w:rFonts w:ascii="Times New Roman" w:hAnsi="Times New Roman" w:cs="Times New Roman"/>
          <w:b/>
          <w:sz w:val="24"/>
          <w:szCs w:val="24"/>
        </w:rPr>
        <w:t>$326,259.19</w:t>
      </w:r>
      <w:r w:rsidR="00CB74D1">
        <w:rPr>
          <w:rFonts w:ascii="Times New Roman" w:hAnsi="Times New Roman" w:cs="Times New Roman"/>
          <w:b/>
          <w:sz w:val="24"/>
          <w:szCs w:val="24"/>
        </w:rPr>
        <w:t xml:space="preserve"> </w:t>
      </w:r>
    </w:p>
    <w:p w:rsidR="00175854" w:rsidRPr="000E0325" w:rsidRDefault="00175854" w:rsidP="000E0325">
      <w:pPr>
        <w:spacing w:after="0" w:line="240" w:lineRule="auto"/>
        <w:rPr>
          <w:rFonts w:ascii="Times New Roman" w:hAnsi="Times New Roman" w:cs="Times New Roman"/>
          <w:b/>
          <w:sz w:val="24"/>
          <w:szCs w:val="24"/>
        </w:rPr>
      </w:pPr>
    </w:p>
    <w:p w:rsidR="00175854" w:rsidRP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OCCUPANCY STATUS:</w:t>
      </w:r>
      <w:r w:rsidR="002F7F7C">
        <w:rPr>
          <w:rFonts w:ascii="Times New Roman" w:hAnsi="Times New Roman" w:cs="Times New Roman"/>
          <w:b/>
          <w:sz w:val="24"/>
          <w:szCs w:val="24"/>
        </w:rPr>
        <w:t xml:space="preserve"> </w:t>
      </w:r>
      <w:r w:rsidR="007432F2">
        <w:rPr>
          <w:rFonts w:ascii="Times New Roman" w:hAnsi="Times New Roman" w:cs="Times New Roman"/>
          <w:b/>
          <w:sz w:val="24"/>
          <w:szCs w:val="24"/>
        </w:rPr>
        <w:t xml:space="preserve">OCCUPIED </w:t>
      </w:r>
    </w:p>
    <w:p w:rsid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 xml:space="preserve">                                        </w:t>
      </w:r>
    </w:p>
    <w:p w:rsidR="00175854" w:rsidRPr="000E0325" w:rsidRDefault="00175854" w:rsidP="000E0325">
      <w:pPr>
        <w:spacing w:after="0" w:line="240" w:lineRule="auto"/>
        <w:jc w:val="center"/>
        <w:rPr>
          <w:rFonts w:ascii="Times New Roman" w:hAnsi="Times New Roman" w:cs="Times New Roman"/>
          <w:b/>
          <w:sz w:val="24"/>
          <w:szCs w:val="24"/>
        </w:rPr>
      </w:pPr>
      <w:r w:rsidRPr="000E0325">
        <w:rPr>
          <w:rFonts w:ascii="Times New Roman" w:hAnsi="Times New Roman" w:cs="Times New Roman"/>
          <w:b/>
          <w:sz w:val="24"/>
          <w:szCs w:val="24"/>
        </w:rPr>
        <w:t>PREMISES COMMONLY KNOWN AS:</w:t>
      </w:r>
    </w:p>
    <w:p w:rsidR="003157E8" w:rsidRPr="000E0325" w:rsidRDefault="003157E8"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 xml:space="preserve">                            </w:t>
      </w:r>
      <w:r w:rsidR="000D1E94">
        <w:rPr>
          <w:rFonts w:ascii="Times New Roman" w:hAnsi="Times New Roman" w:cs="Times New Roman"/>
          <w:b/>
          <w:sz w:val="24"/>
          <w:szCs w:val="24"/>
        </w:rPr>
        <w:t xml:space="preserve">            </w:t>
      </w:r>
      <w:r w:rsidR="002F7F7C">
        <w:rPr>
          <w:rFonts w:ascii="Times New Roman" w:hAnsi="Times New Roman" w:cs="Times New Roman"/>
          <w:b/>
          <w:sz w:val="24"/>
          <w:szCs w:val="24"/>
        </w:rPr>
        <w:t>428 BROOK FOREST DRIVE, SOUTH TOMS RIVER, NJ 08757</w:t>
      </w:r>
    </w:p>
    <w:p w:rsidR="000E0325" w:rsidRDefault="000E0325" w:rsidP="000E0325">
      <w:pPr>
        <w:spacing w:after="0" w:line="240" w:lineRule="auto"/>
        <w:rPr>
          <w:rFonts w:ascii="Times New Roman" w:hAnsi="Times New Roman" w:cs="Times New Roman"/>
          <w:sz w:val="24"/>
          <w:szCs w:val="24"/>
        </w:rPr>
      </w:pPr>
    </w:p>
    <w:p w:rsidR="003157E8" w:rsidRPr="000E0325" w:rsidRDefault="003157E8"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A MORE COMPLETE METES AND BOUNDS DESCRIPTION CAN BE FOUND IN THE OFFICE OF THE OCEAN COUNTY SHERIFF.</w:t>
      </w:r>
    </w:p>
    <w:p w:rsidR="00175854" w:rsidRPr="007432F2" w:rsidRDefault="00F149EA" w:rsidP="000E0325">
      <w:pPr>
        <w:spacing w:after="0" w:line="240" w:lineRule="auto"/>
        <w:rPr>
          <w:rFonts w:ascii="Times New Roman" w:hAnsi="Times New Roman" w:cs="Times New Roman"/>
          <w:sz w:val="24"/>
          <w:szCs w:val="24"/>
        </w:rPr>
      </w:pPr>
      <w:r>
        <w:rPr>
          <w:rFonts w:ascii="Times New Roman" w:hAnsi="Times New Roman" w:cs="Times New Roman"/>
          <w:b/>
          <w:sz w:val="24"/>
          <w:szCs w:val="24"/>
        </w:rPr>
        <w:t>LIENS</w:t>
      </w:r>
      <w:r w:rsidR="002F7F7C">
        <w:rPr>
          <w:rFonts w:ascii="Times New Roman" w:hAnsi="Times New Roman" w:cs="Times New Roman"/>
          <w:b/>
          <w:sz w:val="24"/>
          <w:szCs w:val="24"/>
        </w:rPr>
        <w:t>/TAXES</w:t>
      </w:r>
      <w:r>
        <w:rPr>
          <w:rFonts w:ascii="Times New Roman" w:hAnsi="Times New Roman" w:cs="Times New Roman"/>
          <w:b/>
          <w:sz w:val="24"/>
          <w:szCs w:val="24"/>
        </w:rPr>
        <w:t xml:space="preserve">: </w:t>
      </w:r>
      <w:r w:rsidR="002F7F7C">
        <w:rPr>
          <w:rFonts w:ascii="Times New Roman" w:hAnsi="Times New Roman" w:cs="Times New Roman"/>
          <w:b/>
          <w:sz w:val="24"/>
          <w:szCs w:val="24"/>
        </w:rPr>
        <w:t>NONE</w:t>
      </w:r>
    </w:p>
    <w:p w:rsidR="006B5529" w:rsidRPr="000E0325" w:rsidRDefault="006B5529" w:rsidP="000E0325">
      <w:pPr>
        <w:spacing w:after="0" w:line="240" w:lineRule="auto"/>
        <w:rPr>
          <w:rFonts w:ascii="Times New Roman" w:hAnsi="Times New Roman" w:cs="Times New Roman"/>
          <w:sz w:val="24"/>
          <w:szCs w:val="24"/>
        </w:rPr>
      </w:pPr>
    </w:p>
    <w:p w:rsidR="006B5529" w:rsidRPr="000E0325" w:rsidRDefault="006B5529"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NOTE: THE STREET ADDRESS IS MERELY GIV</w:t>
      </w:r>
      <w:r w:rsidR="00F326E3" w:rsidRPr="000E0325">
        <w:rPr>
          <w:rFonts w:ascii="Times New Roman" w:hAnsi="Times New Roman" w:cs="Times New Roman"/>
          <w:sz w:val="24"/>
          <w:szCs w:val="24"/>
        </w:rPr>
        <w:t>EN AS A CONVENIENCE TO THE BIDDERS AND IS NOT A REPRESENTATION OF FACT ON THE PART OF THE SHERIFF. THE DIAGRAM OR CONCISE DESCRIPTION DOES NOT CONSTITUTE A FULL LEGAL DESCRIPTION OF THE PREMISES, BUT IT CAN BE FOUND IN THE OCEAN COUNTY SHERIFF’S OFFICE.</w:t>
      </w:r>
    </w:p>
    <w:p w:rsidR="000E0325" w:rsidRDefault="000E0325" w:rsidP="000E0325">
      <w:pPr>
        <w:spacing w:after="0" w:line="240" w:lineRule="auto"/>
        <w:rPr>
          <w:rFonts w:ascii="Times New Roman" w:hAnsi="Times New Roman" w:cs="Times New Roman"/>
          <w:sz w:val="24"/>
          <w:szCs w:val="24"/>
        </w:rPr>
      </w:pPr>
    </w:p>
    <w:p w:rsidR="00813919" w:rsidRDefault="00CB74D1" w:rsidP="002F7F7C">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 xml:space="preserve">SUBJECT TO: </w:t>
      </w:r>
      <w:r w:rsidR="002F7F7C">
        <w:rPr>
          <w:rFonts w:ascii="Times New Roman" w:hAnsi="Times New Roman" w:cs="Times New Roman"/>
          <w:sz w:val="24"/>
          <w:szCs w:val="24"/>
        </w:rPr>
        <w:t>SEWER IN THE AMOUNT OF $97.42, OPEN PLUS PENALTY.</w:t>
      </w:r>
    </w:p>
    <w:p w:rsidR="00813919" w:rsidRDefault="00813919" w:rsidP="002F7F7C">
      <w:pPr>
        <w:spacing w:after="0" w:line="240" w:lineRule="auto"/>
        <w:rPr>
          <w:rFonts w:ascii="Times New Roman" w:hAnsi="Times New Roman" w:cs="Times New Roman"/>
          <w:sz w:val="24"/>
          <w:szCs w:val="24"/>
        </w:rPr>
      </w:pPr>
    </w:p>
    <w:p w:rsidR="00F149EA" w:rsidRDefault="00813919" w:rsidP="002F7F7C">
      <w:pPr>
        <w:spacing w:after="0" w:line="240" w:lineRule="auto"/>
        <w:rPr>
          <w:rFonts w:ascii="Times New Roman" w:hAnsi="Times New Roman" w:cs="Times New Roman"/>
          <w:sz w:val="24"/>
          <w:szCs w:val="24"/>
        </w:rPr>
      </w:pPr>
      <w:r>
        <w:rPr>
          <w:rFonts w:ascii="Times New Roman" w:hAnsi="Times New Roman" w:cs="Times New Roman"/>
          <w:sz w:val="24"/>
          <w:szCs w:val="24"/>
        </w:rPr>
        <w:t>**TO THE BEST OF THIS FIRM’S KNOWLEDGE, THE PROPERTY IS NOT AN AFFORDABLE UNIT SUBJECT TO THE FAIR HOUSING ACT. **</w:t>
      </w:r>
      <w:bookmarkStart w:id="0" w:name="_GoBack"/>
      <w:bookmarkEnd w:id="0"/>
      <w:r w:rsidR="002F7F7C">
        <w:rPr>
          <w:rFonts w:ascii="Times New Roman" w:hAnsi="Times New Roman" w:cs="Times New Roman"/>
          <w:sz w:val="24"/>
          <w:szCs w:val="24"/>
        </w:rPr>
        <w:t xml:space="preserve"> </w:t>
      </w:r>
    </w:p>
    <w:p w:rsidR="00E27A58" w:rsidRDefault="00E27A58" w:rsidP="000E0325">
      <w:pPr>
        <w:spacing w:after="0" w:line="240" w:lineRule="auto"/>
        <w:rPr>
          <w:rFonts w:ascii="Times New Roman" w:hAnsi="Times New Roman" w:cs="Times New Roman"/>
          <w:sz w:val="24"/>
          <w:szCs w:val="24"/>
        </w:rPr>
      </w:pPr>
    </w:p>
    <w:p w:rsidR="00382E34" w:rsidRPr="000E0325" w:rsidRDefault="00382E3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IF THE SALE IS SET ASIDE FOR ANY REASON, THE PURCHASER AT THE SALE SHALL BE ENTITLED ONLY TO A RETURN OF THE DEPOSIT PAID. THE PURCHASER SHALL HAVE NO FURTHER RECOURSE AGAINST THE MORTGAGOR, THE MORTGAGEE AND THE MORTGAGEE’S ATTORNEY.</w:t>
      </w:r>
    </w:p>
    <w:p w:rsidR="00382E34" w:rsidRPr="000E0325" w:rsidRDefault="00382E3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SURPLUS MONEY: IF AFTER THE SALE AND SATISFACTION OF THE MORTGAGE DEBT, INCLUDING COSTS AND EXPENSES, THERE REMAINS ANY SURPLUS MONEY, THE MONEY WILL BE DEPOSITED INTO THE SUPERIOR COURT TRUST FUND AND ANY PERSON CLAIMING THE SURPLUS, OR ANY PART THEREOF, MAY FILE A MOTION PURSUANT TO COURT RULES 4:64-3 AND 4:57-2 STATING THE NATURE AND EXTENT OF THAT PERSON’S CLAIM AND ASKING FOR AN ORDER DIRECTING PAYMENT OF THE SURPLUS MONEY. THE SHERIFF OR OTHER PERSON CONDUCTING THE SALE WILL HAVE INFORMATION REGARDING THE SURPLUS, IF ANY.</w:t>
      </w:r>
    </w:p>
    <w:p w:rsidR="000E0325" w:rsidRDefault="000E0325" w:rsidP="000E0325">
      <w:pPr>
        <w:spacing w:after="0" w:line="240" w:lineRule="auto"/>
        <w:rPr>
          <w:rFonts w:ascii="Times New Roman" w:hAnsi="Times New Roman" w:cs="Times New Roman"/>
          <w:sz w:val="24"/>
          <w:szCs w:val="24"/>
        </w:rPr>
      </w:pPr>
    </w:p>
    <w:p w:rsidR="00382E34" w:rsidRPr="000E0325" w:rsidRDefault="00382E3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 xml:space="preserve">THE APPROXIMATE AMOUNT DUE ON THIS EXECUTION IS </w:t>
      </w:r>
      <w:r w:rsidR="00F149EA">
        <w:rPr>
          <w:rFonts w:ascii="Times New Roman" w:hAnsi="Times New Roman" w:cs="Times New Roman"/>
          <w:b/>
          <w:sz w:val="24"/>
          <w:szCs w:val="24"/>
        </w:rPr>
        <w:t>$</w:t>
      </w:r>
      <w:r w:rsidR="002F7F7C">
        <w:rPr>
          <w:rFonts w:ascii="Times New Roman" w:hAnsi="Times New Roman" w:cs="Times New Roman"/>
          <w:b/>
          <w:sz w:val="24"/>
          <w:szCs w:val="24"/>
        </w:rPr>
        <w:t xml:space="preserve">291,167.63 </w:t>
      </w:r>
      <w:r w:rsidR="000110DD" w:rsidRPr="000E0325">
        <w:rPr>
          <w:rFonts w:ascii="Times New Roman" w:hAnsi="Times New Roman" w:cs="Times New Roman"/>
          <w:sz w:val="24"/>
          <w:szCs w:val="24"/>
        </w:rPr>
        <w:t>PLUS INTEREST, COST, PRINTERS’ FEES, SHERIFF’S FEES AND COMMISSION. THE PRIOR LIENS, AS PER AFFIDAVIT OF CONSIDERATION ARE NOT A REPRESENTATION OF FACT ON THE PART OF THE SHERIFF.</w:t>
      </w:r>
    </w:p>
    <w:p w:rsidR="000110DD" w:rsidRPr="000E0325" w:rsidRDefault="000110DD">
      <w:pPr>
        <w:rPr>
          <w:rFonts w:ascii="Times New Roman" w:hAnsi="Times New Roman" w:cs="Times New Roman"/>
          <w:sz w:val="24"/>
          <w:szCs w:val="24"/>
        </w:rPr>
      </w:pP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MICHAEL G. MASTRONARDY</w:t>
      </w: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SHERIFF</w:t>
      </w: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DATED</w:t>
      </w:r>
      <w:r w:rsidR="000D1E94" w:rsidRPr="000E0325">
        <w:rPr>
          <w:rFonts w:ascii="Times New Roman" w:hAnsi="Times New Roman" w:cs="Times New Roman"/>
          <w:b/>
          <w:sz w:val="24"/>
          <w:szCs w:val="24"/>
        </w:rPr>
        <w:t>:</w:t>
      </w:r>
      <w:r w:rsidR="002F7F7C">
        <w:rPr>
          <w:rFonts w:ascii="Times New Roman" w:hAnsi="Times New Roman" w:cs="Times New Roman"/>
          <w:b/>
          <w:sz w:val="24"/>
          <w:szCs w:val="24"/>
        </w:rPr>
        <w:t xml:space="preserve"> 10/13/2026</w:t>
      </w: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ATTORNEY INFO:</w:t>
      </w:r>
      <w:r w:rsidR="000D1E94">
        <w:rPr>
          <w:rFonts w:ascii="Times New Roman" w:hAnsi="Times New Roman" w:cs="Times New Roman"/>
          <w:b/>
          <w:sz w:val="24"/>
          <w:szCs w:val="24"/>
        </w:rPr>
        <w:t xml:space="preserve"> </w:t>
      </w:r>
      <w:r w:rsidR="002F7F7C">
        <w:rPr>
          <w:rFonts w:ascii="Times New Roman" w:hAnsi="Times New Roman" w:cs="Times New Roman"/>
          <w:b/>
          <w:sz w:val="24"/>
          <w:szCs w:val="24"/>
        </w:rPr>
        <w:t>MCCALLA RAYMER LEIBERT PIERCE LLP</w:t>
      </w:r>
      <w:r w:rsidR="00F149EA">
        <w:rPr>
          <w:rFonts w:ascii="Times New Roman" w:hAnsi="Times New Roman" w:cs="Times New Roman"/>
          <w:b/>
          <w:sz w:val="24"/>
          <w:szCs w:val="24"/>
        </w:rPr>
        <w:t xml:space="preserve"> </w:t>
      </w:r>
    </w:p>
    <w:p w:rsidR="00E27A58"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STREET ADDRESS</w:t>
      </w:r>
      <w:r w:rsidR="002F7F7C">
        <w:rPr>
          <w:rFonts w:ascii="Times New Roman" w:hAnsi="Times New Roman" w:cs="Times New Roman"/>
          <w:b/>
          <w:sz w:val="24"/>
          <w:szCs w:val="24"/>
        </w:rPr>
        <w:t>: 485F US HIGHWAY 1, BUILDING F SUITE 300, ISELIN, NJ 08830</w:t>
      </w:r>
    </w:p>
    <w:p w:rsidR="000110DD" w:rsidRPr="000E0325" w:rsidRDefault="002F7F7C" w:rsidP="000E0325">
      <w:pPr>
        <w:spacing w:after="0" w:line="240" w:lineRule="auto"/>
        <w:rPr>
          <w:rFonts w:ascii="Times New Roman" w:hAnsi="Times New Roman" w:cs="Times New Roman"/>
          <w:b/>
          <w:sz w:val="24"/>
          <w:szCs w:val="24"/>
        </w:rPr>
      </w:pPr>
      <w:r>
        <w:rPr>
          <w:rFonts w:ascii="Times New Roman" w:hAnsi="Times New Roman" w:cs="Times New Roman"/>
          <w:b/>
          <w:sz w:val="24"/>
          <w:szCs w:val="24"/>
        </w:rPr>
        <w:t>TELEPHONE#732-902-5399</w:t>
      </w:r>
    </w:p>
    <w:p w:rsidR="000110DD" w:rsidRPr="000E0325" w:rsidRDefault="000110DD">
      <w:pPr>
        <w:rPr>
          <w:rFonts w:ascii="Times New Roman" w:hAnsi="Times New Roman" w:cs="Times New Roman"/>
          <w:b/>
          <w:sz w:val="24"/>
          <w:szCs w:val="24"/>
        </w:rPr>
      </w:pPr>
    </w:p>
    <w:p w:rsidR="00175854" w:rsidRPr="000E0325" w:rsidRDefault="00175854">
      <w:pPr>
        <w:rPr>
          <w:rFonts w:ascii="Times New Roman" w:hAnsi="Times New Roman" w:cs="Times New Roman"/>
          <w:b/>
          <w:sz w:val="24"/>
          <w:szCs w:val="24"/>
        </w:rPr>
      </w:pPr>
    </w:p>
    <w:p w:rsidR="00175854" w:rsidRPr="000E0325" w:rsidRDefault="00175854">
      <w:pPr>
        <w:rPr>
          <w:rFonts w:ascii="Times New Roman" w:hAnsi="Times New Roman" w:cs="Times New Roman"/>
          <w:b/>
          <w:sz w:val="24"/>
          <w:szCs w:val="24"/>
        </w:rPr>
      </w:pPr>
    </w:p>
    <w:p w:rsidR="00175854" w:rsidRPr="000E0325" w:rsidRDefault="00175854">
      <w:pPr>
        <w:rPr>
          <w:rFonts w:ascii="Times New Roman" w:hAnsi="Times New Roman" w:cs="Times New Roman"/>
          <w:sz w:val="24"/>
          <w:szCs w:val="24"/>
        </w:rPr>
      </w:pPr>
    </w:p>
    <w:p w:rsidR="009E40AC" w:rsidRPr="000E0325" w:rsidRDefault="009E40AC">
      <w:pPr>
        <w:rPr>
          <w:rFonts w:ascii="Times New Roman" w:hAnsi="Times New Roman" w:cs="Times New Roman"/>
          <w:sz w:val="24"/>
          <w:szCs w:val="24"/>
        </w:rPr>
      </w:pPr>
    </w:p>
    <w:sectPr w:rsidR="009E40AC" w:rsidRPr="000E032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40AC"/>
    <w:rsid w:val="000110DD"/>
    <w:rsid w:val="000C7C3A"/>
    <w:rsid w:val="000D1E94"/>
    <w:rsid w:val="000E0325"/>
    <w:rsid w:val="000E1198"/>
    <w:rsid w:val="00175854"/>
    <w:rsid w:val="00185A56"/>
    <w:rsid w:val="001A3423"/>
    <w:rsid w:val="002868A5"/>
    <w:rsid w:val="00286CEA"/>
    <w:rsid w:val="002E1395"/>
    <w:rsid w:val="002F7F7C"/>
    <w:rsid w:val="0030362D"/>
    <w:rsid w:val="003157E8"/>
    <w:rsid w:val="00321DBC"/>
    <w:rsid w:val="00382E34"/>
    <w:rsid w:val="003F4248"/>
    <w:rsid w:val="004915D5"/>
    <w:rsid w:val="00494504"/>
    <w:rsid w:val="00500FB2"/>
    <w:rsid w:val="005842A5"/>
    <w:rsid w:val="005A12AA"/>
    <w:rsid w:val="00641B1D"/>
    <w:rsid w:val="006B5529"/>
    <w:rsid w:val="006B570F"/>
    <w:rsid w:val="006F0C2E"/>
    <w:rsid w:val="007432F2"/>
    <w:rsid w:val="007B5728"/>
    <w:rsid w:val="00813919"/>
    <w:rsid w:val="0084140F"/>
    <w:rsid w:val="00927C63"/>
    <w:rsid w:val="009C006F"/>
    <w:rsid w:val="009E40AC"/>
    <w:rsid w:val="00B40A02"/>
    <w:rsid w:val="00BE2F64"/>
    <w:rsid w:val="00C52F79"/>
    <w:rsid w:val="00C643FC"/>
    <w:rsid w:val="00C77CFD"/>
    <w:rsid w:val="00C81B20"/>
    <w:rsid w:val="00CB74D1"/>
    <w:rsid w:val="00D25C75"/>
    <w:rsid w:val="00D572DC"/>
    <w:rsid w:val="00E05F4C"/>
    <w:rsid w:val="00E15689"/>
    <w:rsid w:val="00E27A58"/>
    <w:rsid w:val="00EB6FE1"/>
    <w:rsid w:val="00F149EA"/>
    <w:rsid w:val="00F326E3"/>
    <w:rsid w:val="00FE56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BA7E04"/>
  <w15:chartTrackingRefBased/>
  <w15:docId w15:val="{D4F1D646-5F90-4F97-A3A7-A1B61BF82B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7585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7585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177</TotalTime>
  <Pages>2</Pages>
  <Words>452</Words>
  <Characters>2582</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County of Ocean</Company>
  <LinksUpToDate>false</LinksUpToDate>
  <CharactersWithSpaces>3028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Schiabor , Faith</dc:creator>
  <cp:keywords/>
  <dc:description/>
  <cp:lastModifiedBy>Braga, Robert</cp:lastModifiedBy>
  <cp:revision>3</cp:revision>
  <cp:lastPrinted>2026-10-13T13:16:00Z</cp:lastPrinted>
  <dcterms:created xsi:type="dcterms:W3CDTF">2026-10-13T12:12:00Z</dcterms:created>
  <dcterms:modified xsi:type="dcterms:W3CDTF">2026-10-13T15:10:00Z</dcterms:modified>
</cp:coreProperties>
</file>