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64395C">
        <w:rPr>
          <w:rFonts w:ascii="Times New Roman" w:hAnsi="Times New Roman" w:cs="Times New Roman"/>
          <w:b/>
          <w:sz w:val="24"/>
          <w:szCs w:val="24"/>
        </w:rPr>
        <w:t xml:space="preserve"> CH 780743</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64395C">
        <w:rPr>
          <w:rFonts w:ascii="Times New Roman" w:hAnsi="Times New Roman" w:cs="Times New Roman"/>
          <w:b/>
          <w:sz w:val="24"/>
          <w:szCs w:val="24"/>
        </w:rPr>
        <w:t xml:space="preserve">  F-005341-25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64395C">
        <w:rPr>
          <w:rFonts w:ascii="Times New Roman" w:hAnsi="Times New Roman" w:cs="Times New Roman"/>
          <w:i/>
          <w:sz w:val="24"/>
          <w:szCs w:val="24"/>
        </w:rPr>
        <w:t xml:space="preserve"> CARRINGTON MORTGAGE SERVICES, LLC </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64395C">
        <w:rPr>
          <w:rFonts w:ascii="Times New Roman" w:hAnsi="Times New Roman" w:cs="Times New Roman"/>
          <w:i/>
          <w:sz w:val="24"/>
          <w:szCs w:val="24"/>
        </w:rPr>
        <w:t xml:space="preserve"> MICHAEL P. MOONEY</w:t>
      </w:r>
      <w:r w:rsidR="007B5728">
        <w:rPr>
          <w:rFonts w:ascii="Times New Roman" w:hAnsi="Times New Roman" w:cs="Times New Roman"/>
          <w:i/>
          <w:sz w:val="24"/>
          <w:szCs w:val="24"/>
        </w:rPr>
        <w:t>, ET AL</w:t>
      </w:r>
      <w:r w:rsidR="0064395C">
        <w:rPr>
          <w:rFonts w:ascii="Times New Roman" w:hAnsi="Times New Roman" w:cs="Times New Roman"/>
          <w:i/>
          <w:sz w:val="24"/>
          <w:szCs w:val="24"/>
        </w:rPr>
        <w:t>S</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B5728"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22</w:t>
      </w:r>
      <w:r w:rsidRPr="007B5728">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sidR="00D25C75">
        <w:rPr>
          <w:rFonts w:ascii="Times New Roman" w:hAnsi="Times New Roman" w:cs="Times New Roman"/>
          <w:b/>
          <w:sz w:val="24"/>
          <w:szCs w:val="24"/>
        </w:rPr>
        <w:t>DAY OF SEPTEMBER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B5728">
        <w:rPr>
          <w:rFonts w:ascii="Times New Roman" w:hAnsi="Times New Roman" w:cs="Times New Roman"/>
          <w:b/>
          <w:sz w:val="24"/>
          <w:szCs w:val="24"/>
        </w:rPr>
        <w:t>TOWNSHIP OF BERKELEY</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64395C">
        <w:rPr>
          <w:rFonts w:ascii="Times New Roman" w:hAnsi="Times New Roman" w:cs="Times New Roman"/>
          <w:b/>
          <w:sz w:val="24"/>
          <w:szCs w:val="24"/>
        </w:rPr>
        <w:t xml:space="preserve"> 35</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64395C">
        <w:rPr>
          <w:rFonts w:ascii="Times New Roman" w:hAnsi="Times New Roman" w:cs="Times New Roman"/>
          <w:b/>
          <w:sz w:val="24"/>
          <w:szCs w:val="24"/>
        </w:rPr>
        <w:t xml:space="preserve"> 1407</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64395C">
        <w:rPr>
          <w:rFonts w:ascii="Times New Roman" w:hAnsi="Times New Roman" w:cs="Times New Roman"/>
          <w:b/>
          <w:sz w:val="24"/>
          <w:szCs w:val="24"/>
        </w:rPr>
        <w:t>120.14 X 106.71 X 6.75 X 30.77 X 167.96 FEET (IRREGULAR)</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64395C"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LAUREL LANE </w:t>
      </w:r>
      <w:r w:rsidR="007B572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64395C">
        <w:rPr>
          <w:rFonts w:ascii="Times New Roman" w:hAnsi="Times New Roman" w:cs="Times New Roman"/>
          <w:b/>
          <w:sz w:val="24"/>
          <w:szCs w:val="24"/>
        </w:rPr>
        <w:t xml:space="preserve"> $333,729.11</w:t>
      </w:r>
      <w:r w:rsidR="00D25C75">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64395C">
        <w:rPr>
          <w:rFonts w:ascii="Times New Roman" w:hAnsi="Times New Roman" w:cs="Times New Roman"/>
          <w:b/>
          <w:sz w:val="24"/>
          <w:szCs w:val="24"/>
        </w:rPr>
        <w:t xml:space="preserve"> OCCUPIED</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64395C">
        <w:rPr>
          <w:rFonts w:ascii="Times New Roman" w:hAnsi="Times New Roman" w:cs="Times New Roman"/>
          <w:b/>
          <w:sz w:val="24"/>
          <w:szCs w:val="24"/>
        </w:rPr>
        <w:t>6 HOLLY PLACE, TOWNSHIP OF BERKELEY, NJ 08721</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Pr="000E0325" w:rsidRDefault="00C77CF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LIENS/TAXES: NONE</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64395C" w:rsidRDefault="0064395C"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SUBJECT TO: TAXES IN THE AMOUNT OF $2,281.14, PUN PLUS PENALTY.</w:t>
      </w:r>
    </w:p>
    <w:p w:rsidR="0064395C" w:rsidRDefault="0064395C"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SEWER IN THE AMOUNT OF $86.00, OPEN AND DUE 05/01/2026.</w:t>
      </w:r>
    </w:p>
    <w:p w:rsidR="0064395C" w:rsidRDefault="0064395C"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SEWER IN THE AMOUNT OF $86.00, OPEN PLUS PENALTY; OWED IN ARREARS.</w:t>
      </w:r>
    </w:p>
    <w:p w:rsidR="0064395C" w:rsidRDefault="0064395C"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WATER IN THE AMOUNT OF $128.60, OPEN AND DUE 04/28/2026.</w:t>
      </w:r>
    </w:p>
    <w:p w:rsidR="0064395C" w:rsidRDefault="0064395C"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WATER IN THE AMOUNT OF $132.85, OPEN PLUS PENALTY; OWED IN ARREARS. </w:t>
      </w:r>
    </w:p>
    <w:p w:rsidR="0064395C" w:rsidRDefault="0064395C" w:rsidP="000E0325">
      <w:pPr>
        <w:spacing w:after="0" w:line="240" w:lineRule="auto"/>
        <w:rPr>
          <w:rFonts w:ascii="Times New Roman" w:hAnsi="Times New Roman" w:cs="Times New Roman"/>
          <w:sz w:val="24"/>
          <w:szCs w:val="24"/>
        </w:rPr>
      </w:pPr>
    </w:p>
    <w:p w:rsidR="007B5728" w:rsidRDefault="0064395C"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**TO THE BEST OF THIS FIRM’S KNOWLEDGE, THE PROPERTY IS NOT AN AFFORDABLE UNIT SUBJECT TO THE FAIR HOUSING ACT</w:t>
      </w:r>
      <w:bookmarkStart w:id="0" w:name="_GoBack"/>
      <w:bookmarkEnd w:id="0"/>
      <w:r>
        <w:rPr>
          <w:rFonts w:ascii="Times New Roman" w:hAnsi="Times New Roman" w:cs="Times New Roman"/>
          <w:sz w:val="24"/>
          <w:szCs w:val="24"/>
        </w:rPr>
        <w:t>. **</w:t>
      </w:r>
      <w:r w:rsidR="00E27A58">
        <w:rPr>
          <w:rFonts w:ascii="Times New Roman" w:hAnsi="Times New Roman" w:cs="Times New Roman"/>
          <w:sz w:val="24"/>
          <w:szCs w:val="24"/>
        </w:rPr>
        <w:t xml:space="preserve"> </w:t>
      </w:r>
      <w:r w:rsidR="007B5728">
        <w:rPr>
          <w:rFonts w:ascii="Times New Roman" w:hAnsi="Times New Roman" w:cs="Times New Roman"/>
          <w:sz w:val="24"/>
          <w:szCs w:val="24"/>
        </w:rPr>
        <w:t xml:space="preserve"> </w:t>
      </w: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4395C">
        <w:rPr>
          <w:rFonts w:ascii="Times New Roman" w:hAnsi="Times New Roman" w:cs="Times New Roman"/>
          <w:b/>
          <w:sz w:val="24"/>
          <w:szCs w:val="24"/>
        </w:rPr>
        <w:t>$288,247.86</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4395C">
        <w:rPr>
          <w:rFonts w:ascii="Times New Roman" w:hAnsi="Times New Roman" w:cs="Times New Roman"/>
          <w:b/>
          <w:sz w:val="24"/>
          <w:szCs w:val="24"/>
        </w:rPr>
        <w:t xml:space="preserve"> 07/29/26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64395C">
        <w:rPr>
          <w:rFonts w:ascii="Times New Roman" w:hAnsi="Times New Roman" w:cs="Times New Roman"/>
          <w:b/>
          <w:sz w:val="24"/>
          <w:szCs w:val="24"/>
        </w:rPr>
        <w:t xml:space="preserve"> MCCALLA RAYMER LEIBERT PIERCE, LLP</w:t>
      </w:r>
      <w:r w:rsidR="000D1E94">
        <w:rPr>
          <w:rFonts w:ascii="Times New Roman" w:hAnsi="Times New Roman" w:cs="Times New Roman"/>
          <w:b/>
          <w:sz w:val="24"/>
          <w:szCs w:val="24"/>
        </w:rPr>
        <w:t xml:space="preserve"> </w:t>
      </w:r>
    </w:p>
    <w:p w:rsidR="000110DD"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64395C">
        <w:rPr>
          <w:rFonts w:ascii="Times New Roman" w:hAnsi="Times New Roman" w:cs="Times New Roman"/>
          <w:b/>
          <w:sz w:val="24"/>
          <w:szCs w:val="24"/>
        </w:rPr>
        <w:t>: 485F US HIGHWAY 1, BUILDING F SUITE 300</w:t>
      </w:r>
      <w:r w:rsidR="00E27A58">
        <w:rPr>
          <w:rFonts w:ascii="Times New Roman" w:hAnsi="Times New Roman" w:cs="Times New Roman"/>
          <w:b/>
          <w:sz w:val="24"/>
          <w:szCs w:val="24"/>
        </w:rPr>
        <w:t xml:space="preserve"> </w:t>
      </w:r>
    </w:p>
    <w:p w:rsidR="00E27A58" w:rsidRPr="000E0325" w:rsidRDefault="0064395C"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ISELIN, NJ 08830</w:t>
      </w:r>
    </w:p>
    <w:p w:rsidR="000110DD" w:rsidRPr="000E0325" w:rsidRDefault="0064395C"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TELEPHONE# 732-902-5399</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D1E94"/>
    <w:rsid w:val="000E0325"/>
    <w:rsid w:val="000E1198"/>
    <w:rsid w:val="00175854"/>
    <w:rsid w:val="00185A56"/>
    <w:rsid w:val="001A3423"/>
    <w:rsid w:val="00286CEA"/>
    <w:rsid w:val="002E1395"/>
    <w:rsid w:val="0030362D"/>
    <w:rsid w:val="003157E8"/>
    <w:rsid w:val="00321DBC"/>
    <w:rsid w:val="00382E34"/>
    <w:rsid w:val="003F4248"/>
    <w:rsid w:val="00494504"/>
    <w:rsid w:val="00500FB2"/>
    <w:rsid w:val="005842A5"/>
    <w:rsid w:val="005A12AA"/>
    <w:rsid w:val="00641B1D"/>
    <w:rsid w:val="0064395C"/>
    <w:rsid w:val="006B5529"/>
    <w:rsid w:val="006B570F"/>
    <w:rsid w:val="007B5728"/>
    <w:rsid w:val="0084140F"/>
    <w:rsid w:val="009E40AC"/>
    <w:rsid w:val="00B40A02"/>
    <w:rsid w:val="00BE2F64"/>
    <w:rsid w:val="00C52F79"/>
    <w:rsid w:val="00C643FC"/>
    <w:rsid w:val="00C77CFD"/>
    <w:rsid w:val="00C81B20"/>
    <w:rsid w:val="00D25C75"/>
    <w:rsid w:val="00D572D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09100"/>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2026-07-27T17:23:00Z</cp:lastPrinted>
  <dcterms:created xsi:type="dcterms:W3CDTF">2026-07-29T14:38:00Z</dcterms:created>
  <dcterms:modified xsi:type="dcterms:W3CDTF">2026-07-29T14:38:00Z</dcterms:modified>
</cp:coreProperties>
</file>