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854" w:rsidRPr="000E0325" w:rsidRDefault="00175854" w:rsidP="000E0325">
      <w:pPr>
        <w:spacing w:after="0" w:line="240" w:lineRule="auto"/>
        <w:jc w:val="center"/>
        <w:rPr>
          <w:rFonts w:ascii="Times New Roman" w:hAnsi="Times New Roman" w:cs="Times New Roman"/>
          <w:b/>
          <w:sz w:val="24"/>
          <w:szCs w:val="24"/>
          <w:u w:val="single"/>
        </w:rPr>
      </w:pPr>
    </w:p>
    <w:p w:rsidR="00F559A5" w:rsidRPr="000E0325" w:rsidRDefault="009E40AC" w:rsidP="000E0325">
      <w:pPr>
        <w:spacing w:after="0" w:line="240" w:lineRule="auto"/>
        <w:jc w:val="center"/>
        <w:rPr>
          <w:rFonts w:ascii="Times New Roman" w:hAnsi="Times New Roman" w:cs="Times New Roman"/>
          <w:sz w:val="24"/>
          <w:szCs w:val="24"/>
        </w:rPr>
      </w:pPr>
      <w:r w:rsidRPr="000E0325">
        <w:rPr>
          <w:rFonts w:ascii="Times New Roman" w:hAnsi="Times New Roman" w:cs="Times New Roman"/>
          <w:b/>
          <w:sz w:val="24"/>
          <w:szCs w:val="24"/>
          <w:u w:val="single"/>
        </w:rPr>
        <w:t>SHERIFF SALES LISTING DETAILS (OCEAN COUNTY, NJ)</w:t>
      </w:r>
    </w:p>
    <w:p w:rsidR="009E40AC" w:rsidRPr="000E0325" w:rsidRDefault="009E40AC" w:rsidP="000E0325">
      <w:pPr>
        <w:spacing w:after="0" w:line="240" w:lineRule="auto"/>
        <w:rPr>
          <w:rFonts w:ascii="Times New Roman" w:hAnsi="Times New Roman" w:cs="Times New Roman"/>
          <w:sz w:val="24"/>
          <w:szCs w:val="24"/>
        </w:rPr>
      </w:pP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SUPERIOR COURT OF NEW JERSEY</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OCEAN COUNTY CHANCERY DIVISION</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SHERIFF’S SALE NO.</w:t>
      </w:r>
      <w:r w:rsidR="00796E70">
        <w:rPr>
          <w:rFonts w:ascii="Times New Roman" w:hAnsi="Times New Roman" w:cs="Times New Roman"/>
          <w:b/>
          <w:sz w:val="24"/>
          <w:szCs w:val="24"/>
        </w:rPr>
        <w:t xml:space="preserve"> CH </w:t>
      </w:r>
      <w:r w:rsidR="00400590">
        <w:rPr>
          <w:rFonts w:ascii="Times New Roman" w:hAnsi="Times New Roman" w:cs="Times New Roman"/>
          <w:b/>
          <w:sz w:val="24"/>
          <w:szCs w:val="24"/>
        </w:rPr>
        <w:t>779632</w:t>
      </w:r>
    </w:p>
    <w:p w:rsidR="009E40AC" w:rsidRPr="000E0325" w:rsidRDefault="009E40AC"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DOCKET NO.</w:t>
      </w:r>
      <w:r w:rsidR="00796E70">
        <w:rPr>
          <w:rFonts w:ascii="Times New Roman" w:hAnsi="Times New Roman" w:cs="Times New Roman"/>
          <w:b/>
          <w:sz w:val="24"/>
          <w:szCs w:val="24"/>
        </w:rPr>
        <w:t xml:space="preserve">  F-</w:t>
      </w:r>
      <w:r w:rsidR="00400590">
        <w:rPr>
          <w:rFonts w:ascii="Times New Roman" w:hAnsi="Times New Roman" w:cs="Times New Roman"/>
          <w:b/>
          <w:sz w:val="24"/>
          <w:szCs w:val="24"/>
        </w:rPr>
        <w:t>005604-21</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PLAINTIFF</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400590">
        <w:rPr>
          <w:rFonts w:ascii="Times New Roman" w:hAnsi="Times New Roman" w:cs="Times New Roman"/>
          <w:i/>
          <w:sz w:val="24"/>
          <w:szCs w:val="24"/>
        </w:rPr>
        <w:t>U.S. BANK TRUST NATIONAL ASSOCIATION, NOT IN ITS INDIVIDUAL CAPACITY BUT SOLELY AS OWNER TRUSTEE FOR RCF2 ACQUISITION TRUST</w:t>
      </w:r>
    </w:p>
    <w:p w:rsidR="009E40AC" w:rsidRPr="000E0325" w:rsidRDefault="009E40AC" w:rsidP="000E0325">
      <w:pPr>
        <w:spacing w:after="0" w:line="240" w:lineRule="auto"/>
        <w:rPr>
          <w:rFonts w:ascii="Times New Roman" w:hAnsi="Times New Roman" w:cs="Times New Roman"/>
          <w:i/>
          <w:sz w:val="24"/>
          <w:szCs w:val="24"/>
        </w:rPr>
      </w:pPr>
      <w:r w:rsidRPr="000E0325">
        <w:rPr>
          <w:rFonts w:ascii="Times New Roman" w:hAnsi="Times New Roman" w:cs="Times New Roman"/>
          <w:b/>
          <w:i/>
          <w:sz w:val="24"/>
          <w:szCs w:val="24"/>
        </w:rPr>
        <w:t>DEFENDANTS</w:t>
      </w:r>
      <w:r w:rsidRPr="000E0325">
        <w:rPr>
          <w:rFonts w:ascii="Times New Roman" w:hAnsi="Times New Roman" w:cs="Times New Roman"/>
          <w:i/>
          <w:sz w:val="24"/>
          <w:szCs w:val="24"/>
        </w:rPr>
        <w:t>-</w:t>
      </w:r>
      <w:r w:rsidR="00A91163">
        <w:rPr>
          <w:rFonts w:ascii="Times New Roman" w:hAnsi="Times New Roman" w:cs="Times New Roman"/>
          <w:i/>
          <w:sz w:val="24"/>
          <w:szCs w:val="24"/>
        </w:rPr>
        <w:t xml:space="preserve"> </w:t>
      </w:r>
      <w:r w:rsidR="00400590">
        <w:rPr>
          <w:rFonts w:ascii="Times New Roman" w:hAnsi="Times New Roman" w:cs="Times New Roman"/>
          <w:i/>
          <w:sz w:val="24"/>
          <w:szCs w:val="24"/>
        </w:rPr>
        <w:t>JOHN S. ROBERTS, ETC., ET ALS</w:t>
      </w:r>
    </w:p>
    <w:p w:rsidR="009E40AC" w:rsidRPr="000E0325" w:rsidRDefault="009E40AC" w:rsidP="000E0325">
      <w:pPr>
        <w:spacing w:after="0" w:line="240" w:lineRule="auto"/>
        <w:rPr>
          <w:rFonts w:ascii="Times New Roman" w:hAnsi="Times New Roman" w:cs="Times New Roman"/>
          <w:i/>
          <w:sz w:val="24"/>
          <w:szCs w:val="24"/>
        </w:rPr>
      </w:pPr>
    </w:p>
    <w:p w:rsidR="00175854" w:rsidRPr="000E0325" w:rsidRDefault="009E40AC"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WRIT OF EXECUTION.</w:t>
      </w:r>
    </w:p>
    <w:p w:rsidR="009E40AC" w:rsidRPr="000E0325" w:rsidRDefault="009E40AC"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BY VIRTUE OF THE ABOVE STATED WRIT OF EXECUTION TO ME DIRECTED AND DELIVERED I WILL EXPOSE FOR SALE AT PUBLIC VENDUE ON </w:t>
      </w:r>
    </w:p>
    <w:p w:rsidR="0030362D" w:rsidRPr="000E0325" w:rsidRDefault="00762184" w:rsidP="000E032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TUESDAY THE </w:t>
      </w:r>
      <w:r w:rsidR="00EC39D0">
        <w:rPr>
          <w:rFonts w:ascii="Times New Roman" w:hAnsi="Times New Roman" w:cs="Times New Roman"/>
          <w:b/>
          <w:sz w:val="24"/>
          <w:szCs w:val="24"/>
        </w:rPr>
        <w:t>20</w:t>
      </w:r>
      <w:r w:rsidRPr="00762184">
        <w:rPr>
          <w:rFonts w:ascii="Times New Roman" w:hAnsi="Times New Roman" w:cs="Times New Roman"/>
          <w:b/>
          <w:sz w:val="24"/>
          <w:szCs w:val="24"/>
          <w:vertAlign w:val="superscript"/>
        </w:rPr>
        <w:t>TH</w:t>
      </w:r>
      <w:r>
        <w:rPr>
          <w:rFonts w:ascii="Times New Roman" w:hAnsi="Times New Roman" w:cs="Times New Roman"/>
          <w:b/>
          <w:sz w:val="24"/>
          <w:szCs w:val="24"/>
        </w:rPr>
        <w:t xml:space="preserve"> </w:t>
      </w:r>
      <w:r w:rsidR="00D25C75">
        <w:rPr>
          <w:rFonts w:ascii="Times New Roman" w:hAnsi="Times New Roman" w:cs="Times New Roman"/>
          <w:b/>
          <w:sz w:val="24"/>
          <w:szCs w:val="24"/>
        </w:rPr>
        <w:t xml:space="preserve">DAY OF </w:t>
      </w:r>
      <w:r>
        <w:rPr>
          <w:rFonts w:ascii="Times New Roman" w:hAnsi="Times New Roman" w:cs="Times New Roman"/>
          <w:b/>
          <w:sz w:val="24"/>
          <w:szCs w:val="24"/>
        </w:rPr>
        <w:t>OCTOBER</w:t>
      </w:r>
      <w:r w:rsidR="00D25C75">
        <w:rPr>
          <w:rFonts w:ascii="Times New Roman" w:hAnsi="Times New Roman" w:cs="Times New Roman"/>
          <w:b/>
          <w:sz w:val="24"/>
          <w:szCs w:val="24"/>
        </w:rPr>
        <w:t xml:space="preserve"> A.D. 2026</w:t>
      </w:r>
    </w:p>
    <w:p w:rsidR="0030362D" w:rsidRPr="000E0325" w:rsidRDefault="0030362D"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(DATE MAY CHANGE SUBJECT TO ADJOURNMENTS)</w:t>
      </w:r>
    </w:p>
    <w:p w:rsidR="00BE2F64" w:rsidRPr="000E0325" w:rsidRDefault="00BE2F64" w:rsidP="000E0325">
      <w:pPr>
        <w:spacing w:after="0" w:line="240" w:lineRule="auto"/>
        <w:jc w:val="center"/>
        <w:rPr>
          <w:rFonts w:ascii="Times New Roman" w:hAnsi="Times New Roman" w:cs="Times New Roman"/>
          <w:b/>
          <w:sz w:val="24"/>
          <w:szCs w:val="24"/>
        </w:rPr>
      </w:pP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BETWEEN THE HOURS OF TWO AND FIVE O’CLOCK IN THE AFTERNOON OF SAID DAY, THAT IS TO SAY AT 2:00 P.M. PREVAILING TIME AT COMMISSIONER’S MEETING ROOM, ADMINISTRATION ROOM 119, IN ADMINISTRATION BUILDING LOCATED AT 101 HOOPER AVENUE, TOMS RIVER, NEW JERSEY TO WIT:</w:t>
      </w:r>
    </w:p>
    <w:p w:rsidR="00BE2F64" w:rsidRPr="000E0325" w:rsidRDefault="00BE2F6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ALL THAT TRACT OR PARCEL OF LAND, SITUATE, LYING AND BEING IN THE </w:t>
      </w:r>
      <w:r w:rsidR="00400590">
        <w:rPr>
          <w:rFonts w:ascii="Times New Roman" w:hAnsi="Times New Roman" w:cs="Times New Roman"/>
          <w:b/>
          <w:sz w:val="24"/>
          <w:szCs w:val="24"/>
        </w:rPr>
        <w:t>TOWNSHIP OF BRICK</w:t>
      </w:r>
      <w:r w:rsidRPr="000E0325">
        <w:rPr>
          <w:rFonts w:ascii="Times New Roman" w:hAnsi="Times New Roman" w:cs="Times New Roman"/>
          <w:sz w:val="24"/>
          <w:szCs w:val="24"/>
        </w:rPr>
        <w:t xml:space="preserve"> COUNTY OF OCEAN AND STATE OF NEW JERSEY:</w:t>
      </w:r>
    </w:p>
    <w:p w:rsidR="00175854" w:rsidRPr="000E0325" w:rsidRDefault="00175854" w:rsidP="000E0325">
      <w:pPr>
        <w:spacing w:after="0" w:line="240" w:lineRule="auto"/>
        <w:rPr>
          <w:rFonts w:ascii="Times New Roman" w:hAnsi="Times New Roman" w:cs="Times New Roman"/>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BEING KNOWN AS: LOT:</w:t>
      </w:r>
      <w:r w:rsidR="00796E70">
        <w:rPr>
          <w:rFonts w:ascii="Times New Roman" w:hAnsi="Times New Roman" w:cs="Times New Roman"/>
          <w:b/>
          <w:sz w:val="24"/>
          <w:szCs w:val="24"/>
        </w:rPr>
        <w:t xml:space="preserve"> </w:t>
      </w:r>
      <w:r w:rsidR="00400590">
        <w:rPr>
          <w:rFonts w:ascii="Times New Roman" w:hAnsi="Times New Roman" w:cs="Times New Roman"/>
          <w:b/>
          <w:sz w:val="24"/>
          <w:szCs w:val="24"/>
        </w:rPr>
        <w:t>4</w:t>
      </w:r>
      <w:r w:rsidR="00762184">
        <w:rPr>
          <w:rFonts w:ascii="Times New Roman" w:hAnsi="Times New Roman" w:cs="Times New Roman"/>
          <w:b/>
          <w:sz w:val="24"/>
          <w:szCs w:val="24"/>
        </w:rPr>
        <w:t xml:space="preserve"> </w:t>
      </w:r>
      <w:r w:rsidR="007B5728" w:rsidRPr="000E0325">
        <w:rPr>
          <w:rFonts w:ascii="Times New Roman" w:hAnsi="Times New Roman" w:cs="Times New Roman"/>
          <w:b/>
          <w:sz w:val="24"/>
          <w:szCs w:val="24"/>
        </w:rPr>
        <w:t>BLOCK</w:t>
      </w:r>
      <w:r w:rsidRPr="000E0325">
        <w:rPr>
          <w:rFonts w:ascii="Times New Roman" w:hAnsi="Times New Roman" w:cs="Times New Roman"/>
          <w:b/>
          <w:sz w:val="24"/>
          <w:szCs w:val="24"/>
        </w:rPr>
        <w:t>:</w:t>
      </w:r>
      <w:r w:rsidR="00796E70">
        <w:rPr>
          <w:rFonts w:ascii="Times New Roman" w:hAnsi="Times New Roman" w:cs="Times New Roman"/>
          <w:b/>
          <w:sz w:val="24"/>
          <w:szCs w:val="24"/>
        </w:rPr>
        <w:t xml:space="preserve"> </w:t>
      </w:r>
      <w:r w:rsidR="00400590">
        <w:rPr>
          <w:rFonts w:ascii="Times New Roman" w:hAnsi="Times New Roman" w:cs="Times New Roman"/>
          <w:b/>
          <w:sz w:val="24"/>
          <w:szCs w:val="24"/>
        </w:rPr>
        <w:t>903.22</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DIMENSIONS: </w:t>
      </w:r>
      <w:r w:rsidR="00400590">
        <w:rPr>
          <w:rFonts w:ascii="Times New Roman" w:hAnsi="Times New Roman" w:cs="Times New Roman"/>
          <w:b/>
          <w:sz w:val="24"/>
          <w:szCs w:val="24"/>
        </w:rPr>
        <w:t>82.00 FEET WIDE BY 100.00 FEET LONG</w:t>
      </w:r>
    </w:p>
    <w:p w:rsidR="00175854" w:rsidRPr="000E0325" w:rsidRDefault="00175854" w:rsidP="000E0325">
      <w:pPr>
        <w:spacing w:after="0" w:line="240" w:lineRule="auto"/>
        <w:rPr>
          <w:rFonts w:ascii="Times New Roman" w:hAnsi="Times New Roman" w:cs="Times New Roman"/>
          <w:b/>
          <w:sz w:val="24"/>
          <w:szCs w:val="24"/>
        </w:rPr>
      </w:pPr>
    </w:p>
    <w:p w:rsidR="00207784" w:rsidRPr="000E0325" w:rsidRDefault="00796E70" w:rsidP="00803CE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NEAREST CROSS STREET: </w:t>
      </w:r>
      <w:r w:rsidR="00400590">
        <w:rPr>
          <w:rFonts w:ascii="Times New Roman" w:hAnsi="Times New Roman" w:cs="Times New Roman"/>
          <w:b/>
          <w:sz w:val="24"/>
          <w:szCs w:val="24"/>
        </w:rPr>
        <w:t>AVON WAY</w:t>
      </w:r>
    </w:p>
    <w:p w:rsidR="00175854" w:rsidRPr="000E0325" w:rsidRDefault="00175854" w:rsidP="000E0325">
      <w:pPr>
        <w:spacing w:after="0" w:line="240" w:lineRule="auto"/>
        <w:rPr>
          <w:rFonts w:ascii="Times New Roman" w:hAnsi="Times New Roman" w:cs="Times New Roman"/>
          <w:b/>
          <w:sz w:val="24"/>
          <w:szCs w:val="24"/>
        </w:rPr>
      </w:pPr>
    </w:p>
    <w:p w:rsidR="00175854" w:rsidRP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PLAINTIFF UPSET PRICE:</w:t>
      </w:r>
      <w:r w:rsidR="00D25C75">
        <w:rPr>
          <w:rFonts w:ascii="Times New Roman" w:hAnsi="Times New Roman" w:cs="Times New Roman"/>
          <w:b/>
          <w:sz w:val="24"/>
          <w:szCs w:val="24"/>
        </w:rPr>
        <w:t xml:space="preserve"> </w:t>
      </w:r>
      <w:r w:rsidR="00796E70">
        <w:rPr>
          <w:rFonts w:ascii="Times New Roman" w:hAnsi="Times New Roman" w:cs="Times New Roman"/>
          <w:b/>
          <w:sz w:val="24"/>
          <w:szCs w:val="24"/>
        </w:rPr>
        <w:t>$</w:t>
      </w:r>
      <w:r w:rsidR="00400590">
        <w:rPr>
          <w:rFonts w:ascii="Times New Roman" w:hAnsi="Times New Roman" w:cs="Times New Roman"/>
          <w:b/>
          <w:sz w:val="24"/>
          <w:szCs w:val="24"/>
        </w:rPr>
        <w:t>333,411.07</w:t>
      </w:r>
      <w:r w:rsidR="00803CEB">
        <w:rPr>
          <w:rFonts w:ascii="Times New Roman" w:hAnsi="Times New Roman" w:cs="Times New Roman"/>
          <w:b/>
          <w:sz w:val="24"/>
          <w:szCs w:val="24"/>
        </w:rPr>
        <w:t>. THE UPSET PRICE IS NOT THE SAME AS A PAYOFF OR JUDGEMENT REDEMPTION AMOUNT.</w:t>
      </w:r>
    </w:p>
    <w:p w:rsidR="00175854" w:rsidRPr="000E0325" w:rsidRDefault="00175854" w:rsidP="000E0325">
      <w:pPr>
        <w:spacing w:after="0" w:line="240" w:lineRule="auto"/>
        <w:rPr>
          <w:rFonts w:ascii="Times New Roman" w:hAnsi="Times New Roman" w:cs="Times New Roman"/>
          <w:b/>
          <w:sz w:val="24"/>
          <w:szCs w:val="24"/>
        </w:rPr>
      </w:pPr>
    </w:p>
    <w:p w:rsidR="00175854"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OCCUPANCY STATUS:</w:t>
      </w:r>
      <w:r w:rsidR="00796E70">
        <w:rPr>
          <w:rFonts w:ascii="Times New Roman" w:hAnsi="Times New Roman" w:cs="Times New Roman"/>
          <w:b/>
          <w:sz w:val="24"/>
          <w:szCs w:val="24"/>
        </w:rPr>
        <w:t xml:space="preserve"> </w:t>
      </w:r>
      <w:r w:rsidR="00803CEB">
        <w:rPr>
          <w:rFonts w:ascii="Times New Roman" w:hAnsi="Times New Roman" w:cs="Times New Roman"/>
          <w:b/>
          <w:sz w:val="24"/>
          <w:szCs w:val="24"/>
        </w:rPr>
        <w:t>OWNER OCCUPIED</w:t>
      </w:r>
      <w:r w:rsidR="0084140F">
        <w:rPr>
          <w:rFonts w:ascii="Times New Roman" w:hAnsi="Times New Roman" w:cs="Times New Roman"/>
          <w:b/>
          <w:sz w:val="24"/>
          <w:szCs w:val="24"/>
        </w:rPr>
        <w:t xml:space="preserve"> </w:t>
      </w:r>
    </w:p>
    <w:p w:rsidR="00207784" w:rsidRPr="000E0325" w:rsidRDefault="00207784" w:rsidP="000E0325">
      <w:pPr>
        <w:spacing w:after="0" w:line="240" w:lineRule="auto"/>
        <w:rPr>
          <w:rFonts w:ascii="Times New Roman" w:hAnsi="Times New Roman" w:cs="Times New Roman"/>
          <w:b/>
          <w:sz w:val="24"/>
          <w:szCs w:val="24"/>
        </w:rPr>
      </w:pPr>
    </w:p>
    <w:p w:rsidR="000E0325" w:rsidRDefault="00175854"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p>
    <w:p w:rsidR="00175854" w:rsidRPr="000E0325" w:rsidRDefault="00175854" w:rsidP="000E0325">
      <w:pPr>
        <w:spacing w:after="0" w:line="240" w:lineRule="auto"/>
        <w:jc w:val="center"/>
        <w:rPr>
          <w:rFonts w:ascii="Times New Roman" w:hAnsi="Times New Roman" w:cs="Times New Roman"/>
          <w:b/>
          <w:sz w:val="24"/>
          <w:szCs w:val="24"/>
        </w:rPr>
      </w:pPr>
      <w:r w:rsidRPr="000E0325">
        <w:rPr>
          <w:rFonts w:ascii="Times New Roman" w:hAnsi="Times New Roman" w:cs="Times New Roman"/>
          <w:b/>
          <w:sz w:val="24"/>
          <w:szCs w:val="24"/>
        </w:rPr>
        <w:t>PREMISES COMMONLY KNOWN AS:</w:t>
      </w:r>
    </w:p>
    <w:p w:rsidR="000E0325" w:rsidRDefault="003157E8" w:rsidP="00762184">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762184">
        <w:rPr>
          <w:rFonts w:ascii="Times New Roman" w:hAnsi="Times New Roman" w:cs="Times New Roman"/>
          <w:b/>
          <w:sz w:val="24"/>
          <w:szCs w:val="24"/>
        </w:rPr>
        <w:t xml:space="preserve">            </w:t>
      </w:r>
      <w:r w:rsidR="000D1E94">
        <w:rPr>
          <w:rFonts w:ascii="Times New Roman" w:hAnsi="Times New Roman" w:cs="Times New Roman"/>
          <w:b/>
          <w:sz w:val="24"/>
          <w:szCs w:val="24"/>
        </w:rPr>
        <w:t xml:space="preserve">   </w:t>
      </w:r>
      <w:r w:rsidR="00400590">
        <w:rPr>
          <w:rFonts w:ascii="Times New Roman" w:hAnsi="Times New Roman" w:cs="Times New Roman"/>
          <w:b/>
          <w:sz w:val="24"/>
          <w:szCs w:val="24"/>
        </w:rPr>
        <w:t>27 STRATFORD DRIVE</w:t>
      </w:r>
    </w:p>
    <w:p w:rsidR="00762184" w:rsidRDefault="00762184" w:rsidP="00762184">
      <w:pPr>
        <w:spacing w:after="0" w:line="240" w:lineRule="auto"/>
        <w:rPr>
          <w:rFonts w:ascii="Times New Roman" w:hAnsi="Times New Roman" w:cs="Times New Roman"/>
          <w:sz w:val="24"/>
          <w:szCs w:val="24"/>
        </w:rPr>
      </w:pPr>
    </w:p>
    <w:p w:rsidR="00A91163" w:rsidRDefault="00C77CFD" w:rsidP="00762184">
      <w:pPr>
        <w:spacing w:after="0" w:line="240" w:lineRule="auto"/>
        <w:rPr>
          <w:rFonts w:ascii="Times New Roman" w:hAnsi="Times New Roman" w:cs="Times New Roman"/>
          <w:b/>
          <w:sz w:val="24"/>
          <w:szCs w:val="24"/>
        </w:rPr>
      </w:pPr>
      <w:r>
        <w:rPr>
          <w:rFonts w:ascii="Times New Roman" w:hAnsi="Times New Roman" w:cs="Times New Roman"/>
          <w:b/>
          <w:sz w:val="24"/>
          <w:szCs w:val="24"/>
        </w:rPr>
        <w:t>LIENS/TAX</w:t>
      </w:r>
      <w:r w:rsidR="00796E70">
        <w:rPr>
          <w:rFonts w:ascii="Times New Roman" w:hAnsi="Times New Roman" w:cs="Times New Roman"/>
          <w:b/>
          <w:sz w:val="24"/>
          <w:szCs w:val="24"/>
        </w:rPr>
        <w:t xml:space="preserve">ES: </w:t>
      </w:r>
      <w:r w:rsidR="00803CEB">
        <w:rPr>
          <w:rFonts w:ascii="Times New Roman" w:hAnsi="Times New Roman" w:cs="Times New Roman"/>
          <w:b/>
          <w:sz w:val="24"/>
          <w:szCs w:val="24"/>
        </w:rPr>
        <w:t>NONE</w:t>
      </w:r>
    </w:p>
    <w:p w:rsidR="00803CEB" w:rsidRDefault="00803CEB" w:rsidP="00762184">
      <w:pPr>
        <w:spacing w:after="0" w:line="240" w:lineRule="auto"/>
        <w:rPr>
          <w:rFonts w:ascii="Times New Roman" w:hAnsi="Times New Roman" w:cs="Times New Roman"/>
          <w:b/>
          <w:sz w:val="24"/>
          <w:szCs w:val="24"/>
        </w:rPr>
      </w:pPr>
    </w:p>
    <w:p w:rsidR="00803CEB" w:rsidRDefault="00803CEB" w:rsidP="00762184">
      <w:pPr>
        <w:spacing w:after="0" w:line="240" w:lineRule="auto"/>
        <w:rPr>
          <w:rFonts w:ascii="Times New Roman" w:hAnsi="Times New Roman" w:cs="Times New Roman"/>
          <w:b/>
          <w:sz w:val="24"/>
          <w:szCs w:val="24"/>
        </w:rPr>
      </w:pPr>
    </w:p>
    <w:p w:rsidR="00803CEB" w:rsidRDefault="00803CEB" w:rsidP="00762184">
      <w:pPr>
        <w:spacing w:after="0" w:line="240" w:lineRule="auto"/>
        <w:rPr>
          <w:rFonts w:ascii="Times New Roman" w:hAnsi="Times New Roman" w:cs="Times New Roman"/>
          <w:b/>
          <w:sz w:val="24"/>
          <w:szCs w:val="24"/>
        </w:rPr>
      </w:pPr>
    </w:p>
    <w:p w:rsidR="006B5529" w:rsidRDefault="006B5529" w:rsidP="000E0325">
      <w:pPr>
        <w:spacing w:after="0" w:line="240" w:lineRule="auto"/>
        <w:rPr>
          <w:rFonts w:ascii="Times New Roman" w:hAnsi="Times New Roman" w:cs="Times New Roman"/>
          <w:b/>
          <w:sz w:val="24"/>
          <w:szCs w:val="24"/>
        </w:rPr>
      </w:pPr>
    </w:p>
    <w:p w:rsidR="00C33D96" w:rsidRPr="000E0325" w:rsidRDefault="00C33D96" w:rsidP="000E0325">
      <w:pPr>
        <w:spacing w:after="0" w:line="240" w:lineRule="auto"/>
        <w:rPr>
          <w:rFonts w:ascii="Times New Roman" w:hAnsi="Times New Roman" w:cs="Times New Roman"/>
          <w:sz w:val="24"/>
          <w:szCs w:val="24"/>
        </w:rPr>
      </w:pPr>
    </w:p>
    <w:p w:rsidR="006B5529" w:rsidRPr="000E0325" w:rsidRDefault="006B5529"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lastRenderedPageBreak/>
        <w:t>NOTE: THE STREET ADDRESS IS MERELY GIV</w:t>
      </w:r>
      <w:r w:rsidR="00F326E3" w:rsidRPr="000E0325">
        <w:rPr>
          <w:rFonts w:ascii="Times New Roman" w:hAnsi="Times New Roman" w:cs="Times New Roman"/>
          <w:sz w:val="24"/>
          <w:szCs w:val="24"/>
        </w:rPr>
        <w:t>EN AS A CONVENIENCE TO THE BIDDERS AND IS NOT A REPRESENTATION OF FACT ON THE PART OF THE SHERIFF. THE DIAGRAM OR CONCISE DESCRIPTION DOES NOT CONSTITUTE A FULL LEGAL DESCRIPTION OF THE PREMISES, BUT IT CAN BE FOUND IN THE OCEAN COUNTY SHERIFF’S OFFICE.</w:t>
      </w:r>
    </w:p>
    <w:p w:rsidR="000E0325" w:rsidRDefault="000E0325"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E27A58" w:rsidRDefault="00E27A58"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IF THE SALE IS SET ASIDE FOR ANY REASON, THE PURCHASER AT THE SALE SHALL BE ENTITLED ONLY TO A RETURN OF THE DEPOSIT PAID. THE PURCHASER SHALL HAVE NO FURTHER RECOURSE AGAINST THE MORTGAGOR, THE MORTGAGEE AND THE MORTGAGEE’S ATTORNEY.</w:t>
      </w: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SURPLUS MONEY: IF AFTER THE SALE AND SATISFACTION OF THE MORTGAGE DEBT, INCLUDING COSTS AND EXPENSES, THERE REMAINS ANY SURPLUS MONEY, THE MONEY WILL BE DEPOSITED INTO THE SUPERIOR COURT TRUST FUND AND ANY PERSON CLAIMING THE SURPLUS, OR ANY PART THEREOF, MAY FILE A MOTION PURSUANT TO COURT RULES 4:64-3 AND 4:57-2 STATING THE NATURE AND EXTENT OF THAT PERSON’S CLAIM AND ASKING FOR AN ORDER DIRECTING PAYMENT OF THE SURPLUS MONEY. THE SHERIFF OR OTHER PERSON CONDUCTING THE SALE WILL HAVE INFORMATION REGARDING THE SURPLUS, IF ANY.</w:t>
      </w:r>
    </w:p>
    <w:p w:rsidR="000E0325" w:rsidRDefault="000E0325" w:rsidP="000E0325">
      <w:pPr>
        <w:spacing w:after="0" w:line="240" w:lineRule="auto"/>
        <w:rPr>
          <w:rFonts w:ascii="Times New Roman" w:hAnsi="Times New Roman" w:cs="Times New Roman"/>
          <w:sz w:val="24"/>
          <w:szCs w:val="24"/>
        </w:rPr>
      </w:pPr>
    </w:p>
    <w:p w:rsidR="00382E34" w:rsidRPr="000E0325" w:rsidRDefault="00382E34" w:rsidP="000E0325">
      <w:pPr>
        <w:spacing w:after="0" w:line="240" w:lineRule="auto"/>
        <w:rPr>
          <w:rFonts w:ascii="Times New Roman" w:hAnsi="Times New Roman" w:cs="Times New Roman"/>
          <w:sz w:val="24"/>
          <w:szCs w:val="24"/>
        </w:rPr>
      </w:pPr>
      <w:r w:rsidRPr="000E0325">
        <w:rPr>
          <w:rFonts w:ascii="Times New Roman" w:hAnsi="Times New Roman" w:cs="Times New Roman"/>
          <w:sz w:val="24"/>
          <w:szCs w:val="24"/>
        </w:rPr>
        <w:t xml:space="preserve">THE APPROXIMATE AMOUNT DUE ON THIS EXECUTION IS </w:t>
      </w:r>
      <w:r w:rsidR="006E4B85">
        <w:rPr>
          <w:rFonts w:ascii="Times New Roman" w:hAnsi="Times New Roman" w:cs="Times New Roman"/>
          <w:b/>
          <w:sz w:val="24"/>
          <w:szCs w:val="24"/>
        </w:rPr>
        <w:t>$</w:t>
      </w:r>
      <w:r w:rsidR="00400590">
        <w:rPr>
          <w:rFonts w:ascii="Times New Roman" w:hAnsi="Times New Roman" w:cs="Times New Roman"/>
          <w:b/>
          <w:sz w:val="24"/>
          <w:szCs w:val="24"/>
        </w:rPr>
        <w:t>261,965.28</w:t>
      </w:r>
      <w:r w:rsidR="000110DD" w:rsidRPr="000E0325">
        <w:rPr>
          <w:rFonts w:ascii="Times New Roman" w:hAnsi="Times New Roman" w:cs="Times New Roman"/>
          <w:sz w:val="24"/>
          <w:szCs w:val="24"/>
        </w:rPr>
        <w:t xml:space="preserve"> PLUS INTEREST, COST, PRINTERS’ FEES, SHERIFF’S FEES AND COMMISSION. THE PRIOR LIENS, AS PER AFFIDAVIT OF CONSIDERATION ARE NOT A REPRESENTATION OF FACT ON THE PART OF THE SHERIFF.</w:t>
      </w:r>
    </w:p>
    <w:p w:rsidR="000110DD" w:rsidRPr="000E0325" w:rsidRDefault="000110DD">
      <w:pPr>
        <w:rPr>
          <w:rFonts w:ascii="Times New Roman" w:hAnsi="Times New Roman" w:cs="Times New Roman"/>
          <w:sz w:val="24"/>
          <w:szCs w:val="24"/>
        </w:rPr>
      </w:pP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MICHAEL G. MASTRONARDY</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SHERIFF</w:t>
      </w:r>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DATED</w:t>
      </w:r>
      <w:r w:rsidR="000D1E94" w:rsidRPr="000E0325">
        <w:rPr>
          <w:rFonts w:ascii="Times New Roman" w:hAnsi="Times New Roman" w:cs="Times New Roman"/>
          <w:b/>
          <w:sz w:val="24"/>
          <w:szCs w:val="24"/>
        </w:rPr>
        <w:t>:</w:t>
      </w:r>
      <w:r w:rsidR="006E4B85">
        <w:rPr>
          <w:rFonts w:ascii="Times New Roman" w:hAnsi="Times New Roman" w:cs="Times New Roman"/>
          <w:b/>
          <w:sz w:val="24"/>
          <w:szCs w:val="24"/>
        </w:rPr>
        <w:t xml:space="preserve"> </w:t>
      </w:r>
      <w:r w:rsidR="00400590">
        <w:rPr>
          <w:rFonts w:ascii="Times New Roman" w:hAnsi="Times New Roman" w:cs="Times New Roman"/>
          <w:b/>
          <w:sz w:val="24"/>
          <w:szCs w:val="24"/>
        </w:rPr>
        <w:t>09/02/2026</w:t>
      </w:r>
      <w:bookmarkStart w:id="0" w:name="_GoBack"/>
      <w:bookmarkEnd w:id="0"/>
    </w:p>
    <w:p w:rsidR="000110DD" w:rsidRPr="000E0325"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ATTORNEY INFO:</w:t>
      </w:r>
      <w:r w:rsidR="000D1E94">
        <w:rPr>
          <w:rFonts w:ascii="Times New Roman" w:hAnsi="Times New Roman" w:cs="Times New Roman"/>
          <w:b/>
          <w:sz w:val="24"/>
          <w:szCs w:val="24"/>
        </w:rPr>
        <w:t xml:space="preserve"> </w:t>
      </w:r>
      <w:r w:rsidR="00803CEB">
        <w:rPr>
          <w:rFonts w:ascii="Times New Roman" w:hAnsi="Times New Roman" w:cs="Times New Roman"/>
          <w:b/>
          <w:sz w:val="24"/>
          <w:szCs w:val="24"/>
        </w:rPr>
        <w:t>KML LAW GROUP, P.C.</w:t>
      </w:r>
    </w:p>
    <w:p w:rsidR="00E27A58" w:rsidRDefault="000110DD" w:rsidP="000E0325">
      <w:pPr>
        <w:spacing w:after="0" w:line="240" w:lineRule="auto"/>
        <w:rPr>
          <w:rFonts w:ascii="Times New Roman" w:hAnsi="Times New Roman" w:cs="Times New Roman"/>
          <w:b/>
          <w:sz w:val="24"/>
          <w:szCs w:val="24"/>
        </w:rPr>
      </w:pPr>
      <w:r w:rsidRPr="000E0325">
        <w:rPr>
          <w:rFonts w:ascii="Times New Roman" w:hAnsi="Times New Roman" w:cs="Times New Roman"/>
          <w:b/>
          <w:sz w:val="24"/>
          <w:szCs w:val="24"/>
        </w:rPr>
        <w:t>STREET ADDRESS</w:t>
      </w:r>
      <w:r w:rsidR="00E27A58">
        <w:rPr>
          <w:rFonts w:ascii="Times New Roman" w:hAnsi="Times New Roman" w:cs="Times New Roman"/>
          <w:b/>
          <w:sz w:val="24"/>
          <w:szCs w:val="24"/>
        </w:rPr>
        <w:t xml:space="preserve">: </w:t>
      </w:r>
      <w:r w:rsidR="00803CEB">
        <w:rPr>
          <w:rFonts w:ascii="Times New Roman" w:hAnsi="Times New Roman" w:cs="Times New Roman"/>
          <w:b/>
          <w:sz w:val="24"/>
          <w:szCs w:val="24"/>
        </w:rPr>
        <w:t>701 MARKET STREET, SUITE 5000</w:t>
      </w:r>
      <w:r w:rsidR="006B72E5">
        <w:rPr>
          <w:rFonts w:ascii="Times New Roman" w:hAnsi="Times New Roman" w:cs="Times New Roman"/>
          <w:b/>
          <w:sz w:val="24"/>
          <w:szCs w:val="24"/>
        </w:rPr>
        <w:t xml:space="preserve"> </w:t>
      </w:r>
    </w:p>
    <w:p w:rsidR="006B72E5" w:rsidRPr="000E0325" w:rsidRDefault="00803CEB"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PHILADELPHIA, PA 19106</w:t>
      </w:r>
    </w:p>
    <w:p w:rsidR="000110DD" w:rsidRPr="000E0325" w:rsidRDefault="006B72E5" w:rsidP="000E0325">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TELEPHONE# </w:t>
      </w:r>
      <w:r w:rsidR="00803CEB">
        <w:rPr>
          <w:rFonts w:ascii="Times New Roman" w:hAnsi="Times New Roman" w:cs="Times New Roman"/>
          <w:b/>
          <w:sz w:val="24"/>
          <w:szCs w:val="24"/>
        </w:rPr>
        <w:t>215-627-1322</w:t>
      </w:r>
    </w:p>
    <w:p w:rsidR="000110DD" w:rsidRPr="000E0325" w:rsidRDefault="000110DD">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b/>
          <w:sz w:val="24"/>
          <w:szCs w:val="24"/>
        </w:rPr>
      </w:pPr>
    </w:p>
    <w:p w:rsidR="00175854" w:rsidRPr="000E0325" w:rsidRDefault="00175854">
      <w:pPr>
        <w:rPr>
          <w:rFonts w:ascii="Times New Roman" w:hAnsi="Times New Roman" w:cs="Times New Roman"/>
          <w:sz w:val="24"/>
          <w:szCs w:val="24"/>
        </w:rPr>
      </w:pPr>
    </w:p>
    <w:p w:rsidR="009E40AC" w:rsidRPr="000E0325" w:rsidRDefault="009E40AC">
      <w:pPr>
        <w:rPr>
          <w:rFonts w:ascii="Times New Roman" w:hAnsi="Times New Roman" w:cs="Times New Roman"/>
          <w:sz w:val="24"/>
          <w:szCs w:val="24"/>
        </w:rPr>
      </w:pPr>
    </w:p>
    <w:sectPr w:rsidR="009E40AC" w:rsidRPr="000E03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40AC"/>
    <w:rsid w:val="000110DD"/>
    <w:rsid w:val="00090EE1"/>
    <w:rsid w:val="000D1E94"/>
    <w:rsid w:val="000E0325"/>
    <w:rsid w:val="000E1198"/>
    <w:rsid w:val="00175854"/>
    <w:rsid w:val="00185A56"/>
    <w:rsid w:val="001A3423"/>
    <w:rsid w:val="00207784"/>
    <w:rsid w:val="0027685F"/>
    <w:rsid w:val="00286CEA"/>
    <w:rsid w:val="002E1395"/>
    <w:rsid w:val="0030362D"/>
    <w:rsid w:val="003157E8"/>
    <w:rsid w:val="00321DBC"/>
    <w:rsid w:val="00382E34"/>
    <w:rsid w:val="003A3E8F"/>
    <w:rsid w:val="003F4248"/>
    <w:rsid w:val="00400590"/>
    <w:rsid w:val="00494504"/>
    <w:rsid w:val="00500FB2"/>
    <w:rsid w:val="005842A5"/>
    <w:rsid w:val="005A12AA"/>
    <w:rsid w:val="005B5443"/>
    <w:rsid w:val="00641B1D"/>
    <w:rsid w:val="006B5529"/>
    <w:rsid w:val="006B570F"/>
    <w:rsid w:val="006B72E5"/>
    <w:rsid w:val="006E4B85"/>
    <w:rsid w:val="00762184"/>
    <w:rsid w:val="00796E70"/>
    <w:rsid w:val="007B5728"/>
    <w:rsid w:val="00803CEB"/>
    <w:rsid w:val="0084140F"/>
    <w:rsid w:val="009E40AC"/>
    <w:rsid w:val="00A91163"/>
    <w:rsid w:val="00B40A02"/>
    <w:rsid w:val="00BE2F64"/>
    <w:rsid w:val="00C33D96"/>
    <w:rsid w:val="00C52F79"/>
    <w:rsid w:val="00C643FC"/>
    <w:rsid w:val="00C77CFD"/>
    <w:rsid w:val="00C81B20"/>
    <w:rsid w:val="00D25C75"/>
    <w:rsid w:val="00D572DC"/>
    <w:rsid w:val="00D61A21"/>
    <w:rsid w:val="00E15689"/>
    <w:rsid w:val="00E27A58"/>
    <w:rsid w:val="00EC39D0"/>
    <w:rsid w:val="00F326E3"/>
    <w:rsid w:val="00FE56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A1B694"/>
  <w15:chartTrackingRefBased/>
  <w15:docId w15:val="{D4F1D646-5F90-4F97-A3A7-A1B61BF82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58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58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9A94B-43ED-4552-B5B8-C523F2E49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Pages>
  <Words>428</Words>
  <Characters>2445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County of Ocean</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Schiabor , Faith</dc:creator>
  <cp:keywords/>
  <dc:description/>
  <cp:lastModifiedBy>McCarthy, Dawn</cp:lastModifiedBy>
  <cp:revision>9</cp:revision>
  <cp:lastPrinted>2026-09-02T13:53:00Z</cp:lastPrinted>
  <dcterms:created xsi:type="dcterms:W3CDTF">2026-08-14T19:04:00Z</dcterms:created>
  <dcterms:modified xsi:type="dcterms:W3CDTF">2026-09-02T13:54:00Z</dcterms:modified>
</cp:coreProperties>
</file>