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766" w:rsidRPr="000E0325" w:rsidRDefault="00E30766" w:rsidP="00E30766">
      <w:pPr>
        <w:spacing w:after="0" w:line="240" w:lineRule="auto"/>
        <w:jc w:val="center"/>
        <w:rPr>
          <w:rFonts w:ascii="Times New Roman" w:hAnsi="Times New Roman" w:cs="Times New Roman"/>
          <w:b/>
          <w:sz w:val="24"/>
          <w:szCs w:val="24"/>
          <w:u w:val="single"/>
        </w:rPr>
      </w:pPr>
    </w:p>
    <w:p w:rsidR="00E30766" w:rsidRPr="000E0325" w:rsidRDefault="00E30766" w:rsidP="00E30766">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E30766" w:rsidRPr="000E0325"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Pr>
          <w:rFonts w:ascii="Times New Roman" w:hAnsi="Times New Roman" w:cs="Times New Roman"/>
          <w:b/>
          <w:sz w:val="24"/>
          <w:szCs w:val="24"/>
        </w:rPr>
        <w:t xml:space="preserve"> CH 780754</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Pr>
          <w:rFonts w:ascii="Times New Roman" w:hAnsi="Times New Roman" w:cs="Times New Roman"/>
          <w:b/>
          <w:sz w:val="24"/>
          <w:szCs w:val="24"/>
        </w:rPr>
        <w:t xml:space="preserve">  F-002750-26</w:t>
      </w:r>
    </w:p>
    <w:p w:rsidR="00E30766" w:rsidRPr="000E0325" w:rsidRDefault="00E30766" w:rsidP="00E30766">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Pr>
          <w:rFonts w:ascii="Times New Roman" w:hAnsi="Times New Roman" w:cs="Times New Roman"/>
          <w:i/>
          <w:sz w:val="24"/>
          <w:szCs w:val="24"/>
        </w:rPr>
        <w:t xml:space="preserve"> WELLS FARGO BANK, N.A., ETC.  </w:t>
      </w:r>
    </w:p>
    <w:p w:rsidR="00E30766" w:rsidRPr="000E0325" w:rsidRDefault="00E30766" w:rsidP="00E30766">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Pr>
          <w:rFonts w:ascii="Times New Roman" w:hAnsi="Times New Roman" w:cs="Times New Roman"/>
          <w:i/>
          <w:sz w:val="24"/>
          <w:szCs w:val="24"/>
        </w:rPr>
        <w:t xml:space="preserve"> ANTHONY DIPASTINA, ET ALS   </w:t>
      </w:r>
    </w:p>
    <w:p w:rsidR="00E30766" w:rsidRPr="000E0325" w:rsidRDefault="00E30766" w:rsidP="00E30766">
      <w:pPr>
        <w:spacing w:after="0" w:line="240" w:lineRule="auto"/>
        <w:rPr>
          <w:rFonts w:ascii="Times New Roman" w:hAnsi="Times New Roman" w:cs="Times New Roman"/>
          <w:i/>
          <w:sz w:val="24"/>
          <w:szCs w:val="24"/>
        </w:rPr>
      </w:pPr>
    </w:p>
    <w:p w:rsidR="00E30766" w:rsidRPr="000E0325" w:rsidRDefault="00E30766" w:rsidP="00E30766">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E30766" w:rsidRPr="000E0325" w:rsidRDefault="00E30766" w:rsidP="00E307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6TH DAY OF OCTOBER A.D. 2026</w:t>
      </w:r>
    </w:p>
    <w:p w:rsidR="00E30766" w:rsidRPr="000E0325" w:rsidRDefault="00E30766" w:rsidP="00E30766">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E30766" w:rsidRPr="000E0325" w:rsidRDefault="00E30766" w:rsidP="00E30766">
      <w:pPr>
        <w:spacing w:after="0" w:line="240" w:lineRule="auto"/>
        <w:jc w:val="center"/>
        <w:rPr>
          <w:rFonts w:ascii="Times New Roman" w:hAnsi="Times New Roman" w:cs="Times New Roman"/>
          <w:b/>
          <w:sz w:val="24"/>
          <w:szCs w:val="24"/>
        </w:rPr>
      </w:pP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E62C96">
        <w:rPr>
          <w:rFonts w:ascii="Times New Roman" w:hAnsi="Times New Roman" w:cs="Times New Roman"/>
          <w:b/>
          <w:sz w:val="24"/>
          <w:szCs w:val="24"/>
        </w:rPr>
        <w:t>BORO OF POINT PLEASANT BEACH-/</w:t>
      </w:r>
      <w:bookmarkStart w:id="0" w:name="_GoBack"/>
      <w:bookmarkEnd w:id="0"/>
      <w:r w:rsidRPr="000E0325">
        <w:rPr>
          <w:rFonts w:ascii="Times New Roman" w:hAnsi="Times New Roman" w:cs="Times New Roman"/>
          <w:sz w:val="24"/>
          <w:szCs w:val="24"/>
        </w:rPr>
        <w:t>, COUNTY OF OCEAN AND STATE OF NEW JERSEY:</w:t>
      </w:r>
    </w:p>
    <w:p w:rsidR="00E30766" w:rsidRPr="000E0325"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Pr>
          <w:rFonts w:ascii="Times New Roman" w:hAnsi="Times New Roman" w:cs="Times New Roman"/>
          <w:b/>
          <w:sz w:val="24"/>
          <w:szCs w:val="24"/>
        </w:rPr>
        <w:t xml:space="preserve"> 1</w:t>
      </w:r>
      <w:r w:rsidRPr="000E0325">
        <w:rPr>
          <w:rFonts w:ascii="Times New Roman" w:hAnsi="Times New Roman" w:cs="Times New Roman"/>
          <w:b/>
          <w:sz w:val="24"/>
          <w:szCs w:val="24"/>
        </w:rPr>
        <w:t xml:space="preserve"> BLOCK:</w:t>
      </w:r>
      <w:r>
        <w:rPr>
          <w:rFonts w:ascii="Times New Roman" w:hAnsi="Times New Roman" w:cs="Times New Roman"/>
          <w:b/>
          <w:sz w:val="24"/>
          <w:szCs w:val="24"/>
        </w:rPr>
        <w:t xml:space="preserve"> 102</w:t>
      </w:r>
    </w:p>
    <w:p w:rsidR="00E30766" w:rsidRPr="000E0325" w:rsidRDefault="00E30766" w:rsidP="00E30766">
      <w:pPr>
        <w:spacing w:after="0" w:line="240" w:lineRule="auto"/>
        <w:rPr>
          <w:rFonts w:ascii="Times New Roman" w:hAnsi="Times New Roman" w:cs="Times New Roman"/>
          <w:b/>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Pr>
          <w:rFonts w:ascii="Times New Roman" w:hAnsi="Times New Roman" w:cs="Times New Roman"/>
          <w:b/>
          <w:sz w:val="24"/>
          <w:szCs w:val="24"/>
        </w:rPr>
        <w:t xml:space="preserve">50 FEET WIDE BY 148 FEET LONG </w:t>
      </w:r>
    </w:p>
    <w:p w:rsidR="00E30766" w:rsidRPr="000E0325" w:rsidRDefault="00E30766" w:rsidP="00E30766">
      <w:pPr>
        <w:spacing w:after="0" w:line="240" w:lineRule="auto"/>
        <w:rPr>
          <w:rFonts w:ascii="Times New Roman" w:hAnsi="Times New Roman" w:cs="Times New Roman"/>
          <w:b/>
          <w:sz w:val="24"/>
          <w:szCs w:val="24"/>
        </w:rPr>
      </w:pPr>
    </w:p>
    <w:p w:rsidR="00E30766" w:rsidRPr="000E0325" w:rsidRDefault="00E30766" w:rsidP="00E3076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BOSTON AVENUE </w:t>
      </w:r>
    </w:p>
    <w:p w:rsidR="00E30766" w:rsidRPr="000E0325" w:rsidRDefault="00E30766" w:rsidP="00E30766">
      <w:pPr>
        <w:spacing w:after="0" w:line="240" w:lineRule="auto"/>
        <w:rPr>
          <w:rFonts w:ascii="Times New Roman" w:hAnsi="Times New Roman" w:cs="Times New Roman"/>
          <w:b/>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Pr>
          <w:rFonts w:ascii="Times New Roman" w:hAnsi="Times New Roman" w:cs="Times New Roman"/>
          <w:b/>
          <w:sz w:val="24"/>
          <w:szCs w:val="24"/>
        </w:rPr>
        <w:t xml:space="preserve"> $355,000.00, PLUS ANY ADDITIONAL SUMS AS ORDERED BY THE COURT. </w:t>
      </w:r>
    </w:p>
    <w:p w:rsidR="00E30766" w:rsidRPr="000E0325" w:rsidRDefault="00E30766" w:rsidP="00E30766">
      <w:pPr>
        <w:spacing w:after="0" w:line="240" w:lineRule="auto"/>
        <w:rPr>
          <w:rFonts w:ascii="Times New Roman" w:hAnsi="Times New Roman" w:cs="Times New Roman"/>
          <w:b/>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Pr>
          <w:rFonts w:ascii="Times New Roman" w:hAnsi="Times New Roman" w:cs="Times New Roman"/>
          <w:b/>
          <w:sz w:val="24"/>
          <w:szCs w:val="24"/>
        </w:rPr>
        <w:t xml:space="preserve"> OWNER OCCUPIED </w:t>
      </w:r>
    </w:p>
    <w:p w:rsidR="00E30766"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E30766" w:rsidRPr="000E0325" w:rsidRDefault="00E30766" w:rsidP="00E30766">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Pr>
          <w:rFonts w:ascii="Times New Roman" w:hAnsi="Times New Roman" w:cs="Times New Roman"/>
          <w:b/>
          <w:sz w:val="24"/>
          <w:szCs w:val="24"/>
        </w:rPr>
        <w:t xml:space="preserve">            101 PKWY, POINT PLEASANT BEACH, NJ 08742</w:t>
      </w:r>
    </w:p>
    <w:p w:rsidR="00E30766"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E30766" w:rsidRPr="007432F2" w:rsidRDefault="00E30766" w:rsidP="00E30766">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LIENS/TAXES: </w:t>
      </w:r>
      <w:r>
        <w:rPr>
          <w:rFonts w:ascii="Times New Roman" w:hAnsi="Times New Roman" w:cs="Times New Roman"/>
          <w:sz w:val="24"/>
          <w:szCs w:val="24"/>
        </w:rPr>
        <w:t>YEAR: 2024 TYPE: 3</w:t>
      </w:r>
      <w:r w:rsidRPr="007432F2">
        <w:rPr>
          <w:rFonts w:ascii="Times New Roman" w:hAnsi="Times New Roman" w:cs="Times New Roman"/>
          <w:sz w:val="24"/>
          <w:szCs w:val="24"/>
          <w:vertAlign w:val="superscript"/>
        </w:rPr>
        <w:t>RD</w:t>
      </w:r>
      <w:r>
        <w:rPr>
          <w:rFonts w:ascii="Times New Roman" w:hAnsi="Times New Roman" w:cs="Times New Roman"/>
          <w:sz w:val="24"/>
          <w:szCs w:val="24"/>
        </w:rPr>
        <w:t xml:space="preserve"> PARTY WATER, SEWER AMOUNT: $2,187.72 CERT NO.: 24-00005 SOLD: 11/14/2025 TO: ROBERT OR NANCY PALMISANO LIEN AMOUNT IS SUBJECT TO SUBSEQUENT TAXES + INTEREST. MUST CALL PRIOR TO SETTLEMENT FOR REDEMPTION FIGURES. THE REDEMPTION OF LIENS IS OUTLINED IN N.J.S.A 54:5-54</w:t>
      </w:r>
    </w:p>
    <w:p w:rsidR="00E30766" w:rsidRPr="000E0325"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lastRenderedPageBreak/>
        <w:t>NOTE: THE STREET ADDRESS IS MERELY GIVEN AS A CONVENIENCE TO THE BIDDERS AND IS NOT A REPRESENTATION OF FACT ON THE PART OF THE SHERIFF. THE DIAGRAM OR CONCISE DESCRIPTION DOES NOT CONSTITUTE A FULL LEGAL DESCRIPTION OF THE PREMISES, BUT IT CAN BE FOUND IN THE OCEAN COUNTY SHERIFF’S OFFICE.</w:t>
      </w:r>
    </w:p>
    <w:p w:rsidR="00E30766" w:rsidRDefault="00E30766" w:rsidP="00E30766">
      <w:pPr>
        <w:spacing w:after="0" w:line="240" w:lineRule="auto"/>
        <w:rPr>
          <w:rFonts w:ascii="Times New Roman" w:hAnsi="Times New Roman" w:cs="Times New Roman"/>
          <w:sz w:val="24"/>
          <w:szCs w:val="24"/>
        </w:rPr>
      </w:pPr>
    </w:p>
    <w:p w:rsidR="00E30766" w:rsidRDefault="00E30766" w:rsidP="00E307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ANY OUTSTANDING INTEREST REMAIN OF RECORD AND/OR HAVE PRIORITY OVER THE LIEN BEING FORECLOSED AND, IF SO THE CURRENT AMOUNT DUE THEREON. </w:t>
      </w:r>
    </w:p>
    <w:p w:rsidR="00E30766" w:rsidRDefault="00E30766" w:rsidP="00E30766">
      <w:pPr>
        <w:spacing w:after="0" w:line="240" w:lineRule="auto"/>
        <w:rPr>
          <w:rFonts w:ascii="Times New Roman" w:hAnsi="Times New Roman" w:cs="Times New Roman"/>
          <w:sz w:val="24"/>
          <w:szCs w:val="24"/>
        </w:rPr>
      </w:pPr>
    </w:p>
    <w:p w:rsidR="00E30766" w:rsidRDefault="00E30766" w:rsidP="00E30766">
      <w:pPr>
        <w:spacing w:after="0" w:line="240" w:lineRule="auto"/>
        <w:rPr>
          <w:rFonts w:ascii="Times New Roman" w:hAnsi="Times New Roman" w:cs="Times New Roman"/>
          <w:sz w:val="24"/>
          <w:szCs w:val="24"/>
        </w:rPr>
      </w:pPr>
      <w:r>
        <w:rPr>
          <w:rFonts w:ascii="Times New Roman" w:hAnsi="Times New Roman" w:cs="Times New Roman"/>
          <w:sz w:val="24"/>
          <w:szCs w:val="24"/>
        </w:rPr>
        <w:t>WATER: POINT PLEASANT BEACH 416 NJ AVE POINT PLEASANT BEACH, NJ 08742 732-892-7755 ACCT: 353 0 04/01/2026-06/30/2026$54.26 OPEN PLUS PENALTY $0.48 OPEN PLUS PENALTY</w:t>
      </w:r>
    </w:p>
    <w:p w:rsidR="00E30766" w:rsidRDefault="00E30766" w:rsidP="00E30766">
      <w:pPr>
        <w:spacing w:after="0" w:line="240" w:lineRule="auto"/>
        <w:rPr>
          <w:rFonts w:ascii="Times New Roman" w:hAnsi="Times New Roman" w:cs="Times New Roman"/>
          <w:sz w:val="24"/>
          <w:szCs w:val="24"/>
        </w:rPr>
      </w:pPr>
      <w:r>
        <w:rPr>
          <w:rFonts w:ascii="Times New Roman" w:hAnsi="Times New Roman" w:cs="Times New Roman"/>
          <w:sz w:val="24"/>
          <w:szCs w:val="24"/>
        </w:rPr>
        <w:t>SEWER: POINT PLEASANT BEACH 416 NJ AVE POINT PLEASANT BEACH, NJ 08742 732-892-7755 ACCT: 353 0 04/01/2026-06/30/2026$66.30 OPEN PLUS PENALTY $0.58 OPEN PLUS PENALTY</w:t>
      </w:r>
    </w:p>
    <w:p w:rsidR="00E30766" w:rsidRDefault="00E30766" w:rsidP="00E30766">
      <w:pPr>
        <w:spacing w:after="0" w:line="240" w:lineRule="auto"/>
        <w:rPr>
          <w:rFonts w:ascii="Times New Roman" w:hAnsi="Times New Roman" w:cs="Times New Roman"/>
          <w:sz w:val="24"/>
          <w:szCs w:val="24"/>
        </w:rPr>
      </w:pPr>
    </w:p>
    <w:p w:rsidR="00E30766"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E30766"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Pr>
          <w:rFonts w:ascii="Times New Roman" w:hAnsi="Times New Roman" w:cs="Times New Roman"/>
          <w:b/>
          <w:sz w:val="24"/>
          <w:szCs w:val="24"/>
        </w:rPr>
        <w:t>$326,290.19</w:t>
      </w:r>
      <w:r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E30766" w:rsidRPr="000E0325" w:rsidRDefault="00E30766" w:rsidP="00E30766">
      <w:pPr>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Pr>
          <w:rFonts w:ascii="Times New Roman" w:hAnsi="Times New Roman" w:cs="Times New Roman"/>
          <w:b/>
          <w:sz w:val="24"/>
          <w:szCs w:val="24"/>
        </w:rPr>
        <w:t xml:space="preserve"> 08/20/26</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Pr>
          <w:rFonts w:ascii="Times New Roman" w:hAnsi="Times New Roman" w:cs="Times New Roman"/>
          <w:b/>
          <w:sz w:val="24"/>
          <w:szCs w:val="24"/>
        </w:rPr>
        <w:t xml:space="preserve"> ROBERTSON ANSCHUTZ SCHNEID CRANE &amp; PARTNERS PLLC.</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lastRenderedPageBreak/>
        <w:t>STREET ADDRESS</w:t>
      </w:r>
      <w:r>
        <w:rPr>
          <w:rFonts w:ascii="Times New Roman" w:hAnsi="Times New Roman" w:cs="Times New Roman"/>
          <w:b/>
          <w:sz w:val="24"/>
          <w:szCs w:val="24"/>
        </w:rPr>
        <w:t xml:space="preserve">: 130 CLINTON ROAD, SUITE 202 FAIRFIELD, NJ 07004 </w:t>
      </w:r>
    </w:p>
    <w:p w:rsidR="00E30766" w:rsidRPr="000E0325" w:rsidRDefault="00E30766" w:rsidP="00E30766">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TELEPHONE#973-575-0707</w:t>
      </w:r>
    </w:p>
    <w:p w:rsidR="00E30766" w:rsidRPr="000E0325" w:rsidRDefault="00E30766" w:rsidP="00E30766">
      <w:pPr>
        <w:rPr>
          <w:rFonts w:ascii="Times New Roman" w:hAnsi="Times New Roman" w:cs="Times New Roman"/>
          <w:b/>
          <w:sz w:val="24"/>
          <w:szCs w:val="24"/>
        </w:rPr>
      </w:pPr>
    </w:p>
    <w:p w:rsidR="00E30766" w:rsidRPr="000E0325" w:rsidRDefault="00E30766" w:rsidP="00E30766">
      <w:pPr>
        <w:rPr>
          <w:rFonts w:ascii="Times New Roman" w:hAnsi="Times New Roman" w:cs="Times New Roman"/>
          <w:b/>
          <w:sz w:val="24"/>
          <w:szCs w:val="24"/>
        </w:rPr>
      </w:pPr>
    </w:p>
    <w:p w:rsidR="00E30766" w:rsidRPr="000E0325" w:rsidRDefault="00E30766" w:rsidP="00E30766">
      <w:pPr>
        <w:rPr>
          <w:rFonts w:ascii="Times New Roman" w:hAnsi="Times New Roman" w:cs="Times New Roman"/>
          <w:b/>
          <w:sz w:val="24"/>
          <w:szCs w:val="24"/>
        </w:rPr>
      </w:pPr>
    </w:p>
    <w:p w:rsidR="00A03EE2" w:rsidRDefault="00A03EE2"/>
    <w:sectPr w:rsidR="00A03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766"/>
    <w:rsid w:val="00A03EE2"/>
    <w:rsid w:val="00E01CBA"/>
    <w:rsid w:val="00E30766"/>
    <w:rsid w:val="00E62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59EFA"/>
  <w15:chartTrackingRefBased/>
  <w15:docId w15:val="{8E39139E-753A-46EA-9184-7A5BF927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7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2C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C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Braga, Robert</dc:creator>
  <cp:keywords/>
  <dc:description/>
  <cp:lastModifiedBy>Braga, Robert</cp:lastModifiedBy>
  <cp:revision>2</cp:revision>
  <cp:lastPrinted>2026-08-31T15:12:00Z</cp:lastPrinted>
  <dcterms:created xsi:type="dcterms:W3CDTF">2026-08-20T12:13:00Z</dcterms:created>
  <dcterms:modified xsi:type="dcterms:W3CDTF">2026-08-31T16:14:00Z</dcterms:modified>
</cp:coreProperties>
</file>