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456451">
        <w:rPr>
          <w:rFonts w:ascii="Times New Roman" w:hAnsi="Times New Roman" w:cs="Times New Roman"/>
          <w:b/>
          <w:sz w:val="24"/>
          <w:szCs w:val="24"/>
        </w:rPr>
        <w:t xml:space="preserve"> 780806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456451">
        <w:rPr>
          <w:rFonts w:ascii="Times New Roman" w:hAnsi="Times New Roman" w:cs="Times New Roman"/>
          <w:b/>
          <w:sz w:val="24"/>
          <w:szCs w:val="24"/>
        </w:rPr>
        <w:t xml:space="preserve">  F-011991-24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28324A">
        <w:rPr>
          <w:rFonts w:ascii="Times New Roman" w:hAnsi="Times New Roman" w:cs="Times New Roman"/>
          <w:i/>
          <w:sz w:val="24"/>
          <w:szCs w:val="24"/>
        </w:rPr>
        <w:t xml:space="preserve"> NATIONSTAR MORTGAGE LLC </w:t>
      </w:r>
      <w:r w:rsidR="00456451">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28324A">
        <w:rPr>
          <w:rFonts w:ascii="Times New Roman" w:hAnsi="Times New Roman" w:cs="Times New Roman"/>
          <w:i/>
          <w:sz w:val="24"/>
          <w:szCs w:val="24"/>
        </w:rPr>
        <w:t xml:space="preserve"> GARY LEE ENGLE, ET ALS </w:t>
      </w:r>
      <w:r w:rsidR="00856BBC">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45645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456451">
        <w:rPr>
          <w:rFonts w:ascii="Times New Roman" w:hAnsi="Times New Roman" w:cs="Times New Roman"/>
          <w:b/>
          <w:sz w:val="24"/>
          <w:szCs w:val="24"/>
        </w:rPr>
        <w:t xml:space="preserve"> 2</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456451">
        <w:rPr>
          <w:rFonts w:ascii="Times New Roman" w:hAnsi="Times New Roman" w:cs="Times New Roman"/>
          <w:b/>
          <w:sz w:val="24"/>
          <w:szCs w:val="24"/>
        </w:rPr>
        <w:t xml:space="preserve"> 326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456451">
        <w:rPr>
          <w:rFonts w:ascii="Times New Roman" w:hAnsi="Times New Roman" w:cs="Times New Roman"/>
          <w:b/>
          <w:sz w:val="24"/>
          <w:szCs w:val="24"/>
        </w:rPr>
        <w:t>112 X 100</w:t>
      </w:r>
      <w:r w:rsidR="00866173">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456451">
        <w:rPr>
          <w:rFonts w:ascii="Times New Roman" w:hAnsi="Times New Roman" w:cs="Times New Roman"/>
          <w:b/>
          <w:sz w:val="24"/>
          <w:szCs w:val="24"/>
        </w:rPr>
        <w:t>BARK ROAD</w:t>
      </w:r>
      <w:r w:rsidR="0086617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456451">
        <w:rPr>
          <w:rFonts w:ascii="Times New Roman" w:hAnsi="Times New Roman" w:cs="Times New Roman"/>
          <w:b/>
          <w:sz w:val="24"/>
          <w:szCs w:val="24"/>
        </w:rPr>
        <w:t>$417,749.75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BA1A0E">
        <w:rPr>
          <w:rFonts w:ascii="Times New Roman" w:hAnsi="Times New Roman" w:cs="Times New Roman"/>
          <w:b/>
          <w:sz w:val="24"/>
          <w:szCs w:val="24"/>
        </w:rPr>
        <w:t xml:space="preserve"> UNKNOWN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6C19DF">
        <w:rPr>
          <w:rFonts w:ascii="Times New Roman" w:hAnsi="Times New Roman" w:cs="Times New Roman"/>
          <w:b/>
          <w:sz w:val="24"/>
          <w:szCs w:val="24"/>
        </w:rPr>
        <w:t xml:space="preserve">       </w:t>
      </w:r>
      <w:bookmarkStart w:id="0" w:name="_GoBack"/>
      <w:bookmarkEnd w:id="0"/>
      <w:r w:rsidR="000D1E94">
        <w:rPr>
          <w:rFonts w:ascii="Times New Roman" w:hAnsi="Times New Roman" w:cs="Times New Roman"/>
          <w:b/>
          <w:sz w:val="24"/>
          <w:szCs w:val="24"/>
        </w:rPr>
        <w:t xml:space="preserve"> </w:t>
      </w:r>
      <w:r w:rsidR="002E5E1C">
        <w:rPr>
          <w:rFonts w:ascii="Times New Roman" w:hAnsi="Times New Roman" w:cs="Times New Roman"/>
          <w:b/>
          <w:sz w:val="24"/>
          <w:szCs w:val="24"/>
        </w:rPr>
        <w:t>25 BOOM LANE, TOWNSHIP OF BRICK, NEW JERSEY 08723</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2E5E1C"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751EE5" w:rsidRDefault="002E5E1C" w:rsidP="002E5E1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PURSUANT TO A TAX SEARCH OF 09/09/2026; 2026 QTR 3 DUE: 08/01/2026 $1,956.75 PAID; ESTIMATED TAX BILL 2026 QTR 4 DUE: 11/01/2026 $1,967.18 OPEN WATER: BRICK TWP. MUA 1551 HWY 88 WEST BRICK, NJ 08724 732-458-7000 ACCT: 7146409 0 TO: 08/20/2026 $37.86 OPEN AND DUE 10/03/2026 $574.08 OPEN PLUS PENALTY; OWED IN ARREARS SUBJECT TO FINAL READING. SEWER: BRICK TWP. MUA 1551 HWY 88 WEST BRICK, NJ 08724 732-458-7000 ACCT: 7146409 0 TO: </w:t>
      </w:r>
      <w:r w:rsidR="00F82024">
        <w:rPr>
          <w:rFonts w:ascii="Times New Roman" w:hAnsi="Times New Roman" w:cs="Times New Roman"/>
          <w:sz w:val="24"/>
          <w:szCs w:val="24"/>
        </w:rPr>
        <w:t>08/20/2026 $83.98 OPEN AND DUE 10/03/2026 $1,304.96 OPEN PLUS PENALTY; OWED IN ARREARS SUBJECT TO FINAL READING. VACANT LOT CHARGE: INFORMATION TO FOLLOW PROPERTY REGISTRATION FEES EXIST. PLEASE</w:t>
      </w:r>
      <w:r w:rsidR="0028324A">
        <w:rPr>
          <w:rFonts w:ascii="Times New Roman" w:hAnsi="Times New Roman" w:cs="Times New Roman"/>
          <w:sz w:val="24"/>
          <w:szCs w:val="24"/>
        </w:rPr>
        <w:t xml:space="preserve"> CONTACT TOWNSHIP CLERK AT 732-262-1003 GENERAL REMARK: WATER: 2022 $1,807.75 OPEN PLUS PENALTY</w:t>
      </w:r>
      <w:r w:rsidR="00751EE5">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C19DF">
        <w:rPr>
          <w:rFonts w:ascii="Times New Roman" w:hAnsi="Times New Roman" w:cs="Times New Roman"/>
          <w:b/>
          <w:sz w:val="24"/>
          <w:szCs w:val="24"/>
        </w:rPr>
        <w:t>$377,970.29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C19DF">
        <w:rPr>
          <w:rFonts w:ascii="Times New Roman" w:hAnsi="Times New Roman" w:cs="Times New Roman"/>
          <w:b/>
          <w:sz w:val="24"/>
          <w:szCs w:val="24"/>
        </w:rPr>
        <w:t xml:space="preserve"> 10/21/2026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6C19DF">
        <w:rPr>
          <w:rFonts w:ascii="Times New Roman" w:hAnsi="Times New Roman" w:cs="Times New Roman"/>
          <w:b/>
          <w:sz w:val="24"/>
          <w:szCs w:val="24"/>
        </w:rPr>
        <w:t xml:space="preserve"> FRENKEL LAMBERT WEISS WEISMAN &amp; GORDON </w:t>
      </w:r>
      <w:r w:rsidR="00751EE5">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6C19DF">
        <w:rPr>
          <w:rFonts w:ascii="Times New Roman" w:hAnsi="Times New Roman" w:cs="Times New Roman"/>
          <w:b/>
          <w:sz w:val="24"/>
          <w:szCs w:val="24"/>
        </w:rPr>
        <w:t>: 53 GIBSON STREET, BAY SHORE, NY 11706</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324A"/>
    <w:rsid w:val="002868A5"/>
    <w:rsid w:val="00286CEA"/>
    <w:rsid w:val="002E1395"/>
    <w:rsid w:val="002E5E1C"/>
    <w:rsid w:val="0030362D"/>
    <w:rsid w:val="003157E8"/>
    <w:rsid w:val="00321DBC"/>
    <w:rsid w:val="00382E34"/>
    <w:rsid w:val="003F4248"/>
    <w:rsid w:val="00456451"/>
    <w:rsid w:val="00494504"/>
    <w:rsid w:val="00500FB2"/>
    <w:rsid w:val="005842A5"/>
    <w:rsid w:val="005A12AA"/>
    <w:rsid w:val="00641B1D"/>
    <w:rsid w:val="006B5529"/>
    <w:rsid w:val="006B570F"/>
    <w:rsid w:val="006C19DF"/>
    <w:rsid w:val="006F0C2E"/>
    <w:rsid w:val="007432F2"/>
    <w:rsid w:val="00751EE5"/>
    <w:rsid w:val="007B5728"/>
    <w:rsid w:val="0084140F"/>
    <w:rsid w:val="00856BBC"/>
    <w:rsid w:val="00866173"/>
    <w:rsid w:val="00927C63"/>
    <w:rsid w:val="009C006F"/>
    <w:rsid w:val="009C205C"/>
    <w:rsid w:val="009E40AC"/>
    <w:rsid w:val="00B40A02"/>
    <w:rsid w:val="00BA1A0E"/>
    <w:rsid w:val="00BE2F64"/>
    <w:rsid w:val="00C52F79"/>
    <w:rsid w:val="00C643FC"/>
    <w:rsid w:val="00C77CFD"/>
    <w:rsid w:val="00C81B20"/>
    <w:rsid w:val="00CB74D1"/>
    <w:rsid w:val="00D25C75"/>
    <w:rsid w:val="00D33B51"/>
    <w:rsid w:val="00D572DC"/>
    <w:rsid w:val="00E05F4C"/>
    <w:rsid w:val="00E15689"/>
    <w:rsid w:val="00E27A58"/>
    <w:rsid w:val="00EB6FE1"/>
    <w:rsid w:val="00F149EA"/>
    <w:rsid w:val="00F326E3"/>
    <w:rsid w:val="00F82024"/>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608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2026-10-21T17:08:00Z</cp:lastPrinted>
  <dcterms:created xsi:type="dcterms:W3CDTF">2026-10-21T19:41:00Z</dcterms:created>
  <dcterms:modified xsi:type="dcterms:W3CDTF">2026-10-21T19:41:00Z</dcterms:modified>
</cp:coreProperties>
</file>